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537C6" w:rsidRPr="00933E7C" w:rsidRDefault="00E537C6" w:rsidP="000403BA">
      <w:pPr>
        <w:rPr>
          <w:rFonts w:cstheme="minorBidi"/>
          <w:lang w:bidi="ar-SA"/>
        </w:rPr>
      </w:pPr>
    </w:p>
    <w:p w:rsidR="00E537C6" w:rsidRPr="00933E7C" w:rsidRDefault="00E537C6" w:rsidP="000403BA"/>
    <w:p w:rsidR="00E537C6" w:rsidRPr="00933E7C" w:rsidRDefault="00E537C6" w:rsidP="000403BA"/>
    <w:p w:rsidR="00E537C6" w:rsidRPr="00933E7C" w:rsidRDefault="00E537C6" w:rsidP="000403BA"/>
    <w:p w:rsidR="005A1333" w:rsidRPr="00933E7C" w:rsidRDefault="005A1333" w:rsidP="000403BA"/>
    <w:p w:rsidR="005A1333" w:rsidRPr="00933E7C" w:rsidRDefault="005A1333" w:rsidP="000403BA"/>
    <w:p w:rsidR="005A1333" w:rsidRPr="00933E7C" w:rsidRDefault="005A1333" w:rsidP="000403BA"/>
    <w:p w:rsidR="005A1333" w:rsidRPr="00933E7C" w:rsidRDefault="005A1333" w:rsidP="000403BA"/>
    <w:p w:rsidR="005A1333" w:rsidRPr="00933E7C" w:rsidRDefault="005A1333" w:rsidP="000403BA"/>
    <w:p w:rsidR="005A1333" w:rsidRPr="00933E7C" w:rsidRDefault="005A1333" w:rsidP="000403BA">
      <w:pPr>
        <w:rPr>
          <w:rtl/>
        </w:rPr>
      </w:pPr>
    </w:p>
    <w:p w:rsidR="006B7183" w:rsidRPr="00933E7C" w:rsidRDefault="006B7183" w:rsidP="000403BA"/>
    <w:p w:rsidR="000F124E" w:rsidRPr="00933E7C" w:rsidRDefault="000F124E" w:rsidP="000403BA">
      <w:pPr>
        <w:pStyle w:val="ArabicCoverTitle"/>
        <w:rPr>
          <w:bCs/>
          <w:sz w:val="52"/>
          <w:szCs w:val="52"/>
          <w:rtl/>
          <w:lang w:bidi="ar-SA"/>
        </w:rPr>
      </w:pPr>
    </w:p>
    <w:p w:rsidR="00676598" w:rsidRPr="00933E7C" w:rsidRDefault="006A22AD" w:rsidP="000403BA">
      <w:pPr>
        <w:pStyle w:val="ArabicCoverTitle"/>
        <w:rPr>
          <w:bCs/>
          <w:sz w:val="52"/>
          <w:szCs w:val="52"/>
          <w:rtl/>
        </w:rPr>
      </w:pPr>
      <w:r>
        <w:rPr>
          <w:bCs/>
          <w:noProof/>
        </w:rPr>
        <mc:AlternateContent>
          <mc:Choice Requires="wps">
            <w:drawing>
              <wp:anchor distT="0" distB="0" distL="114300" distR="114300" simplePos="0" relativeHeight="251657217" behindDoc="0" locked="0" layoutInCell="1" allowOverlap="1" wp14:anchorId="01248645" wp14:editId="2572D71A">
                <wp:simplePos x="0" y="0"/>
                <wp:positionH relativeFrom="margin">
                  <wp:align>center</wp:align>
                </wp:positionH>
                <wp:positionV relativeFrom="paragraph">
                  <wp:posOffset>187325</wp:posOffset>
                </wp:positionV>
                <wp:extent cx="5105400" cy="2045507"/>
                <wp:effectExtent l="0" t="0" r="19050" b="12065"/>
                <wp:wrapNone/>
                <wp:docPr id="10" name="مستطيل: زوايا مستديرة 10"/>
                <wp:cNvGraphicFramePr/>
                <a:graphic xmlns:a="http://schemas.openxmlformats.org/drawingml/2006/main">
                  <a:graphicData uri="http://schemas.microsoft.com/office/word/2010/wordprocessingShape">
                    <wps:wsp>
                      <wps:cNvSpPr/>
                      <wps:spPr>
                        <a:xfrm>
                          <a:off x="0" y="0"/>
                          <a:ext cx="5105400" cy="2045507"/>
                        </a:xfrm>
                        <a:prstGeom prst="round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95A" w:rsidRDefault="0029395A" w:rsidP="0029395A">
                            <w:pPr>
                              <w:pBdr>
                                <w:right w:val="none" w:sz="0" w:space="0" w:color="auto"/>
                              </w:pBdr>
                              <w:spacing w:after="0"/>
                              <w:jc w:val="center"/>
                              <w:rPr>
                                <w:rFonts w:eastAsia="Sakkal Majalla"/>
                                <w:b/>
                                <w:bCs/>
                                <w:color w:val="1F497D" w:themeColor="text2"/>
                                <w:sz w:val="48"/>
                                <w:szCs w:val="48"/>
                                <w:lang w:bidi="ar-SA"/>
                              </w:rPr>
                            </w:pPr>
                            <w:r w:rsidRPr="004A59D3">
                              <w:rPr>
                                <w:rFonts w:eastAsia="Sakkal Majalla"/>
                                <w:b/>
                                <w:bCs/>
                                <w:color w:val="1F497D" w:themeColor="text2"/>
                                <w:sz w:val="48"/>
                                <w:szCs w:val="48"/>
                                <w:rtl/>
                                <w:lang w:bidi="ar-SA"/>
                              </w:rPr>
                              <w:t>مسح نفاذ واستخدام تقنية المعلومات والاتصالات للمنشآت</w:t>
                            </w:r>
                            <w:r w:rsidR="004E03BA">
                              <w:rPr>
                                <w:rFonts w:eastAsia="Sakkal Majalla" w:hint="cs"/>
                                <w:b/>
                                <w:bCs/>
                                <w:color w:val="1F497D" w:themeColor="text2"/>
                                <w:sz w:val="48"/>
                                <w:szCs w:val="48"/>
                                <w:rtl/>
                                <w:lang w:bidi="ar-SA"/>
                              </w:rPr>
                              <w:t xml:space="preserve"> لعام 2024</w:t>
                            </w:r>
                          </w:p>
                          <w:p w:rsidR="0029395A" w:rsidRPr="004E03BA" w:rsidRDefault="00BC2797" w:rsidP="000D1A86">
                            <w:pPr>
                              <w:pBdr>
                                <w:right w:val="none" w:sz="0" w:space="0" w:color="auto"/>
                              </w:pBdr>
                              <w:bidi w:val="0"/>
                              <w:spacing w:after="0"/>
                              <w:jc w:val="center"/>
                              <w:rPr>
                                <w:rFonts w:eastAsia="Sakkal Majalla"/>
                                <w:b/>
                                <w:bCs/>
                                <w:color w:val="00B050"/>
                                <w:sz w:val="48"/>
                                <w:szCs w:val="48"/>
                                <w:rtl/>
                                <w:lang w:bidi="ar-SA"/>
                              </w:rPr>
                            </w:pPr>
                            <w:r w:rsidRPr="00BC2797">
                              <w:rPr>
                                <w:rFonts w:eastAsia="Sakkal Majalla"/>
                                <w:b/>
                                <w:bCs/>
                                <w:color w:val="1F497D" w:themeColor="text2"/>
                                <w:sz w:val="48"/>
                                <w:szCs w:val="48"/>
                                <w:lang w:bidi="ar-SA"/>
                              </w:rPr>
                              <w:t xml:space="preserve">Survey of ICT Access and Use by </w:t>
                            </w:r>
                            <w:r w:rsidR="000D1A86">
                              <w:rPr>
                                <w:rFonts w:eastAsia="Sakkal Majalla" w:hint="cs"/>
                                <w:b/>
                                <w:bCs/>
                                <w:color w:val="1F497D" w:themeColor="text2"/>
                                <w:sz w:val="48"/>
                                <w:szCs w:val="48"/>
                                <w:rtl/>
                                <w:lang w:bidi="ar-SA"/>
                              </w:rPr>
                              <w:t xml:space="preserve"> </w:t>
                            </w:r>
                            <w:r w:rsidRPr="00BC2797">
                              <w:rPr>
                                <w:rFonts w:eastAsia="Sakkal Majalla"/>
                                <w:b/>
                                <w:bCs/>
                                <w:color w:val="1F497D" w:themeColor="text2"/>
                                <w:sz w:val="48"/>
                                <w:szCs w:val="48"/>
                                <w:lang w:bidi="ar-SA"/>
                              </w:rPr>
                              <w:t xml:space="preserve">Establishments </w:t>
                            </w:r>
                            <w:r w:rsidR="000D1A86">
                              <w:rPr>
                                <w:rFonts w:eastAsia="Sakkal Majalla" w:hint="cs"/>
                                <w:b/>
                                <w:bCs/>
                                <w:color w:val="1F497D" w:themeColor="text2"/>
                                <w:sz w:val="48"/>
                                <w:szCs w:val="48"/>
                                <w:rtl/>
                                <w:lang w:bidi="ar-SA"/>
                              </w:rPr>
                              <w:t>2024</w:t>
                            </w:r>
                          </w:p>
                          <w:p w:rsidR="00966F45" w:rsidRPr="00966F45" w:rsidRDefault="00966F45" w:rsidP="00966F45">
                            <w:pPr>
                              <w:pBdr>
                                <w:right w:val="none" w:sz="0" w:space="0" w:color="auto"/>
                              </w:pBdr>
                              <w:spacing w:after="0"/>
                              <w:jc w:val="center"/>
                              <w:rPr>
                                <w:rFonts w:eastAsia="Sakkal Majalla"/>
                                <w:b/>
                                <w:bCs/>
                                <w:color w:val="1F497D" w:themeColor="text2"/>
                                <w:sz w:val="48"/>
                                <w:szCs w:val="48"/>
                                <w:lang w:bidi="ar-SA"/>
                              </w:rPr>
                            </w:pPr>
                          </w:p>
                          <w:p w:rsidR="00C1046F" w:rsidRPr="001D1FB8" w:rsidRDefault="00C1046F" w:rsidP="00966F45">
                            <w:pPr>
                              <w:pBdr>
                                <w:right w:val="none" w:sz="0" w:space="0" w:color="auto"/>
                              </w:pBdr>
                              <w:spacing w:after="0"/>
                              <w:jc w:val="center"/>
                              <w:rPr>
                                <w:rFonts w:eastAsia="Sakkal Majalla"/>
                                <w:b/>
                                <w:bCs/>
                                <w:color w:val="1F497D" w:themeColor="text2"/>
                                <w:sz w:val="48"/>
                                <w:szCs w:val="48"/>
                                <w:lang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48645" id="مستطيل: زوايا مستديرة 10" o:spid="_x0000_s1026" style="position:absolute;left:0;text-align:left;margin-left:0;margin-top:14.75pt;width:402pt;height:161.05pt;z-index:2516572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" fillcolor="white [3212]" strokecolor="#00b050" strokeweight="2pt">
                <v:textbox>
                  <w:txbxContent>
                    <w:p w:rsidR="0029395A" w:rsidRDefault="0029395A" w:rsidP="0029395A">
                      <w:pPr>
                        <w:pBdr>
                          <w:right w:val="none" w:sz="0" w:space="0" w:color="auto"/>
                        </w:pBdr>
                        <w:spacing w:after="0"/>
                        <w:jc w:val="center"/>
                        <w:rPr>
                          <w:rFonts w:eastAsia="Sakkal Majalla"/>
                          <w:b/>
                          <w:bCs/>
                          <w:color w:val="1F497D" w:themeColor="text2"/>
                          <w:sz w:val="48"/>
                          <w:szCs w:val="48"/>
                          <w:lang w:bidi="ar-SA"/>
                        </w:rPr>
                      </w:pPr>
                      <w:r w:rsidRPr="004A59D3">
                        <w:rPr>
                          <w:rFonts w:eastAsia="Sakkal Majalla"/>
                          <w:b/>
                          <w:bCs/>
                          <w:color w:val="1F497D" w:themeColor="text2"/>
                          <w:sz w:val="48"/>
                          <w:szCs w:val="48"/>
                          <w:rtl/>
                          <w:lang w:bidi="ar-SA"/>
                        </w:rPr>
                        <w:t>مسح نفاذ واستخدام تقنية المعلومات والاتصالات للمنشآت</w:t>
                      </w:r>
                      <w:r w:rsidR="004E03BA">
                        <w:rPr>
                          <w:rFonts w:eastAsia="Sakkal Majalla" w:hint="cs"/>
                          <w:b/>
                          <w:bCs/>
                          <w:color w:val="1F497D" w:themeColor="text2"/>
                          <w:sz w:val="48"/>
                          <w:szCs w:val="48"/>
                          <w:rtl/>
                          <w:lang w:bidi="ar-SA"/>
                        </w:rPr>
                        <w:t xml:space="preserve"> لعام 2024</w:t>
                      </w:r>
                    </w:p>
                    <w:p w:rsidR="0029395A" w:rsidRPr="004E03BA" w:rsidRDefault="00BC2797" w:rsidP="000D1A86">
                      <w:pPr>
                        <w:pBdr>
                          <w:right w:val="none" w:sz="0" w:space="0" w:color="auto"/>
                        </w:pBdr>
                        <w:bidi w:val="0"/>
                        <w:spacing w:after="0"/>
                        <w:jc w:val="center"/>
                        <w:rPr>
                          <w:rFonts w:eastAsia="Sakkal Majalla"/>
                          <w:b/>
                          <w:bCs/>
                          <w:color w:val="00B050"/>
                          <w:sz w:val="48"/>
                          <w:szCs w:val="48"/>
                          <w:rtl/>
                          <w:lang w:bidi="ar-SA"/>
                        </w:rPr>
                      </w:pPr>
                      <w:r w:rsidRPr="00BC2797">
                        <w:rPr>
                          <w:rFonts w:eastAsia="Sakkal Majalla"/>
                          <w:b/>
                          <w:bCs/>
                          <w:color w:val="1F497D" w:themeColor="text2"/>
                          <w:sz w:val="48"/>
                          <w:szCs w:val="48"/>
                          <w:lang w:bidi="ar-SA"/>
                        </w:rPr>
                        <w:t xml:space="preserve">Survey of ICT Access and Use by </w:t>
                      </w:r>
                      <w:r w:rsidR="000D1A86">
                        <w:rPr>
                          <w:rFonts w:eastAsia="Sakkal Majalla" w:hint="cs"/>
                          <w:b/>
                          <w:bCs/>
                          <w:color w:val="1F497D" w:themeColor="text2"/>
                          <w:sz w:val="48"/>
                          <w:szCs w:val="48"/>
                          <w:rtl/>
                          <w:lang w:bidi="ar-SA"/>
                        </w:rPr>
                        <w:t xml:space="preserve"> </w:t>
                      </w:r>
                      <w:r w:rsidRPr="00BC2797">
                        <w:rPr>
                          <w:rFonts w:eastAsia="Sakkal Majalla"/>
                          <w:b/>
                          <w:bCs/>
                          <w:color w:val="1F497D" w:themeColor="text2"/>
                          <w:sz w:val="48"/>
                          <w:szCs w:val="48"/>
                          <w:lang w:bidi="ar-SA"/>
                        </w:rPr>
                        <w:t xml:space="preserve">Establishments </w:t>
                      </w:r>
                      <w:r w:rsidR="000D1A86">
                        <w:rPr>
                          <w:rFonts w:eastAsia="Sakkal Majalla" w:hint="cs"/>
                          <w:b/>
                          <w:bCs/>
                          <w:color w:val="1F497D" w:themeColor="text2"/>
                          <w:sz w:val="48"/>
                          <w:szCs w:val="48"/>
                          <w:rtl/>
                          <w:lang w:bidi="ar-SA"/>
                        </w:rPr>
                        <w:t>2024</w:t>
                      </w:r>
                    </w:p>
                    <w:p w:rsidR="00966F45" w:rsidRPr="00966F45" w:rsidRDefault="00966F45" w:rsidP="00966F45">
                      <w:pPr>
                        <w:pBdr>
                          <w:right w:val="none" w:sz="0" w:space="0" w:color="auto"/>
                        </w:pBdr>
                        <w:spacing w:after="0"/>
                        <w:jc w:val="center"/>
                        <w:rPr>
                          <w:rFonts w:eastAsia="Sakkal Majalla"/>
                          <w:b/>
                          <w:bCs/>
                          <w:color w:val="1F497D" w:themeColor="text2"/>
                          <w:sz w:val="48"/>
                          <w:szCs w:val="48"/>
                          <w:lang w:bidi="ar-SA"/>
                        </w:rPr>
                      </w:pPr>
                    </w:p>
                    <w:p w:rsidR="00C1046F" w:rsidRPr="001D1FB8" w:rsidRDefault="00C1046F" w:rsidP="00966F45">
                      <w:pPr>
                        <w:pBdr>
                          <w:right w:val="none" w:sz="0" w:space="0" w:color="auto"/>
                        </w:pBdr>
                        <w:spacing w:after="0"/>
                        <w:jc w:val="center"/>
                        <w:rPr>
                          <w:rFonts w:eastAsia="Sakkal Majalla"/>
                          <w:b/>
                          <w:bCs/>
                          <w:color w:val="1F497D" w:themeColor="text2"/>
                          <w:sz w:val="48"/>
                          <w:szCs w:val="48"/>
                          <w:lang w:bidi="ar-SA"/>
                        </w:rPr>
                      </w:pPr>
                    </w:p>
                  </w:txbxContent>
                </v:textbox>
                <w10:wrap anchorx="margin"/>
              </v:roundrect>
            </w:pict>
          </mc:Fallback>
        </mc:AlternateContent>
      </w:r>
    </w:p>
    <w:p w:rsidR="00676598" w:rsidRPr="00933E7C" w:rsidRDefault="00676598" w:rsidP="000403BA">
      <w:pPr>
        <w:jc w:val="center"/>
        <w:rPr>
          <w:b/>
          <w:bCs/>
          <w:color w:val="1F497D" w:themeColor="text2"/>
          <w:sz w:val="48"/>
          <w:szCs w:val="48"/>
        </w:rPr>
      </w:pPr>
    </w:p>
    <w:p w:rsidR="00160525" w:rsidRPr="00933E7C" w:rsidRDefault="00174D5C" w:rsidP="001F1D1F">
      <w:pPr>
        <w:pStyle w:val="ArabicCoverTitle"/>
        <w:jc w:val="left"/>
        <w:rPr>
          <w:bCs/>
          <w:sz w:val="52"/>
          <w:szCs w:val="52"/>
        </w:rPr>
        <w:sectPr w:rsidR="00160525" w:rsidRPr="00933E7C" w:rsidSect="00100306">
          <w:headerReference w:type="default" r:id="rId11"/>
          <w:footerReference w:type="default" r:id="rId12"/>
          <w:pgSz w:w="11907" w:h="16840" w:code="9"/>
          <w:pgMar w:top="2552" w:right="1134" w:bottom="1418" w:left="1134" w:header="1134" w:footer="397" w:gutter="0"/>
          <w:cols w:space="720"/>
          <w:docGrid w:linePitch="360"/>
        </w:sectPr>
      </w:pPr>
      <w:r>
        <w:rPr>
          <w:bCs/>
          <w:noProof/>
        </w:rPr>
        <mc:AlternateContent>
          <mc:Choice Requires="wps">
            <w:drawing>
              <wp:anchor distT="0" distB="0" distL="114300" distR="114300" simplePos="0" relativeHeight="251657216" behindDoc="0" locked="0" layoutInCell="1" allowOverlap="1" wp14:anchorId="69600880" wp14:editId="7044B6EE">
                <wp:simplePos x="0" y="0"/>
                <wp:positionH relativeFrom="page">
                  <wp:posOffset>1980565</wp:posOffset>
                </wp:positionH>
                <wp:positionV relativeFrom="page">
                  <wp:posOffset>5835015</wp:posOffset>
                </wp:positionV>
                <wp:extent cx="3600000" cy="0"/>
                <wp:effectExtent l="0" t="0" r="32385" b="25400"/>
                <wp:wrapNone/>
                <wp:docPr id="49" name="Straight Connector 49"/>
                <wp:cNvGraphicFramePr/>
                <a:graphic xmlns:a="http://schemas.openxmlformats.org/drawingml/2006/main">
                  <a:graphicData uri="http://schemas.microsoft.com/office/word/2010/wordprocessingShape">
                    <wps:wsp>
                      <wps:cNvCnPr/>
                      <wps:spPr>
                        <a:xfrm>
                          <a:off x="0" y="0"/>
                          <a:ext cx="3600000" cy="0"/>
                        </a:xfrm>
                        <a:prstGeom prst="line">
                          <a:avLst/>
                        </a:prstGeom>
                        <a:ln w="31750">
                          <a:gradFill flip="none" rotWithShape="1">
                            <a:gsLst>
                              <a:gs pos="0">
                                <a:srgbClr val="62BB46"/>
                              </a:gs>
                              <a:gs pos="50000">
                                <a:srgbClr val="00AEE6"/>
                              </a:gs>
                              <a:gs pos="100000">
                                <a:srgbClr val="4B3E98"/>
                              </a:gs>
                            </a:gsLst>
                            <a:lin ang="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0C8AB0" id="Straight Connector 49" o:spid="_x0000_s1026"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55.95pt,459.45pt" to="439.4pt,4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" strokeweight="2.5pt">
                <w10:wrap anchorx="page" anchory="page"/>
              </v:line>
            </w:pict>
          </mc:Fallback>
        </mc:AlternateContent>
      </w:r>
    </w:p>
    <w:p w:rsidR="002B64AA" w:rsidRDefault="009F7BF6" w:rsidP="00E40610">
      <w:pPr>
        <w:autoSpaceDE w:val="0"/>
        <w:autoSpaceDN w:val="0"/>
        <w:adjustRightInd w:val="0"/>
        <w:jc w:val="center"/>
        <w:rPr>
          <w:rFonts w:eastAsia="Sakkal Majalla"/>
          <w:b/>
          <w:bCs/>
          <w:color w:val="0070C0"/>
          <w:sz w:val="24"/>
          <w:szCs w:val="24"/>
          <w:rtl/>
          <w:lang w:bidi="ar-SA"/>
        </w:rPr>
      </w:pPr>
      <w:r>
        <w:rPr>
          <w:noProof/>
          <w:rtl/>
        </w:rPr>
        <mc:AlternateContent>
          <mc:Choice Requires="wps">
            <w:drawing>
              <wp:anchor distT="0" distB="0" distL="114300" distR="114300" simplePos="0" relativeHeight="251750425" behindDoc="0" locked="0" layoutInCell="1" allowOverlap="1" wp14:anchorId="273E5B00" wp14:editId="6A386026">
                <wp:simplePos x="0" y="0"/>
                <wp:positionH relativeFrom="margin">
                  <wp:align>right</wp:align>
                </wp:positionH>
                <wp:positionV relativeFrom="paragraph">
                  <wp:posOffset>19050</wp:posOffset>
                </wp:positionV>
                <wp:extent cx="6109970" cy="495300"/>
                <wp:effectExtent l="0"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970" cy="495300"/>
                        </a:xfrm>
                        <a:prstGeom prst="rect">
                          <a:avLst/>
                        </a:prstGeom>
                        <a:solidFill>
                          <a:srgbClr val="9BBB59">
                            <a:lumMod val="75000"/>
                          </a:srgbClr>
                        </a:solidFill>
                        <a:ln w="25400" cap="flat" cmpd="sng" algn="ctr">
                          <a:noFill/>
                          <a:prstDash val="solid"/>
                        </a:ln>
                        <a:effectLst/>
                      </wps:spPr>
                      <wps:txbx>
                        <w:txbxContent>
                          <w:p w:rsidR="00C1046F" w:rsidRDefault="00C1046F" w:rsidP="009F7BF6">
                            <w:pPr>
                              <w:jc w:val="center"/>
                              <w:rPr>
                                <w:color w:val="FFFFFF" w:themeColor="background1"/>
                              </w:rPr>
                            </w:pPr>
                            <w:r w:rsidRPr="004A50CB">
                              <w:rPr>
                                <w:color w:val="FFFFFF" w:themeColor="background1"/>
                                <w:rtl/>
                              </w:rPr>
                              <w:t xml:space="preserve">تحفظ هذه المعلومات سرية في الهيئة العامة للإحصاء ولن تستخدم إلا في الأغراض الإحصائية بموجب المرسوم الملكي رقم (23) وتاريخ </w:t>
                            </w:r>
                            <w:r>
                              <w:rPr>
                                <w:rFonts w:hint="cs"/>
                                <w:color w:val="FFFFFF" w:themeColor="background1"/>
                                <w:rtl/>
                              </w:rPr>
                              <w:t>07</w:t>
                            </w:r>
                            <w:r w:rsidRPr="004A50CB">
                              <w:rPr>
                                <w:color w:val="FFFFFF" w:themeColor="background1"/>
                                <w:rtl/>
                              </w:rPr>
                              <w:t>/12/</w:t>
                            </w:r>
                            <w:r>
                              <w:rPr>
                                <w:rFonts w:hint="cs"/>
                                <w:color w:val="FFFFFF" w:themeColor="background1"/>
                                <w:rtl/>
                              </w:rPr>
                              <w:t>1379</w:t>
                            </w:r>
                            <w:r w:rsidRPr="004A50CB">
                              <w:rPr>
                                <w:color w:val="FFFFFF" w:themeColor="background1"/>
                                <w:rtl/>
                              </w:rPr>
                              <w:t>هـ (</w:t>
                            </w:r>
                            <w:r>
                              <w:rPr>
                                <w:rFonts w:hint="cs"/>
                                <w:color w:val="FFFFFF" w:themeColor="background1"/>
                                <w:rtl/>
                              </w:rPr>
                              <w:t>01</w:t>
                            </w:r>
                            <w:r w:rsidRPr="004A50CB">
                              <w:rPr>
                                <w:color w:val="FFFFFF" w:themeColor="background1"/>
                                <w:rtl/>
                              </w:rPr>
                              <w:t>/06/</w:t>
                            </w:r>
                            <w:r>
                              <w:rPr>
                                <w:rFonts w:hint="cs"/>
                                <w:color w:val="FFFFFF" w:themeColor="background1"/>
                                <w:rtl/>
                              </w:rPr>
                              <w:t>1960</w:t>
                            </w:r>
                            <w:r w:rsidRPr="004A50CB">
                              <w:rPr>
                                <w:color w:val="FFFFFF" w:themeColor="background1"/>
                                <w:rtl/>
                              </w:rPr>
                              <w:t>)</w:t>
                            </w:r>
                          </w:p>
                          <w:p w:rsidR="00C1046F" w:rsidRPr="00EE32B1" w:rsidRDefault="00C1046F" w:rsidP="009F7BF6">
                            <w:pPr>
                              <w:jc w:val="center"/>
                              <w:rPr>
                                <w:color w:val="FFFFFF" w:themeColor="background1"/>
                                <w:sz w:val="16"/>
                                <w:szCs w:val="16"/>
                              </w:rPr>
                            </w:pPr>
                            <w:r w:rsidRPr="00EE32B1">
                              <w:rPr>
                                <w:color w:val="FFFFFF" w:themeColor="background1"/>
                                <w:sz w:val="16"/>
                                <w:szCs w:val="16"/>
                              </w:rPr>
                              <w:t>This information shall be kept confidential at the General Authority for Statistics to be only used for statistical purposes under Royal Decree No. (23) dated 7/12/1379 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E5B00" id="Rectangle 8" o:spid="_x0000_s1027" style="position:absolute;left:0;text-align:left;margin-left:429.9pt;margin-top:1.5pt;width:481.1pt;height:39pt;z-index:2517504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" fillcolor="#77933c" stroked="f" strokeweight="2pt">
                <v:textbox>
                  <w:txbxContent>
                    <w:p w:rsidR="00C1046F" w:rsidRDefault="00C1046F" w:rsidP="009F7BF6">
                      <w:pPr>
                        <w:jc w:val="center"/>
                        <w:rPr>
                          <w:color w:val="FFFFFF" w:themeColor="background1"/>
                        </w:rPr>
                      </w:pPr>
                      <w:r w:rsidRPr="004A50CB">
                        <w:rPr>
                          <w:color w:val="FFFFFF" w:themeColor="background1"/>
                          <w:rtl/>
                        </w:rPr>
                        <w:t xml:space="preserve">تحفظ هذه المعلومات سرية في الهيئة العامة للإحصاء ولن تستخدم إلا في الأغراض الإحصائية بموجب المرسوم الملكي رقم (23) وتاريخ </w:t>
                      </w:r>
                      <w:r>
                        <w:rPr>
                          <w:rFonts w:hint="cs"/>
                          <w:color w:val="FFFFFF" w:themeColor="background1"/>
                          <w:rtl/>
                        </w:rPr>
                        <w:t>07</w:t>
                      </w:r>
                      <w:r w:rsidRPr="004A50CB">
                        <w:rPr>
                          <w:color w:val="FFFFFF" w:themeColor="background1"/>
                          <w:rtl/>
                        </w:rPr>
                        <w:t>/12/</w:t>
                      </w:r>
                      <w:r>
                        <w:rPr>
                          <w:rFonts w:hint="cs"/>
                          <w:color w:val="FFFFFF" w:themeColor="background1"/>
                          <w:rtl/>
                        </w:rPr>
                        <w:t>1379</w:t>
                      </w:r>
                      <w:r w:rsidRPr="004A50CB">
                        <w:rPr>
                          <w:color w:val="FFFFFF" w:themeColor="background1"/>
                          <w:rtl/>
                        </w:rPr>
                        <w:t>هـ (</w:t>
                      </w:r>
                      <w:r>
                        <w:rPr>
                          <w:rFonts w:hint="cs"/>
                          <w:color w:val="FFFFFF" w:themeColor="background1"/>
                          <w:rtl/>
                        </w:rPr>
                        <w:t>01</w:t>
                      </w:r>
                      <w:r w:rsidRPr="004A50CB">
                        <w:rPr>
                          <w:color w:val="FFFFFF" w:themeColor="background1"/>
                          <w:rtl/>
                        </w:rPr>
                        <w:t>/06/</w:t>
                      </w:r>
                      <w:r>
                        <w:rPr>
                          <w:rFonts w:hint="cs"/>
                          <w:color w:val="FFFFFF" w:themeColor="background1"/>
                          <w:rtl/>
                        </w:rPr>
                        <w:t>1960</w:t>
                      </w:r>
                      <w:r w:rsidRPr="004A50CB">
                        <w:rPr>
                          <w:color w:val="FFFFFF" w:themeColor="background1"/>
                          <w:rtl/>
                        </w:rPr>
                        <w:t>)</w:t>
                      </w:r>
                    </w:p>
                    <w:p w:rsidR="00C1046F" w:rsidRPr="00EE32B1" w:rsidRDefault="00C1046F" w:rsidP="009F7BF6">
                      <w:pPr>
                        <w:jc w:val="center"/>
                        <w:rPr>
                          <w:color w:val="FFFFFF" w:themeColor="background1"/>
                          <w:sz w:val="16"/>
                          <w:szCs w:val="16"/>
                        </w:rPr>
                      </w:pPr>
                      <w:r w:rsidRPr="00EE32B1">
                        <w:rPr>
                          <w:color w:val="FFFFFF" w:themeColor="background1"/>
                          <w:sz w:val="16"/>
                          <w:szCs w:val="16"/>
                        </w:rPr>
                        <w:t>This information shall be kept confidential at the General Authority for Statistics to be only used for statistical purposes under Royal Decree No. (23) dated 7/12/1379 AH</w:t>
                      </w:r>
                    </w:p>
                  </w:txbxContent>
                </v:textbox>
                <w10:wrap anchorx="margin"/>
              </v:rect>
            </w:pict>
          </mc:Fallback>
        </mc:AlternateContent>
      </w:r>
    </w:p>
    <w:p w:rsidR="006B7DF4" w:rsidRDefault="006B7DF4" w:rsidP="00E27F95">
      <w:pPr>
        <w:widowControl w:val="0"/>
        <w:pBdr>
          <w:right w:val="none" w:sz="0" w:space="0" w:color="auto"/>
        </w:pBdr>
        <w:tabs>
          <w:tab w:val="right" w:leader="dot" w:pos="8500"/>
        </w:tabs>
        <w:adjustRightInd w:val="0"/>
        <w:spacing w:after="0"/>
        <w:rPr>
          <w:rFonts w:eastAsia="Sakkal Majalla"/>
          <w:b/>
          <w:bCs/>
          <w:color w:val="0070C0"/>
          <w:sz w:val="24"/>
          <w:szCs w:val="24"/>
          <w:rtl/>
          <w:lang w:bidi="ar-SA"/>
        </w:rPr>
      </w:pPr>
    </w:p>
    <w:p w:rsidR="006B7DF4" w:rsidRDefault="006B7DF4" w:rsidP="00E27F95">
      <w:pPr>
        <w:widowControl w:val="0"/>
        <w:pBdr>
          <w:right w:val="none" w:sz="0" w:space="0" w:color="auto"/>
        </w:pBdr>
        <w:tabs>
          <w:tab w:val="right" w:leader="dot" w:pos="8500"/>
        </w:tabs>
        <w:adjustRightInd w:val="0"/>
        <w:spacing w:after="0"/>
        <w:rPr>
          <w:rFonts w:eastAsia="Sakkal Majalla"/>
          <w:b/>
          <w:bCs/>
          <w:color w:val="0070C0"/>
          <w:sz w:val="24"/>
          <w:szCs w:val="24"/>
          <w:rtl/>
          <w:lang w:bidi="ar-SA"/>
        </w:rPr>
      </w:pPr>
    </w:p>
    <w:tbl>
      <w:tblPr>
        <w:tblStyle w:val="TableGrid"/>
        <w:tblpPr w:leftFromText="180" w:rightFromText="180" w:vertAnchor="page" w:horzAnchor="margin" w:tblpY="3814"/>
        <w:tblOverlap w:val="never"/>
        <w:tblW w:w="9634" w:type="dxa"/>
        <w:tblLook w:val="04A0" w:firstRow="1" w:lastRow="0" w:firstColumn="1" w:lastColumn="0" w:noHBand="0" w:noVBand="1"/>
      </w:tblPr>
      <w:tblGrid>
        <w:gridCol w:w="4817"/>
        <w:gridCol w:w="4817"/>
      </w:tblGrid>
      <w:tr w:rsidR="00F36317" w:rsidRPr="004A50CB" w:rsidTr="00F36317">
        <w:tc>
          <w:tcPr>
            <w:tcW w:w="9634" w:type="dxa"/>
            <w:gridSpan w:val="2"/>
            <w:tcBorders>
              <w:top w:val="nil"/>
              <w:left w:val="nil"/>
              <w:bottom w:val="nil"/>
              <w:right w:val="nil"/>
            </w:tcBorders>
            <w:shd w:val="clear" w:color="auto" w:fill="0070C0"/>
          </w:tcPr>
          <w:p w:rsidR="00F36317" w:rsidRPr="00D846FA" w:rsidRDefault="00F36317" w:rsidP="00F36317">
            <w:pPr>
              <w:keepNext/>
              <w:shd w:val="clear" w:color="auto" w:fill="0070C0"/>
              <w:spacing w:after="0"/>
              <w:contextualSpacing/>
              <w:jc w:val="right"/>
              <w:outlineLvl w:val="0"/>
              <w:rPr>
                <w:b/>
                <w:bCs/>
                <w:color w:val="FFFFFF"/>
                <w:kern w:val="32"/>
                <w:sz w:val="24"/>
                <w:szCs w:val="24"/>
                <w:rtl/>
                <w:lang w:bidi="ar-SA"/>
              </w:rPr>
            </w:pPr>
            <w:r w:rsidRPr="00D846FA">
              <w:rPr>
                <w:b/>
                <w:bCs/>
                <w:color w:val="FFFFFF"/>
                <w:kern w:val="32"/>
                <w:sz w:val="24"/>
                <w:szCs w:val="24"/>
                <w:rtl/>
                <w:lang w:bidi="ar-SA"/>
              </w:rPr>
              <w:t>مقدمة عن المسح</w:t>
            </w:r>
            <w:r>
              <w:t xml:space="preserve"> </w:t>
            </w:r>
            <w:r w:rsidRPr="009D32C4">
              <w:rPr>
                <w:b/>
                <w:bCs/>
                <w:color w:val="FFFFFF"/>
                <w:kern w:val="32"/>
                <w:sz w:val="24"/>
                <w:szCs w:val="24"/>
                <w:lang w:bidi="ar-SA"/>
              </w:rPr>
              <w:t xml:space="preserve">Introduction to </w:t>
            </w:r>
            <w:r w:rsidRPr="00B339B0">
              <w:rPr>
                <w:b/>
                <w:bCs/>
                <w:color w:val="FFFFFF"/>
                <w:kern w:val="32"/>
                <w:sz w:val="24"/>
                <w:szCs w:val="24"/>
                <w:lang w:bidi="ar-SA"/>
              </w:rPr>
              <w:t xml:space="preserve">survey </w:t>
            </w:r>
            <w:r w:rsidRPr="009D32C4">
              <w:rPr>
                <w:b/>
                <w:bCs/>
                <w:color w:val="FFFFFF"/>
                <w:kern w:val="32"/>
                <w:sz w:val="24"/>
                <w:szCs w:val="24"/>
                <w:lang w:bidi="ar-SA"/>
              </w:rPr>
              <w:t xml:space="preserve"> </w:t>
            </w:r>
            <w:r>
              <w:rPr>
                <w:b/>
                <w:bCs/>
                <w:color w:val="FFFFFF"/>
                <w:kern w:val="32"/>
                <w:sz w:val="24"/>
                <w:szCs w:val="24"/>
                <w:lang w:bidi="ar-SA"/>
              </w:rPr>
              <w:t xml:space="preserve">                                                                                                                                                                            </w:t>
            </w:r>
          </w:p>
        </w:tc>
      </w:tr>
      <w:tr w:rsidR="00F36317" w:rsidRPr="00964F25" w:rsidTr="00F36317">
        <w:trPr>
          <w:trHeight w:val="2502"/>
        </w:trPr>
        <w:tc>
          <w:tcPr>
            <w:tcW w:w="4817" w:type="dxa"/>
            <w:tcBorders>
              <w:top w:val="nil"/>
              <w:left w:val="dotted" w:sz="4" w:space="0" w:color="auto"/>
              <w:bottom w:val="dotted" w:sz="4" w:space="0" w:color="auto"/>
              <w:right w:val="dotted" w:sz="4" w:space="0" w:color="auto"/>
            </w:tcBorders>
          </w:tcPr>
          <w:p w:rsidR="00F36317" w:rsidRPr="00566611" w:rsidRDefault="00566611" w:rsidP="00762365">
            <w:pPr>
              <w:bidi w:val="0"/>
              <w:rPr>
                <w:rFonts w:eastAsia="Sakkal Majalla"/>
                <w:b/>
                <w:bCs/>
                <w:color w:val="4F81BD" w:themeColor="accent1"/>
                <w:sz w:val="24"/>
                <w:szCs w:val="24"/>
                <w:rtl/>
                <w:lang w:bidi="ar-SA"/>
              </w:rPr>
            </w:pPr>
            <w:r w:rsidRPr="00566611">
              <w:rPr>
                <w:rFonts w:eastAsia="Sakkal Majalla"/>
                <w:b/>
                <w:bCs/>
                <w:color w:val="4F81BD" w:themeColor="accent1"/>
                <w:sz w:val="24"/>
                <w:szCs w:val="24"/>
                <w:lang w:bidi="ar-SA"/>
              </w:rPr>
              <w:t>Hello, I am (Researcher's Name) from the General Authority for Statistics</w:t>
            </w:r>
            <w:r w:rsidRPr="00566611">
              <w:rPr>
                <w:rFonts w:eastAsia="Sakkal Majalla"/>
                <w:b/>
                <w:bCs/>
                <w:color w:val="4F81BD" w:themeColor="accent1"/>
                <w:sz w:val="24"/>
                <w:szCs w:val="24"/>
                <w:rtl/>
                <w:lang w:bidi="ar-SA"/>
              </w:rPr>
              <w:t>.</w:t>
            </w:r>
            <w:r w:rsidRPr="00566611">
              <w:rPr>
                <w:rFonts w:eastAsia="Sakkal Majalla"/>
                <w:b/>
                <w:bCs/>
                <w:color w:val="4F81BD" w:themeColor="accent1"/>
                <w:sz w:val="24"/>
                <w:szCs w:val="24"/>
                <w:lang w:bidi="ar-SA"/>
              </w:rPr>
              <w:t>We are currently conducting a statistical survey on ICT Access and Use by Establishments. The aim of this survey is to collect and analyze data related to the use of information and communication technologies within economic establishments</w:t>
            </w:r>
            <w:r w:rsidRPr="00566611">
              <w:rPr>
                <w:rFonts w:eastAsia="Sakkal Majalla"/>
                <w:b/>
                <w:bCs/>
                <w:color w:val="4F81BD" w:themeColor="accent1"/>
                <w:sz w:val="24"/>
                <w:szCs w:val="24"/>
                <w:rtl/>
                <w:lang w:bidi="ar-SA"/>
              </w:rPr>
              <w:t>.</w:t>
            </w:r>
            <w:r w:rsidRPr="00566611">
              <w:rPr>
                <w:rFonts w:eastAsia="Sakkal Majalla"/>
                <w:b/>
                <w:bCs/>
                <w:color w:val="4F81BD" w:themeColor="accent1"/>
                <w:sz w:val="24"/>
                <w:szCs w:val="24"/>
                <w:lang w:bidi="ar-SA"/>
              </w:rPr>
              <w:t>Completing the questionnaire will take approximately 20 minutes of your time</w:t>
            </w:r>
            <w:r w:rsidRPr="00566611">
              <w:rPr>
                <w:rFonts w:eastAsia="Sakkal Majalla"/>
                <w:b/>
                <w:bCs/>
                <w:color w:val="4F81BD" w:themeColor="accent1"/>
                <w:sz w:val="24"/>
                <w:szCs w:val="24"/>
                <w:rtl/>
                <w:lang w:bidi="ar-SA"/>
              </w:rPr>
              <w:t>.</w:t>
            </w:r>
            <w:r w:rsidRPr="00566611">
              <w:rPr>
                <w:rFonts w:eastAsia="Sakkal Majalla"/>
                <w:b/>
                <w:bCs/>
                <w:color w:val="4F81BD" w:themeColor="accent1"/>
                <w:sz w:val="24"/>
                <w:szCs w:val="24"/>
                <w:lang w:bidi="ar-SA"/>
              </w:rPr>
              <w:t>We appreciate your cooperation and valuable contribution</w:t>
            </w:r>
          </w:p>
        </w:tc>
        <w:tc>
          <w:tcPr>
            <w:tcW w:w="4817" w:type="dxa"/>
            <w:tcBorders>
              <w:top w:val="nil"/>
              <w:left w:val="dotted" w:sz="4" w:space="0" w:color="auto"/>
              <w:bottom w:val="dotted" w:sz="4" w:space="0" w:color="auto"/>
              <w:right w:val="dotted" w:sz="4" w:space="0" w:color="auto"/>
            </w:tcBorders>
          </w:tcPr>
          <w:p w:rsidR="00486136" w:rsidRDefault="00486136" w:rsidP="00F36317">
            <w:pPr>
              <w:jc w:val="both"/>
              <w:rPr>
                <w:rFonts w:eastAsia="Sakkal Majalla"/>
                <w:b/>
                <w:bCs/>
                <w:color w:val="4F81BD" w:themeColor="accent1"/>
                <w:sz w:val="24"/>
                <w:szCs w:val="24"/>
                <w:rtl/>
                <w:lang w:bidi="ar-SA"/>
              </w:rPr>
            </w:pPr>
          </w:p>
          <w:p w:rsidR="00F36317" w:rsidRPr="00F36317" w:rsidRDefault="00F36317" w:rsidP="00F36317">
            <w:pPr>
              <w:jc w:val="both"/>
              <w:rPr>
                <w:rFonts w:eastAsia="Sakkal Majalla"/>
                <w:b/>
                <w:bCs/>
                <w:color w:val="4F81BD" w:themeColor="accent1"/>
                <w:sz w:val="24"/>
                <w:szCs w:val="24"/>
                <w:rtl/>
                <w:lang w:bidi="ar-SA"/>
              </w:rPr>
            </w:pPr>
            <w:r w:rsidRPr="00F36317">
              <w:rPr>
                <w:rFonts w:eastAsia="Sakkal Majalla" w:hint="cs"/>
                <w:b/>
                <w:bCs/>
                <w:color w:val="4F81BD" w:themeColor="accent1"/>
                <w:sz w:val="24"/>
                <w:szCs w:val="24"/>
                <w:rtl/>
                <w:lang w:bidi="ar-SA"/>
              </w:rPr>
              <w:t>مرحبًا، أن</w:t>
            </w:r>
            <w:r w:rsidRPr="00F36317">
              <w:rPr>
                <w:rFonts w:eastAsia="Sakkal Majalla" w:hint="eastAsia"/>
                <w:b/>
                <w:bCs/>
                <w:color w:val="4F81BD" w:themeColor="accent1"/>
                <w:sz w:val="24"/>
                <w:szCs w:val="24"/>
                <w:rtl/>
                <w:lang w:bidi="ar-SA"/>
              </w:rPr>
              <w:t>ا</w:t>
            </w:r>
            <w:r w:rsidRPr="00F36317">
              <w:rPr>
                <w:rFonts w:eastAsia="Sakkal Majalla"/>
                <w:b/>
                <w:bCs/>
                <w:color w:val="4F81BD" w:themeColor="accent1"/>
                <w:sz w:val="24"/>
                <w:szCs w:val="24"/>
                <w:rtl/>
                <w:lang w:bidi="ar-SA"/>
              </w:rPr>
              <w:t xml:space="preserve"> (</w:t>
            </w:r>
            <w:r w:rsidRPr="00F36317">
              <w:rPr>
                <w:rFonts w:eastAsia="Sakkal Majalla"/>
                <w:b/>
                <w:bCs/>
                <w:color w:val="auto"/>
                <w:sz w:val="24"/>
                <w:szCs w:val="24"/>
                <w:rtl/>
                <w:lang w:bidi="ar-SA"/>
              </w:rPr>
              <w:t>اسم الباحث</w:t>
            </w:r>
            <w:r w:rsidRPr="00F36317">
              <w:rPr>
                <w:rFonts w:eastAsia="Sakkal Majalla"/>
                <w:b/>
                <w:bCs/>
                <w:color w:val="4F81BD" w:themeColor="accent1"/>
                <w:sz w:val="24"/>
                <w:szCs w:val="24"/>
                <w:rtl/>
                <w:lang w:bidi="ar-SA"/>
              </w:rPr>
              <w:t>) من الهيئة العامة للإحصاء. نُجري حاليًا مسحًا إحصائيًا</w:t>
            </w:r>
            <w:r w:rsidRPr="00F36317">
              <w:rPr>
                <w:rFonts w:eastAsia="Sakkal Majalla" w:hint="cs"/>
                <w:b/>
                <w:bCs/>
                <w:color w:val="4F81BD" w:themeColor="accent1"/>
                <w:sz w:val="24"/>
                <w:szCs w:val="24"/>
                <w:rtl/>
                <w:lang w:bidi="ar-SA"/>
              </w:rPr>
              <w:t xml:space="preserve"> </w:t>
            </w:r>
            <w:r w:rsidRPr="00F36317">
              <w:rPr>
                <w:rFonts w:eastAsia="Sakkal Majalla"/>
                <w:b/>
                <w:bCs/>
                <w:color w:val="4F81BD" w:themeColor="accent1"/>
                <w:sz w:val="24"/>
                <w:szCs w:val="24"/>
                <w:rtl/>
                <w:lang w:bidi="ar-SA"/>
              </w:rPr>
              <w:t>عن</w:t>
            </w:r>
            <w:r w:rsidRPr="00F36317">
              <w:rPr>
                <w:color w:val="4F81BD" w:themeColor="accent1"/>
                <w:rtl/>
              </w:rPr>
              <w:t xml:space="preserve"> </w:t>
            </w:r>
            <w:r w:rsidRPr="00F36317">
              <w:rPr>
                <w:rFonts w:eastAsia="Sakkal Majalla"/>
                <w:b/>
                <w:bCs/>
                <w:color w:val="4F81BD" w:themeColor="accent1"/>
                <w:sz w:val="24"/>
                <w:szCs w:val="24"/>
                <w:rtl/>
                <w:lang w:bidi="ar-SA"/>
              </w:rPr>
              <w:t>نفاذ واستخدام تقنية المعلومات والاتصالات للمنشآت</w:t>
            </w:r>
            <w:r>
              <w:rPr>
                <w:rFonts w:eastAsia="Sakkal Majalla" w:hint="cs"/>
                <w:b/>
                <w:bCs/>
                <w:color w:val="4F81BD" w:themeColor="accent1"/>
                <w:sz w:val="24"/>
                <w:szCs w:val="24"/>
                <w:rtl/>
                <w:lang w:bidi="ar-SA"/>
              </w:rPr>
              <w:t>،</w:t>
            </w:r>
            <w:r w:rsidRPr="00F36317">
              <w:rPr>
                <w:rFonts w:eastAsia="Sakkal Majalla"/>
                <w:b/>
                <w:bCs/>
                <w:color w:val="4F81BD" w:themeColor="accent1"/>
                <w:sz w:val="24"/>
                <w:szCs w:val="24"/>
                <w:rtl/>
                <w:lang w:bidi="ar-SA"/>
              </w:rPr>
              <w:t xml:space="preserve"> </w:t>
            </w:r>
            <w:r w:rsidRPr="00F36317">
              <w:rPr>
                <w:rFonts w:eastAsia="Sakkal Majalla" w:hint="cs"/>
                <w:b/>
                <w:bCs/>
                <w:color w:val="4F81BD" w:themeColor="accent1"/>
                <w:sz w:val="24"/>
                <w:szCs w:val="24"/>
                <w:rtl/>
                <w:lang w:bidi="ar-SA"/>
              </w:rPr>
              <w:t xml:space="preserve">يهدف </w:t>
            </w:r>
            <w:r>
              <w:rPr>
                <w:rFonts w:eastAsia="Sakkal Majalla" w:hint="cs"/>
                <w:b/>
                <w:bCs/>
                <w:color w:val="4F81BD" w:themeColor="accent1"/>
                <w:sz w:val="24"/>
                <w:szCs w:val="24"/>
                <w:rtl/>
                <w:lang w:bidi="ar-SA"/>
              </w:rPr>
              <w:t xml:space="preserve">هذا المسح إلى </w:t>
            </w:r>
            <w:r w:rsidRPr="00F36317">
              <w:rPr>
                <w:rFonts w:eastAsia="Sakkal Majalla" w:hint="cs"/>
                <w:b/>
                <w:bCs/>
                <w:color w:val="4F81BD" w:themeColor="accent1"/>
                <w:sz w:val="24"/>
                <w:szCs w:val="24"/>
                <w:rtl/>
                <w:lang w:bidi="ar-SA"/>
              </w:rPr>
              <w:t>جمع</w:t>
            </w:r>
            <w:r w:rsidRPr="00F36317">
              <w:rPr>
                <w:rFonts w:eastAsia="Sakkal Majalla"/>
                <w:b/>
                <w:bCs/>
                <w:color w:val="4F81BD" w:themeColor="accent1"/>
                <w:sz w:val="24"/>
                <w:szCs w:val="24"/>
                <w:rtl/>
                <w:lang w:bidi="ar-SA"/>
              </w:rPr>
              <w:t xml:space="preserve"> وتحليل البيانات المتعلقة باستخدام تقنية المعلومات والاتصالات لدى المنشآت الاقتصادية</w:t>
            </w:r>
            <w:r w:rsidRPr="00F36317">
              <w:rPr>
                <w:rFonts w:eastAsia="Sakkal Majalla" w:hint="cs"/>
                <w:b/>
                <w:bCs/>
                <w:color w:val="4F81BD" w:themeColor="accent1"/>
                <w:sz w:val="24"/>
                <w:szCs w:val="24"/>
                <w:rtl/>
                <w:lang w:bidi="ar-SA"/>
              </w:rPr>
              <w:t>.</w:t>
            </w:r>
          </w:p>
          <w:p w:rsidR="00F36317" w:rsidRPr="00F36317" w:rsidRDefault="00F36317" w:rsidP="00F36317">
            <w:pPr>
              <w:jc w:val="both"/>
              <w:rPr>
                <w:rFonts w:eastAsia="Sakkal Majalla"/>
                <w:b/>
                <w:bCs/>
                <w:color w:val="4F81BD" w:themeColor="accent1"/>
                <w:sz w:val="24"/>
                <w:szCs w:val="24"/>
                <w:rtl/>
                <w:lang w:bidi="ar-SA"/>
              </w:rPr>
            </w:pPr>
            <w:r w:rsidRPr="00F36317">
              <w:rPr>
                <w:rFonts w:eastAsia="Sakkal Majalla" w:hint="cs"/>
                <w:b/>
                <w:bCs/>
                <w:color w:val="4F81BD" w:themeColor="accent1"/>
                <w:sz w:val="24"/>
                <w:szCs w:val="24"/>
                <w:rtl/>
                <w:lang w:bidi="ar-SA"/>
              </w:rPr>
              <w:t>ل</w:t>
            </w:r>
            <w:r w:rsidRPr="00F36317">
              <w:rPr>
                <w:rFonts w:eastAsia="Sakkal Majalla" w:hint="eastAsia"/>
                <w:b/>
                <w:bCs/>
                <w:color w:val="4F81BD" w:themeColor="accent1"/>
                <w:sz w:val="24"/>
                <w:szCs w:val="24"/>
                <w:rtl/>
                <w:lang w:bidi="ar-SA"/>
              </w:rPr>
              <w:t>ن</w:t>
            </w:r>
            <w:r w:rsidRPr="00F36317">
              <w:rPr>
                <w:rFonts w:eastAsia="Sakkal Majalla"/>
                <w:b/>
                <w:bCs/>
                <w:color w:val="4F81BD" w:themeColor="accent1"/>
                <w:sz w:val="24"/>
                <w:szCs w:val="24"/>
                <w:rtl/>
                <w:lang w:bidi="ar-SA"/>
              </w:rPr>
              <w:t xml:space="preserve"> يستغرق </w:t>
            </w:r>
            <w:r w:rsidRPr="00F36317">
              <w:rPr>
                <w:rFonts w:eastAsia="Sakkal Majalla" w:hint="cs"/>
                <w:b/>
                <w:bCs/>
                <w:color w:val="4F81BD" w:themeColor="accent1"/>
                <w:sz w:val="24"/>
                <w:szCs w:val="24"/>
                <w:rtl/>
                <w:lang w:bidi="ar-SA"/>
              </w:rPr>
              <w:t>استيفاء الاستمارة</w:t>
            </w:r>
            <w:r w:rsidRPr="00F36317">
              <w:rPr>
                <w:rFonts w:eastAsia="Sakkal Majalla"/>
                <w:b/>
                <w:bCs/>
                <w:color w:val="4F81BD" w:themeColor="accent1"/>
                <w:sz w:val="24"/>
                <w:szCs w:val="24"/>
                <w:rtl/>
                <w:lang w:bidi="ar-SA"/>
              </w:rPr>
              <w:t xml:space="preserve"> سوى حوالي (</w:t>
            </w:r>
            <w:r w:rsidRPr="00F36317">
              <w:rPr>
                <w:rFonts w:eastAsia="Sakkal Majalla" w:hint="cs"/>
                <w:b/>
                <w:bCs/>
                <w:color w:val="4F81BD" w:themeColor="accent1"/>
                <w:sz w:val="24"/>
                <w:szCs w:val="24"/>
                <w:rtl/>
                <w:lang w:bidi="ar-SA"/>
              </w:rPr>
              <w:t>20</w:t>
            </w:r>
            <w:r w:rsidRPr="00F36317">
              <w:rPr>
                <w:rFonts w:eastAsia="Sakkal Majalla"/>
                <w:b/>
                <w:bCs/>
                <w:color w:val="4F81BD" w:themeColor="accent1"/>
                <w:sz w:val="24"/>
                <w:szCs w:val="24"/>
                <w:rtl/>
                <w:lang w:bidi="ar-SA"/>
              </w:rPr>
              <w:t>) دقيقة من وقتكم.</w:t>
            </w:r>
            <w:r w:rsidRPr="00F36317">
              <w:rPr>
                <w:rFonts w:eastAsia="Sakkal Majalla" w:hint="cs"/>
                <w:b/>
                <w:bCs/>
                <w:color w:val="4F81BD" w:themeColor="accent1"/>
                <w:sz w:val="24"/>
                <w:szCs w:val="24"/>
                <w:rtl/>
                <w:lang w:bidi="ar-SA"/>
              </w:rPr>
              <w:t xml:space="preserve"> </w:t>
            </w:r>
          </w:p>
          <w:p w:rsidR="00F36317" w:rsidRDefault="00F36317" w:rsidP="00F36317">
            <w:pPr>
              <w:rPr>
                <w:rFonts w:eastAsia="Sakkal Majalla"/>
                <w:b/>
                <w:bCs/>
                <w:color w:val="auto"/>
                <w:sz w:val="24"/>
                <w:szCs w:val="24"/>
                <w:rtl/>
                <w:lang w:bidi="ar-SA"/>
              </w:rPr>
            </w:pPr>
            <w:r w:rsidRPr="00F36317">
              <w:rPr>
                <w:rFonts w:eastAsia="Sakkal Majalla"/>
                <w:b/>
                <w:bCs/>
                <w:color w:val="4F81BD" w:themeColor="accent1"/>
                <w:sz w:val="24"/>
                <w:szCs w:val="24"/>
                <w:rtl/>
                <w:lang w:bidi="ar-SA"/>
              </w:rPr>
              <w:t>نشكر لكم تعاونكم ومساهمتكم القيّمة</w:t>
            </w:r>
            <w:r w:rsidRPr="00F36317">
              <w:rPr>
                <w:rFonts w:eastAsia="Sakkal Majalla" w:hint="cs"/>
                <w:b/>
                <w:bCs/>
                <w:color w:val="4F81BD" w:themeColor="accent1"/>
                <w:sz w:val="24"/>
                <w:szCs w:val="24"/>
                <w:rtl/>
                <w:lang w:bidi="ar-SA"/>
              </w:rPr>
              <w:t>.</w:t>
            </w:r>
          </w:p>
          <w:p w:rsidR="00486136" w:rsidRPr="0002024A" w:rsidRDefault="00486136" w:rsidP="00F36317">
            <w:pPr>
              <w:rPr>
                <w:rFonts w:eastAsia="Sakkal Majalla"/>
                <w:b/>
                <w:bCs/>
                <w:color w:val="auto"/>
                <w:sz w:val="24"/>
                <w:szCs w:val="24"/>
                <w:lang w:bidi="ar-SA"/>
              </w:rPr>
            </w:pPr>
          </w:p>
        </w:tc>
      </w:tr>
    </w:tbl>
    <w:p w:rsidR="00275B13" w:rsidRPr="00F36317" w:rsidRDefault="00275B13" w:rsidP="00275B13">
      <w:pPr>
        <w:widowControl w:val="0"/>
        <w:tabs>
          <w:tab w:val="right" w:leader="dot" w:pos="8500"/>
        </w:tabs>
        <w:adjustRightInd w:val="0"/>
        <w:spacing w:after="0"/>
        <w:rPr>
          <w:rFonts w:eastAsia="Sakkal Majalla"/>
          <w:b/>
          <w:rtl/>
          <w:lang w:bidi="ar-SA"/>
        </w:rPr>
      </w:pPr>
    </w:p>
    <w:p w:rsidR="00F36317" w:rsidRDefault="00F36317" w:rsidP="00F36317">
      <w:pPr>
        <w:widowControl w:val="0"/>
        <w:pBdr>
          <w:right w:val="none" w:sz="0" w:space="0" w:color="auto"/>
        </w:pBdr>
        <w:tabs>
          <w:tab w:val="right" w:leader="dot" w:pos="8500"/>
        </w:tabs>
        <w:adjustRightInd w:val="0"/>
        <w:spacing w:after="0"/>
        <w:rPr>
          <w:rFonts w:eastAsia="Sakkal Majalla"/>
          <w:b/>
          <w:bCs/>
          <w:color w:val="0070C0"/>
          <w:sz w:val="24"/>
          <w:szCs w:val="24"/>
          <w:lang w:bidi="ar-SA"/>
        </w:rPr>
      </w:pPr>
      <w:bookmarkStart w:id="0" w:name="_Hlk197862930"/>
    </w:p>
    <w:p w:rsidR="00F36317" w:rsidRPr="00662684" w:rsidRDefault="00F36317" w:rsidP="00F36317">
      <w:pPr>
        <w:keepNext/>
        <w:pBdr>
          <w:right w:val="none" w:sz="0" w:space="0" w:color="auto"/>
        </w:pBdr>
        <w:shd w:val="clear" w:color="auto" w:fill="0070C0"/>
        <w:spacing w:after="0"/>
        <w:outlineLvl w:val="0"/>
        <w:rPr>
          <w:b/>
          <w:bCs/>
          <w:sz w:val="16"/>
          <w:szCs w:val="16"/>
          <w:rtl/>
        </w:rPr>
      </w:pPr>
      <w:r>
        <w:rPr>
          <w:b/>
          <w:bCs/>
          <w:color w:val="FFFFFF"/>
          <w:sz w:val="24"/>
          <w:szCs w:val="24"/>
          <w:lang w:bidi="ar-SA"/>
        </w:rPr>
        <w:t>A</w:t>
      </w:r>
      <w:r>
        <w:rPr>
          <w:rFonts w:hint="cs"/>
          <w:b/>
          <w:bCs/>
          <w:color w:val="FFFFFF"/>
          <w:sz w:val="24"/>
          <w:szCs w:val="24"/>
          <w:rtl/>
          <w:lang w:bidi="ar-SA"/>
        </w:rPr>
        <w:t xml:space="preserve"> بيانات التواصل </w:t>
      </w:r>
      <w:r w:rsidR="00FF0A96">
        <w:rPr>
          <w:b/>
          <w:bCs/>
          <w:color w:val="FFFFFF"/>
          <w:sz w:val="24"/>
          <w:szCs w:val="24"/>
          <w:lang w:bidi="ar-SA"/>
        </w:rPr>
        <w:t>A:C</w:t>
      </w:r>
      <w:r w:rsidRPr="00966F45">
        <w:rPr>
          <w:b/>
          <w:bCs/>
          <w:color w:val="FFFFFF"/>
          <w:sz w:val="24"/>
          <w:szCs w:val="24"/>
          <w:lang w:bidi="ar-SA"/>
        </w:rPr>
        <w:t>ontact information</w:t>
      </w:r>
      <w:r>
        <w:rPr>
          <w:b/>
          <w:bCs/>
          <w:color w:val="FFFFFF"/>
          <w:sz w:val="24"/>
          <w:szCs w:val="24"/>
          <w:lang w:bidi="ar-SA"/>
        </w:rPr>
        <w:t xml:space="preserve">                                                                                                                                                                                  </w:t>
      </w:r>
    </w:p>
    <w:p w:rsidR="00F36317" w:rsidRDefault="00F36317" w:rsidP="00F36317">
      <w:pPr>
        <w:widowControl w:val="0"/>
        <w:pBdr>
          <w:right w:val="none" w:sz="0" w:space="0" w:color="auto"/>
        </w:pBdr>
        <w:tabs>
          <w:tab w:val="right" w:leader="dot" w:pos="8500"/>
        </w:tabs>
        <w:adjustRightInd w:val="0"/>
        <w:spacing w:after="0"/>
        <w:rPr>
          <w:rFonts w:eastAsia="Sakkal Majalla"/>
          <w:b/>
          <w:bCs/>
          <w:color w:val="0070C0"/>
          <w:sz w:val="24"/>
          <w:szCs w:val="24"/>
          <w:lang w:bidi="ar-SA"/>
        </w:rPr>
      </w:pPr>
    </w:p>
    <w:p w:rsidR="0029395A" w:rsidRPr="00C869A7" w:rsidRDefault="0029395A" w:rsidP="0029395A">
      <w:pPr>
        <w:keepNext/>
        <w:spacing w:before="240" w:after="60"/>
        <w:contextualSpacing/>
        <w:outlineLvl w:val="1"/>
        <w:rPr>
          <w:rFonts w:eastAsia="Sakkal Majalla"/>
          <w:b/>
          <w:color w:val="4F81BD"/>
          <w:sz w:val="24"/>
          <w:szCs w:val="24"/>
          <w:rtl/>
        </w:rPr>
      </w:pPr>
      <w:r>
        <w:rPr>
          <w:rFonts w:eastAsia="Sakkal Majalla"/>
          <w:b/>
          <w:bCs/>
          <w:color w:val="0070C0"/>
          <w:sz w:val="24"/>
          <w:szCs w:val="24"/>
          <w:lang w:bidi="ar-SA"/>
        </w:rPr>
        <w:t>A1</w:t>
      </w:r>
      <w:r>
        <w:rPr>
          <w:rFonts w:eastAsia="Sakkal Majalla" w:hint="cs"/>
          <w:b/>
          <w:bCs/>
          <w:color w:val="0070C0"/>
          <w:sz w:val="24"/>
          <w:szCs w:val="24"/>
          <w:rtl/>
          <w:lang w:bidi="ar-SA"/>
        </w:rPr>
        <w:t xml:space="preserve"> </w:t>
      </w:r>
      <w:r w:rsidRPr="00D240EC">
        <w:rPr>
          <w:rFonts w:eastAsia="Sakkal Majalla" w:hint="cs"/>
          <w:b/>
          <w:bCs/>
          <w:color w:val="0070C0"/>
          <w:sz w:val="24"/>
          <w:szCs w:val="24"/>
          <w:rtl/>
        </w:rPr>
        <w:t>بيانات الاتصال |</w:t>
      </w:r>
      <w:r w:rsidRPr="00D240EC">
        <w:rPr>
          <w:rFonts w:eastAsia="Sakkal Majalla"/>
          <w:b/>
          <w:bCs/>
          <w:color w:val="0070C0"/>
          <w:sz w:val="24"/>
          <w:szCs w:val="24"/>
          <w:rtl/>
        </w:rPr>
        <w:t xml:space="preserve"> </w:t>
      </w:r>
      <w:r w:rsidRPr="00541FA8">
        <w:rPr>
          <w:b/>
          <w:color w:val="4F81BD"/>
          <w:sz w:val="24"/>
        </w:rPr>
        <w:t>Contact information</w:t>
      </w:r>
    </w:p>
    <w:p w:rsidR="0029395A" w:rsidRDefault="0029395A" w:rsidP="0029395A">
      <w:pPr>
        <w:spacing w:after="0"/>
        <w:rPr>
          <w:rtl/>
          <w:lang w:bidi="ar-SA"/>
        </w:rPr>
      </w:pPr>
      <w:r w:rsidRPr="007310D4">
        <w:rPr>
          <w:rFonts w:hint="cs"/>
          <w:b/>
          <w:bCs/>
          <w:color w:val="auto"/>
          <w:sz w:val="18"/>
          <w:szCs w:val="18"/>
          <w:rtl/>
          <w:lang w:bidi="ar-SA"/>
        </w:rPr>
        <w:t>الآلية:</w:t>
      </w:r>
      <w:r w:rsidRPr="00C6602D">
        <w:rPr>
          <w:b/>
          <w:bCs/>
          <w:color w:val="auto"/>
          <w:sz w:val="18"/>
          <w:szCs w:val="18"/>
          <w:rtl/>
          <w:lang w:bidi="ar-SA"/>
        </w:rPr>
        <w:t xml:space="preserve"> </w:t>
      </w:r>
      <w:r>
        <w:rPr>
          <w:rFonts w:hint="cs"/>
          <w:rtl/>
          <w:lang w:bidi="ar-SA"/>
        </w:rPr>
        <w:t>يوجه السؤال لمدلي البيانات</w:t>
      </w:r>
    </w:p>
    <w:p w:rsidR="004C19D8" w:rsidRPr="004C19D8" w:rsidRDefault="004C19D8" w:rsidP="004C19D8">
      <w:pPr>
        <w:spacing w:after="0"/>
        <w:rPr>
          <w:rtl/>
          <w:lang w:bidi="ar-SA"/>
        </w:rPr>
      </w:pPr>
      <w:r>
        <w:rPr>
          <w:rFonts w:hint="cs"/>
          <w:rtl/>
          <w:lang w:bidi="ar-SA"/>
        </w:rPr>
        <w:t>تظهر البيانات</w:t>
      </w:r>
      <w:r w:rsidRPr="004C19D8">
        <w:rPr>
          <w:rFonts w:hint="cs"/>
          <w:rtl/>
          <w:lang w:bidi="ar-SA"/>
        </w:rPr>
        <w:t xml:space="preserve"> تلقائي</w:t>
      </w:r>
      <w:r>
        <w:rPr>
          <w:rFonts w:hint="cs"/>
          <w:rtl/>
          <w:lang w:bidi="ar-SA"/>
        </w:rPr>
        <w:t>اً</w:t>
      </w:r>
      <w:r w:rsidRPr="004C19D8">
        <w:rPr>
          <w:rFonts w:hint="cs"/>
          <w:rtl/>
          <w:lang w:bidi="ar-SA"/>
        </w:rPr>
        <w:t xml:space="preserve"> مع إمكانية التعديل</w:t>
      </w:r>
    </w:p>
    <w:p w:rsidR="004C19D8" w:rsidRPr="004C19D8" w:rsidRDefault="004C19D8" w:rsidP="0029395A">
      <w:pPr>
        <w:spacing w:after="0"/>
        <w:rPr>
          <w:sz w:val="12"/>
          <w:szCs w:val="12"/>
          <w:rtl/>
          <w:lang w:bidi="ar-SA"/>
        </w:rPr>
      </w:pPr>
    </w:p>
    <w:tbl>
      <w:tblPr>
        <w:bidiVisual/>
        <w:tblW w:w="5124" w:type="pct"/>
        <w:tblCellSpacing w:w="-8" w:type="dxa"/>
        <w:tblCellMar>
          <w:top w:w="15" w:type="dxa"/>
          <w:left w:w="15" w:type="dxa"/>
          <w:bottom w:w="15" w:type="dxa"/>
          <w:right w:w="15" w:type="dxa"/>
        </w:tblCellMar>
        <w:tblLook w:val="0000" w:firstRow="0" w:lastRow="0" w:firstColumn="0" w:lastColumn="0" w:noHBand="0" w:noVBand="0"/>
      </w:tblPr>
      <w:tblGrid>
        <w:gridCol w:w="655"/>
        <w:gridCol w:w="2811"/>
        <w:gridCol w:w="3062"/>
        <w:gridCol w:w="3340"/>
      </w:tblGrid>
      <w:tr w:rsidR="004C19D8" w:rsidRPr="00D240EC" w:rsidTr="00AE2296">
        <w:trPr>
          <w:trHeight w:val="72"/>
          <w:tblCellSpacing w:w="-8" w:type="dxa"/>
        </w:trPr>
        <w:tc>
          <w:tcPr>
            <w:tcW w:w="341" w:type="pct"/>
            <w:tcBorders>
              <w:top w:val="single" w:sz="4" w:space="0" w:color="auto"/>
              <w:left w:val="single" w:sz="4" w:space="0" w:color="auto"/>
              <w:bottom w:val="single" w:sz="4" w:space="0" w:color="auto"/>
              <w:right w:val="single" w:sz="4" w:space="0" w:color="auto"/>
            </w:tcBorders>
            <w:shd w:val="clear" w:color="auto" w:fill="F2F2F2"/>
          </w:tcPr>
          <w:p w:rsidR="004C19D8" w:rsidRPr="00D240EC" w:rsidRDefault="004C19D8" w:rsidP="002409EC">
            <w:pPr>
              <w:widowControl w:val="0"/>
              <w:adjustRightInd w:val="0"/>
              <w:spacing w:after="0"/>
              <w:rPr>
                <w:rFonts w:eastAsia="Sakkal Majalla"/>
              </w:rPr>
            </w:pPr>
            <w:r w:rsidRPr="00D240EC">
              <w:rPr>
                <w:rFonts w:eastAsia="Sakkal Majalla"/>
                <w:b/>
                <w:bCs/>
              </w:rPr>
              <w:br w:type="page"/>
            </w:r>
          </w:p>
        </w:tc>
        <w:tc>
          <w:tcPr>
            <w:tcW w:w="1421" w:type="pct"/>
            <w:tcBorders>
              <w:top w:val="single" w:sz="4" w:space="0" w:color="auto"/>
              <w:left w:val="single" w:sz="4" w:space="0" w:color="auto"/>
              <w:bottom w:val="single" w:sz="4" w:space="0" w:color="auto"/>
              <w:right w:val="single" w:sz="4" w:space="0" w:color="auto"/>
            </w:tcBorders>
            <w:shd w:val="clear" w:color="auto" w:fill="F2F2F2"/>
            <w:vAlign w:val="center"/>
          </w:tcPr>
          <w:p w:rsidR="004C19D8" w:rsidRPr="00D240EC" w:rsidRDefault="004C19D8" w:rsidP="002409EC">
            <w:pPr>
              <w:spacing w:after="0"/>
              <w:rPr>
                <w:rFonts w:eastAsia="Sakkal Majalla"/>
                <w:b/>
                <w:bCs/>
              </w:rPr>
            </w:pPr>
            <w:r w:rsidRPr="00D240EC">
              <w:rPr>
                <w:rFonts w:eastAsia="Sakkal Majalla" w:hint="cs"/>
                <w:b/>
                <w:bCs/>
                <w:rtl/>
              </w:rPr>
              <w:t>بيانات الاتصال بالمدلى بالبيانات</w:t>
            </w:r>
          </w:p>
        </w:tc>
        <w:tc>
          <w:tcPr>
            <w:tcW w:w="1547" w:type="pct"/>
            <w:tcBorders>
              <w:top w:val="single" w:sz="4" w:space="0" w:color="auto"/>
              <w:left w:val="single" w:sz="4" w:space="0" w:color="auto"/>
              <w:bottom w:val="single" w:sz="4" w:space="0" w:color="auto"/>
              <w:right w:val="single" w:sz="4" w:space="0" w:color="auto"/>
            </w:tcBorders>
            <w:shd w:val="clear" w:color="auto" w:fill="F2F2F2"/>
            <w:vAlign w:val="center"/>
          </w:tcPr>
          <w:p w:rsidR="004C19D8" w:rsidRPr="00D240EC" w:rsidRDefault="004C19D8" w:rsidP="002409EC">
            <w:pPr>
              <w:spacing w:after="0"/>
              <w:jc w:val="center"/>
              <w:rPr>
                <w:rFonts w:eastAsia="Sakkal Majalla"/>
                <w:b/>
                <w:bCs/>
                <w:rtl/>
              </w:rPr>
            </w:pPr>
          </w:p>
        </w:tc>
        <w:tc>
          <w:tcPr>
            <w:tcW w:w="1731" w:type="pct"/>
            <w:tcBorders>
              <w:top w:val="single" w:sz="4" w:space="0" w:color="auto"/>
              <w:left w:val="single" w:sz="4" w:space="0" w:color="auto"/>
              <w:bottom w:val="single" w:sz="4" w:space="0" w:color="auto"/>
              <w:right w:val="single" w:sz="4" w:space="0" w:color="auto"/>
            </w:tcBorders>
            <w:shd w:val="clear" w:color="auto" w:fill="F2F2F2"/>
            <w:vAlign w:val="center"/>
          </w:tcPr>
          <w:p w:rsidR="004C19D8" w:rsidRPr="00D240EC" w:rsidRDefault="004C19D8" w:rsidP="002409EC">
            <w:pPr>
              <w:widowControl w:val="0"/>
              <w:adjustRightInd w:val="0"/>
              <w:spacing w:after="0"/>
              <w:jc w:val="right"/>
              <w:rPr>
                <w:rFonts w:eastAsia="Sakkal Majalla"/>
                <w:b/>
                <w:bCs/>
                <w:rtl/>
              </w:rPr>
            </w:pPr>
            <w:r>
              <w:rPr>
                <w:rFonts w:eastAsia="Sakkal Majalla"/>
                <w:b/>
                <w:bCs/>
              </w:rPr>
              <w:t xml:space="preserve">  </w:t>
            </w:r>
            <w:r>
              <w:rPr>
                <w:b/>
              </w:rPr>
              <w:t>Contact information of the respondent</w:t>
            </w:r>
          </w:p>
        </w:tc>
      </w:tr>
      <w:tr w:rsidR="004C19D8" w:rsidRPr="00D240EC" w:rsidTr="00AE2296">
        <w:trPr>
          <w:trHeight w:val="371"/>
          <w:tblCellSpacing w:w="-8" w:type="dxa"/>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805219" w:rsidRDefault="004C19D8" w:rsidP="002409EC">
            <w:pPr>
              <w:widowControl w:val="0"/>
              <w:adjustRightInd w:val="0"/>
              <w:spacing w:after="0"/>
              <w:jc w:val="center"/>
              <w:rPr>
                <w:rFonts w:eastAsia="Sakkal Majalla"/>
                <w:lang w:bidi="ar-SA"/>
              </w:rPr>
            </w:pPr>
            <w:r w:rsidRPr="00805219">
              <w:rPr>
                <w:rFonts w:eastAsia="Sakkal Majalla"/>
                <w:lang w:bidi="ar-SA"/>
              </w:rPr>
              <w:t>A1</w:t>
            </w:r>
            <w:r>
              <w:rPr>
                <w:rFonts w:eastAsia="Sakkal Majalla"/>
                <w:lang w:bidi="ar-SA"/>
              </w:rPr>
              <w:t>.1</w:t>
            </w:r>
          </w:p>
        </w:tc>
        <w:tc>
          <w:tcPr>
            <w:tcW w:w="1421"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2409EC">
            <w:pPr>
              <w:widowControl w:val="0"/>
              <w:tabs>
                <w:tab w:val="right" w:leader="dot" w:pos="8500"/>
              </w:tabs>
              <w:adjustRightInd w:val="0"/>
              <w:spacing w:after="0"/>
              <w:rPr>
                <w:rFonts w:eastAsia="Sakkal Majalla"/>
                <w:rtl/>
              </w:rPr>
            </w:pPr>
            <w:r w:rsidRPr="00D240EC">
              <w:rPr>
                <w:rFonts w:eastAsia="Sakkal Majalla"/>
                <w:rtl/>
              </w:rPr>
              <w:t xml:space="preserve">اسم </w:t>
            </w:r>
            <w:proofErr w:type="spellStart"/>
            <w:r w:rsidRPr="00D240EC">
              <w:rPr>
                <w:rFonts w:eastAsia="Sakkal Majalla"/>
                <w:rtl/>
              </w:rPr>
              <w:t>المدلي</w:t>
            </w:r>
            <w:proofErr w:type="spellEnd"/>
            <w:r w:rsidRPr="00D240EC">
              <w:rPr>
                <w:rFonts w:eastAsia="Sakkal Majalla"/>
                <w:rtl/>
              </w:rPr>
              <w:t xml:space="preserve"> بالبيانات</w:t>
            </w:r>
            <w:r>
              <w:rPr>
                <w:rFonts w:eastAsia="Sakkal Majalla" w:hint="cs"/>
                <w:rtl/>
              </w:rPr>
              <w:t xml:space="preserve"> </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2409EC">
            <w:pPr>
              <w:spacing w:after="0"/>
              <w:jc w:val="center"/>
              <w:rPr>
                <w:rFonts w:eastAsia="Sakkal Majalla"/>
                <w:rtl/>
              </w:rPr>
            </w:pPr>
            <w:r w:rsidRPr="001375AF">
              <w:rPr>
                <w:rFonts w:eastAsia="Sakkal Majalla" w:hint="cs"/>
                <w:sz w:val="12"/>
                <w:szCs w:val="12"/>
                <w:rtl/>
              </w:rPr>
              <w:t>...........................................................................................................</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rsidR="004C19D8" w:rsidRPr="00D240EC" w:rsidRDefault="004C19D8" w:rsidP="002409EC">
            <w:pPr>
              <w:widowControl w:val="0"/>
              <w:adjustRightInd w:val="0"/>
              <w:spacing w:after="0"/>
              <w:jc w:val="right"/>
              <w:rPr>
                <w:rFonts w:eastAsia="Sakkal Majalla"/>
                <w:sz w:val="16"/>
                <w:szCs w:val="16"/>
              </w:rPr>
            </w:pPr>
            <w:r>
              <w:rPr>
                <w:rFonts w:eastAsia="Sakkal Majalla"/>
                <w:sz w:val="16"/>
                <w:szCs w:val="16"/>
              </w:rPr>
              <w:t xml:space="preserve"> </w:t>
            </w:r>
            <w:r>
              <w:rPr>
                <w:sz w:val="16"/>
              </w:rPr>
              <w:t xml:space="preserve">   Respondent name</w:t>
            </w:r>
          </w:p>
        </w:tc>
      </w:tr>
      <w:tr w:rsidR="004C19D8" w:rsidRPr="00D240EC" w:rsidTr="00AE2296">
        <w:trPr>
          <w:trHeight w:val="391"/>
          <w:tblCellSpacing w:w="-8" w:type="dxa"/>
        </w:trPr>
        <w:tc>
          <w:tcPr>
            <w:tcW w:w="341" w:type="pct"/>
            <w:tcBorders>
              <w:top w:val="single" w:sz="4" w:space="0" w:color="auto"/>
              <w:left w:val="single" w:sz="4" w:space="0" w:color="auto"/>
              <w:bottom w:val="single" w:sz="4" w:space="0" w:color="auto"/>
              <w:right w:val="single" w:sz="4" w:space="0" w:color="auto"/>
            </w:tcBorders>
            <w:shd w:val="clear" w:color="auto" w:fill="FFFFFF"/>
          </w:tcPr>
          <w:p w:rsidR="004C19D8" w:rsidRPr="00D240EC" w:rsidRDefault="004C19D8" w:rsidP="002409EC">
            <w:pPr>
              <w:widowControl w:val="0"/>
              <w:adjustRightInd w:val="0"/>
              <w:spacing w:after="0"/>
              <w:jc w:val="center"/>
              <w:rPr>
                <w:rFonts w:eastAsia="Sakkal Majalla"/>
              </w:rPr>
            </w:pPr>
            <w:r w:rsidRPr="004F7EB1">
              <w:rPr>
                <w:rFonts w:eastAsia="Sakkal Majalla"/>
                <w:lang w:bidi="ar-SA"/>
              </w:rPr>
              <w:t>A1</w:t>
            </w:r>
            <w:r>
              <w:rPr>
                <w:rFonts w:eastAsia="Sakkal Majalla"/>
                <w:lang w:bidi="ar-SA"/>
              </w:rPr>
              <w:t>.2</w:t>
            </w:r>
          </w:p>
        </w:tc>
        <w:tc>
          <w:tcPr>
            <w:tcW w:w="1421"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2409EC">
            <w:pPr>
              <w:widowControl w:val="0"/>
              <w:tabs>
                <w:tab w:val="right" w:leader="dot" w:pos="8500"/>
              </w:tabs>
              <w:adjustRightInd w:val="0"/>
              <w:spacing w:after="0"/>
              <w:rPr>
                <w:rFonts w:eastAsia="Sakkal Majalla"/>
                <w:rtl/>
              </w:rPr>
            </w:pPr>
            <w:r w:rsidRPr="00D240EC">
              <w:rPr>
                <w:rFonts w:eastAsia="Sakkal Majalla"/>
                <w:rtl/>
              </w:rPr>
              <w:t>المسمى الوظيفي</w:t>
            </w:r>
            <w:r>
              <w:rPr>
                <w:rFonts w:eastAsia="Sakkal Majalla" w:hint="cs"/>
                <w:rtl/>
              </w:rPr>
              <w:t xml:space="preserve">   </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2409EC">
            <w:pPr>
              <w:spacing w:after="0"/>
              <w:jc w:val="center"/>
              <w:rPr>
                <w:rFonts w:eastAsia="Sakkal Majalla"/>
                <w:rtl/>
              </w:rPr>
            </w:pPr>
            <w:r w:rsidRPr="001375AF">
              <w:rPr>
                <w:rFonts w:eastAsia="Sakkal Majalla" w:hint="cs"/>
                <w:sz w:val="12"/>
                <w:szCs w:val="12"/>
                <w:rtl/>
              </w:rPr>
              <w:t>...........................................................................................................</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rsidR="004C19D8" w:rsidRPr="00D240EC" w:rsidRDefault="004C19D8" w:rsidP="002409EC">
            <w:pPr>
              <w:widowControl w:val="0"/>
              <w:adjustRightInd w:val="0"/>
              <w:spacing w:after="0"/>
              <w:jc w:val="right"/>
              <w:rPr>
                <w:rFonts w:eastAsia="Times New Roman"/>
                <w:rtl/>
                <w:lang w:bidi="ar-SA"/>
              </w:rPr>
            </w:pPr>
            <w:r>
              <w:rPr>
                <w:rFonts w:eastAsia="Sakkal Majalla"/>
                <w:sz w:val="16"/>
                <w:szCs w:val="16"/>
              </w:rPr>
              <w:t xml:space="preserve">   </w:t>
            </w:r>
            <w:r w:rsidRPr="001375AF">
              <w:rPr>
                <w:rFonts w:eastAsia="Sakkal Majalla"/>
                <w:sz w:val="16"/>
                <w:szCs w:val="16"/>
              </w:rPr>
              <w:t>Job Title</w:t>
            </w:r>
          </w:p>
        </w:tc>
      </w:tr>
      <w:tr w:rsidR="004C19D8" w:rsidRPr="002575AE" w:rsidTr="00AE2296">
        <w:trPr>
          <w:trHeight w:val="526"/>
          <w:tblCellSpacing w:w="-8" w:type="dxa"/>
        </w:trPr>
        <w:tc>
          <w:tcPr>
            <w:tcW w:w="341" w:type="pct"/>
            <w:tcBorders>
              <w:top w:val="single" w:sz="4" w:space="0" w:color="auto"/>
              <w:left w:val="single" w:sz="4" w:space="0" w:color="auto"/>
              <w:bottom w:val="single" w:sz="4" w:space="0" w:color="auto"/>
              <w:right w:val="single" w:sz="4" w:space="0" w:color="auto"/>
            </w:tcBorders>
            <w:shd w:val="clear" w:color="auto" w:fill="FFFFFF"/>
          </w:tcPr>
          <w:p w:rsidR="004C19D8" w:rsidRPr="00D240EC" w:rsidRDefault="004C19D8" w:rsidP="002409EC">
            <w:pPr>
              <w:widowControl w:val="0"/>
              <w:adjustRightInd w:val="0"/>
              <w:spacing w:after="0"/>
              <w:jc w:val="center"/>
              <w:rPr>
                <w:rFonts w:eastAsia="Sakkal Majalla"/>
              </w:rPr>
            </w:pPr>
            <w:r w:rsidRPr="004F7EB1">
              <w:rPr>
                <w:rFonts w:eastAsia="Sakkal Majalla"/>
                <w:lang w:bidi="ar-SA"/>
              </w:rPr>
              <w:t>A1</w:t>
            </w:r>
            <w:r>
              <w:rPr>
                <w:rFonts w:eastAsia="Sakkal Majalla"/>
                <w:lang w:bidi="ar-SA"/>
              </w:rPr>
              <w:t>.3</w:t>
            </w:r>
          </w:p>
        </w:tc>
        <w:tc>
          <w:tcPr>
            <w:tcW w:w="1421"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2409EC">
            <w:pPr>
              <w:widowControl w:val="0"/>
              <w:tabs>
                <w:tab w:val="right" w:leader="dot" w:pos="8500"/>
              </w:tabs>
              <w:adjustRightInd w:val="0"/>
              <w:spacing w:after="0"/>
              <w:rPr>
                <w:rFonts w:eastAsia="Sakkal Majalla"/>
              </w:rPr>
            </w:pPr>
            <w:r w:rsidRPr="00D240EC">
              <w:rPr>
                <w:rFonts w:eastAsia="Sakkal Majalla" w:hint="cs"/>
                <w:rtl/>
              </w:rPr>
              <w:t>رقم التواصل</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2409EC">
            <w:pPr>
              <w:spacing w:after="0"/>
              <w:jc w:val="center"/>
              <w:rPr>
                <w:rFonts w:eastAsia="Sakkal Majalla"/>
                <w:rtl/>
              </w:rPr>
            </w:pPr>
            <w:r w:rsidRPr="00D240EC">
              <w:rPr>
                <w:rFonts w:eastAsia="Sakkal Majalla" w:hint="cs"/>
                <w:noProof/>
                <w:rtl/>
                <w:lang w:val="ar-YE"/>
              </w:rPr>
              <mc:AlternateContent>
                <mc:Choice Requires="wpg">
                  <w:drawing>
                    <wp:anchor distT="0" distB="0" distL="114300" distR="114300" simplePos="0" relativeHeight="251761689" behindDoc="0" locked="0" layoutInCell="1" allowOverlap="1" wp14:anchorId="60329E25" wp14:editId="2863D5D8">
                      <wp:simplePos x="0" y="0"/>
                      <wp:positionH relativeFrom="column">
                        <wp:posOffset>139700</wp:posOffset>
                      </wp:positionH>
                      <wp:positionV relativeFrom="paragraph">
                        <wp:posOffset>-5080</wp:posOffset>
                      </wp:positionV>
                      <wp:extent cx="1715770" cy="200025"/>
                      <wp:effectExtent l="0" t="0" r="17780" b="28575"/>
                      <wp:wrapNone/>
                      <wp:docPr id="1105283194" name="مجموعة 5"/>
                      <wp:cNvGraphicFramePr/>
                      <a:graphic xmlns:a="http://schemas.openxmlformats.org/drawingml/2006/main">
                        <a:graphicData uri="http://schemas.microsoft.com/office/word/2010/wordprocessingGroup">
                          <wpg:wgp>
                            <wpg:cNvGrpSpPr/>
                            <wpg:grpSpPr>
                              <a:xfrm>
                                <a:off x="0" y="0"/>
                                <a:ext cx="1715770" cy="200025"/>
                                <a:chOff x="0" y="0"/>
                                <a:chExt cx="2076856" cy="175260"/>
                              </a:xfrm>
                            </wpg:grpSpPr>
                            <wpg:grpSp>
                              <wpg:cNvPr id="1868328758" name="مجموعة 3"/>
                              <wpg:cNvGrpSpPr/>
                              <wpg:grpSpPr>
                                <a:xfrm>
                                  <a:off x="416966" y="0"/>
                                  <a:ext cx="1659890" cy="175260"/>
                                  <a:chOff x="0" y="0"/>
                                  <a:chExt cx="1660373" cy="175260"/>
                                </a:xfrm>
                              </wpg:grpSpPr>
                              <wpg:grpSp>
                                <wpg:cNvPr id="1758565994" name="مجموعة 2"/>
                                <wpg:cNvGrpSpPr/>
                                <wpg:grpSpPr>
                                  <a:xfrm>
                                    <a:off x="826618" y="0"/>
                                    <a:ext cx="833755" cy="175260"/>
                                    <a:chOff x="0" y="0"/>
                                    <a:chExt cx="833882" cy="175260"/>
                                  </a:xfrm>
                                </wpg:grpSpPr>
                                <wps:wsp>
                                  <wps:cNvPr id="513421114"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939824"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183753"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123516"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9702116" name="مجموعة 2"/>
                                <wpg:cNvGrpSpPr/>
                                <wpg:grpSpPr>
                                  <a:xfrm>
                                    <a:off x="0" y="0"/>
                                    <a:ext cx="833755" cy="175260"/>
                                    <a:chOff x="0" y="0"/>
                                    <a:chExt cx="833882" cy="175260"/>
                                  </a:xfrm>
                                </wpg:grpSpPr>
                                <wps:wsp>
                                  <wps:cNvPr id="1446635473"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372625"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295288"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016974"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9688210" name="مجموعة 4"/>
                              <wpg:cNvGrpSpPr/>
                              <wpg:grpSpPr>
                                <a:xfrm>
                                  <a:off x="0" y="0"/>
                                  <a:ext cx="415925" cy="175260"/>
                                  <a:chOff x="0" y="0"/>
                                  <a:chExt cx="416281" cy="175260"/>
                                </a:xfrm>
                              </wpg:grpSpPr>
                              <wps:wsp>
                                <wps:cNvPr id="1793110207" name="مستطيل 1"/>
                                <wps:cNvSpPr/>
                                <wps:spPr>
                                  <a:xfrm>
                                    <a:off x="204826"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772072" name="مستطيل 1"/>
                                <wps:cNvSpPr/>
                                <wps:spPr>
                                  <a:xfrm>
                                    <a:off x="0"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B6EF4AE" id="مجموعة 5" o:spid="_x0000_s1026" style="position:absolute;margin-left:11pt;margin-top:-.4pt;width:135.1pt;height:15.75pt;z-index:251761689;mso-width-relative:margin;mso-height-relative:margin" coordsize="2076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">
                      <v:group id="مجموعة 3" o:spid="_x0000_s1027" style="position:absolute;left:4169;width:16599;height:1752" coordsize="16603,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">
                        <v:group id="مجموعة 2" o:spid="_x0000_s1028" style="position:absolute;left:8266;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">
                          <v:rect id="مستطيل 1" o:spid="_x0000_s1029"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" fillcolor="window" strokecolor="windowText"/>
                          <v:rect id="مستطيل 1" o:spid="_x0000_s1030"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" fillcolor="window" strokecolor="windowText"/>
                          <v:rect id="مستطيل 1" o:spid="_x0000_s1031"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" fillcolor="window" strokecolor="windowText"/>
                          <v:rect id="مستطيل 1" o:spid="_x0000_s1032"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" fillcolor="window" strokecolor="windowText"/>
                        </v:group>
                        <v:group id="مجموعة 2" o:spid="_x0000_s1033" style="position:absolute;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">
                          <v:rect id="مستطيل 1" o:spid="_x0000_s1034"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" fillcolor="window" strokecolor="windowText"/>
                          <v:rect id="مستطيل 1" o:spid="_x0000_s1035"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" fillcolor="window" strokecolor="windowText"/>
                          <v:rect id="مستطيل 1" o:spid="_x0000_s1036"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" fillcolor="window" strokecolor="windowText"/>
                          <v:rect id="مستطيل 1" o:spid="_x0000_s1037"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" fillcolor="window" strokecolor="windowText"/>
                        </v:group>
                      </v:group>
                      <v:group id="مجموعة 4" o:spid="_x0000_s1038" style="position:absolute;width:4159;height:1752" coordsize="41628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">
                        <v:rect id="مستطيل 1" o:spid="_x0000_s1039" style="position:absolute;left:204826;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" fillcolor="window" strokecolor="windowText"/>
                        <v:rect id="مستطيل 1" o:spid="_x0000_s1040" style="position:absolute;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" fillcolor="window" strokecolor="windowText"/>
                      </v:group>
                    </v:group>
                  </w:pict>
                </mc:Fallback>
              </mc:AlternateContent>
            </w:r>
          </w:p>
        </w:tc>
        <w:tc>
          <w:tcPr>
            <w:tcW w:w="1731" w:type="pct"/>
            <w:tcBorders>
              <w:top w:val="single" w:sz="4" w:space="0" w:color="auto"/>
              <w:left w:val="single" w:sz="4" w:space="0" w:color="auto"/>
              <w:bottom w:val="single" w:sz="4" w:space="0" w:color="auto"/>
              <w:right w:val="single" w:sz="4" w:space="0" w:color="auto"/>
            </w:tcBorders>
            <w:shd w:val="clear" w:color="auto" w:fill="FFFFFF"/>
          </w:tcPr>
          <w:p w:rsidR="004C19D8" w:rsidRPr="00D240EC" w:rsidRDefault="004C19D8" w:rsidP="002409EC">
            <w:pPr>
              <w:widowControl w:val="0"/>
              <w:adjustRightInd w:val="0"/>
              <w:spacing w:after="0"/>
              <w:jc w:val="right"/>
              <w:rPr>
                <w:rFonts w:eastAsia="Sakkal Majalla"/>
                <w:b/>
                <w:noProof/>
                <w:sz w:val="16"/>
                <w:szCs w:val="16"/>
                <w:rtl/>
              </w:rPr>
            </w:pPr>
            <w:r>
              <w:rPr>
                <w:rFonts w:eastAsia="Sakkal Majalla"/>
                <w:b/>
                <w:noProof/>
                <w:sz w:val="16"/>
                <w:szCs w:val="16"/>
              </w:rPr>
              <w:t xml:space="preserve">  </w:t>
            </w:r>
            <w:r>
              <w:rPr>
                <w:b/>
                <w:sz w:val="16"/>
              </w:rPr>
              <w:t xml:space="preserve"> Respondent phone number</w:t>
            </w:r>
          </w:p>
        </w:tc>
      </w:tr>
      <w:tr w:rsidR="004C19D8" w:rsidRPr="00D240EC" w:rsidTr="00AE2296">
        <w:trPr>
          <w:trHeight w:val="391"/>
          <w:tblCellSpacing w:w="-8" w:type="dxa"/>
        </w:trPr>
        <w:tc>
          <w:tcPr>
            <w:tcW w:w="341" w:type="pct"/>
            <w:tcBorders>
              <w:top w:val="single" w:sz="4" w:space="0" w:color="auto"/>
              <w:left w:val="single" w:sz="4" w:space="0" w:color="auto"/>
              <w:bottom w:val="single" w:sz="4" w:space="0" w:color="auto"/>
              <w:right w:val="single" w:sz="4" w:space="0" w:color="auto"/>
            </w:tcBorders>
            <w:shd w:val="clear" w:color="auto" w:fill="FFFFFF"/>
          </w:tcPr>
          <w:p w:rsidR="004C19D8" w:rsidRPr="00D240EC" w:rsidRDefault="004C19D8" w:rsidP="002409EC">
            <w:pPr>
              <w:widowControl w:val="0"/>
              <w:adjustRightInd w:val="0"/>
              <w:spacing w:after="0"/>
              <w:jc w:val="center"/>
              <w:rPr>
                <w:rFonts w:eastAsia="Sakkal Majalla"/>
              </w:rPr>
            </w:pPr>
            <w:r w:rsidRPr="004F7EB1">
              <w:rPr>
                <w:rFonts w:eastAsia="Sakkal Majalla"/>
                <w:lang w:bidi="ar-SA"/>
              </w:rPr>
              <w:t>A1</w:t>
            </w:r>
            <w:r>
              <w:rPr>
                <w:rFonts w:eastAsia="Sakkal Majalla"/>
                <w:lang w:bidi="ar-SA"/>
              </w:rPr>
              <w:t>.4</w:t>
            </w:r>
          </w:p>
        </w:tc>
        <w:tc>
          <w:tcPr>
            <w:tcW w:w="1421"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2409EC">
            <w:pPr>
              <w:widowControl w:val="0"/>
              <w:tabs>
                <w:tab w:val="right" w:leader="dot" w:pos="8500"/>
              </w:tabs>
              <w:adjustRightInd w:val="0"/>
              <w:spacing w:after="0"/>
              <w:rPr>
                <w:rFonts w:eastAsia="Sakkal Majalla"/>
                <w:rtl/>
              </w:rPr>
            </w:pPr>
            <w:r w:rsidRPr="00D240EC">
              <w:rPr>
                <w:rFonts w:eastAsia="Sakkal Majalla" w:hint="cs"/>
                <w:rtl/>
              </w:rPr>
              <w:t>البريد الإلكتروني</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2409EC">
            <w:pPr>
              <w:spacing w:after="0"/>
              <w:jc w:val="center"/>
              <w:rPr>
                <w:rFonts w:eastAsia="Sakkal Majalla"/>
                <w:rtl/>
              </w:rPr>
            </w:pPr>
            <w:r w:rsidRPr="00D240EC">
              <w:rPr>
                <w:rFonts w:eastAsia="Sakkal Majalla" w:hint="cs"/>
                <w:b/>
                <w:noProof/>
                <w:sz w:val="24"/>
                <w:szCs w:val="24"/>
                <w:rtl/>
              </w:rPr>
              <w:t>@</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rsidR="004C19D8" w:rsidRPr="00D240EC" w:rsidRDefault="004C19D8" w:rsidP="002409EC">
            <w:pPr>
              <w:widowControl w:val="0"/>
              <w:adjustRightInd w:val="0"/>
              <w:spacing w:after="0"/>
              <w:jc w:val="right"/>
              <w:rPr>
                <w:rFonts w:eastAsia="Sakkal Majalla"/>
                <w:bCs/>
                <w:noProof/>
                <w:sz w:val="24"/>
                <w:szCs w:val="24"/>
              </w:rPr>
            </w:pPr>
            <w:r w:rsidRPr="00813BA5">
              <w:rPr>
                <w:rFonts w:eastAsia="Sakkal Majalla"/>
                <w:bCs/>
                <w:noProof/>
                <w:sz w:val="24"/>
                <w:szCs w:val="24"/>
              </w:rPr>
              <w:t xml:space="preserve">  </w:t>
            </w:r>
            <w:r>
              <w:t>Contact email address</w:t>
            </w:r>
          </w:p>
        </w:tc>
      </w:tr>
      <w:tr w:rsidR="004C19D8" w:rsidRPr="00D240EC" w:rsidTr="00AE2296">
        <w:trPr>
          <w:trHeight w:val="72"/>
          <w:tblCellSpacing w:w="-8" w:type="dxa"/>
        </w:trPr>
        <w:tc>
          <w:tcPr>
            <w:tcW w:w="341" w:type="pct"/>
            <w:tcBorders>
              <w:top w:val="single" w:sz="4" w:space="0" w:color="auto"/>
              <w:left w:val="single" w:sz="4" w:space="0" w:color="auto"/>
              <w:bottom w:val="single" w:sz="4" w:space="0" w:color="auto"/>
              <w:right w:val="single" w:sz="4" w:space="0" w:color="auto"/>
            </w:tcBorders>
            <w:shd w:val="clear" w:color="auto" w:fill="F2F2F2"/>
          </w:tcPr>
          <w:p w:rsidR="004C19D8" w:rsidRPr="00D240EC" w:rsidRDefault="004C19D8" w:rsidP="002409EC">
            <w:pPr>
              <w:widowControl w:val="0"/>
              <w:adjustRightInd w:val="0"/>
              <w:spacing w:after="0"/>
              <w:rPr>
                <w:rFonts w:eastAsia="Sakkal Majalla"/>
              </w:rPr>
            </w:pPr>
            <w:r w:rsidRPr="00D240EC">
              <w:rPr>
                <w:rFonts w:eastAsia="Sakkal Majalla"/>
                <w:b/>
                <w:bCs/>
              </w:rPr>
              <w:br w:type="page"/>
            </w:r>
          </w:p>
        </w:tc>
        <w:tc>
          <w:tcPr>
            <w:tcW w:w="1421" w:type="pct"/>
            <w:tcBorders>
              <w:top w:val="single" w:sz="4" w:space="0" w:color="auto"/>
              <w:left w:val="single" w:sz="4" w:space="0" w:color="auto"/>
              <w:bottom w:val="single" w:sz="4" w:space="0" w:color="auto"/>
              <w:right w:val="single" w:sz="4" w:space="0" w:color="auto"/>
            </w:tcBorders>
            <w:shd w:val="clear" w:color="auto" w:fill="F2F2F2"/>
            <w:vAlign w:val="center"/>
          </w:tcPr>
          <w:p w:rsidR="004C19D8" w:rsidRPr="00D240EC" w:rsidRDefault="004C19D8" w:rsidP="002409EC">
            <w:pPr>
              <w:spacing w:after="0"/>
              <w:rPr>
                <w:rFonts w:eastAsia="Sakkal Majalla"/>
                <w:b/>
                <w:bCs/>
              </w:rPr>
            </w:pPr>
            <w:r w:rsidRPr="00D240EC">
              <w:rPr>
                <w:rFonts w:eastAsia="Sakkal Majalla" w:hint="cs"/>
                <w:b/>
                <w:bCs/>
                <w:rtl/>
              </w:rPr>
              <w:t xml:space="preserve">بيانات الاتصال </w:t>
            </w:r>
            <w:r>
              <w:rPr>
                <w:rFonts w:eastAsia="Sakkal Majalla" w:hint="cs"/>
                <w:b/>
                <w:bCs/>
                <w:rtl/>
              </w:rPr>
              <w:t xml:space="preserve">بالمنشأة </w:t>
            </w:r>
          </w:p>
        </w:tc>
        <w:tc>
          <w:tcPr>
            <w:tcW w:w="1547" w:type="pct"/>
            <w:tcBorders>
              <w:top w:val="single" w:sz="4" w:space="0" w:color="auto"/>
              <w:left w:val="single" w:sz="4" w:space="0" w:color="auto"/>
              <w:bottom w:val="single" w:sz="4" w:space="0" w:color="auto"/>
              <w:right w:val="single" w:sz="4" w:space="0" w:color="auto"/>
            </w:tcBorders>
            <w:shd w:val="clear" w:color="auto" w:fill="F2F2F2"/>
            <w:vAlign w:val="center"/>
          </w:tcPr>
          <w:p w:rsidR="004C19D8" w:rsidRPr="00D240EC" w:rsidRDefault="004C19D8" w:rsidP="002409EC">
            <w:pPr>
              <w:spacing w:after="0"/>
              <w:jc w:val="center"/>
              <w:rPr>
                <w:rFonts w:eastAsia="Sakkal Majalla"/>
                <w:b/>
                <w:bCs/>
              </w:rPr>
            </w:pPr>
          </w:p>
        </w:tc>
        <w:tc>
          <w:tcPr>
            <w:tcW w:w="1731" w:type="pct"/>
            <w:tcBorders>
              <w:top w:val="single" w:sz="4" w:space="0" w:color="auto"/>
              <w:left w:val="single" w:sz="4" w:space="0" w:color="auto"/>
              <w:bottom w:val="single" w:sz="4" w:space="0" w:color="auto"/>
              <w:right w:val="single" w:sz="4" w:space="0" w:color="auto"/>
            </w:tcBorders>
            <w:shd w:val="clear" w:color="auto" w:fill="F2F2F2"/>
            <w:vAlign w:val="center"/>
          </w:tcPr>
          <w:p w:rsidR="004C19D8" w:rsidRPr="00D240EC" w:rsidRDefault="004C19D8" w:rsidP="002409EC">
            <w:pPr>
              <w:widowControl w:val="0"/>
              <w:adjustRightInd w:val="0"/>
              <w:spacing w:after="0"/>
              <w:jc w:val="right"/>
              <w:rPr>
                <w:rFonts w:eastAsia="Sakkal Majalla"/>
                <w:b/>
                <w:bCs/>
                <w:rtl/>
              </w:rPr>
            </w:pPr>
            <w:r>
              <w:rPr>
                <w:rFonts w:eastAsia="Sakkal Majalla"/>
                <w:b/>
                <w:bCs/>
              </w:rPr>
              <w:t xml:space="preserve"> </w:t>
            </w:r>
            <w:r>
              <w:rPr>
                <w:b/>
              </w:rPr>
              <w:t>Institution's contact information</w:t>
            </w:r>
          </w:p>
        </w:tc>
      </w:tr>
      <w:tr w:rsidR="004C19D8" w:rsidRPr="00D240EC" w:rsidTr="00AE2296">
        <w:trPr>
          <w:trHeight w:val="615"/>
          <w:tblCellSpacing w:w="-8" w:type="dxa"/>
        </w:trPr>
        <w:tc>
          <w:tcPr>
            <w:tcW w:w="341" w:type="pct"/>
            <w:tcBorders>
              <w:top w:val="single" w:sz="4" w:space="0" w:color="auto"/>
              <w:left w:val="single" w:sz="4" w:space="0" w:color="auto"/>
              <w:bottom w:val="single" w:sz="4" w:space="0" w:color="auto"/>
              <w:right w:val="single" w:sz="4" w:space="0" w:color="auto"/>
            </w:tcBorders>
            <w:shd w:val="clear" w:color="auto" w:fill="FFFFFF"/>
          </w:tcPr>
          <w:p w:rsidR="004C19D8" w:rsidRPr="008B69C5" w:rsidRDefault="004C19D8" w:rsidP="004C19D8">
            <w:pPr>
              <w:widowControl w:val="0"/>
              <w:adjustRightInd w:val="0"/>
              <w:spacing w:after="0"/>
              <w:jc w:val="center"/>
              <w:rPr>
                <w:rFonts w:eastAsia="Sakkal Majalla"/>
                <w:lang w:bidi="ar-SA"/>
              </w:rPr>
            </w:pPr>
            <w:r w:rsidRPr="003921AA">
              <w:rPr>
                <w:rFonts w:eastAsia="Sakkal Majalla"/>
                <w:lang w:bidi="ar-SA"/>
              </w:rPr>
              <w:t>A1</w:t>
            </w:r>
            <w:r>
              <w:rPr>
                <w:rFonts w:eastAsia="Sakkal Majalla"/>
                <w:lang w:bidi="ar-SA"/>
              </w:rPr>
              <w:t>.5</w:t>
            </w:r>
          </w:p>
        </w:tc>
        <w:tc>
          <w:tcPr>
            <w:tcW w:w="1421"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4C19D8">
            <w:pPr>
              <w:widowControl w:val="0"/>
              <w:tabs>
                <w:tab w:val="right" w:leader="dot" w:pos="8500"/>
              </w:tabs>
              <w:adjustRightInd w:val="0"/>
              <w:spacing w:after="0"/>
              <w:rPr>
                <w:rFonts w:eastAsia="Sakkal Majalla"/>
                <w:rtl/>
              </w:rPr>
            </w:pPr>
            <w:r w:rsidRPr="00D240EC">
              <w:rPr>
                <w:rFonts w:eastAsia="Sakkal Majalla"/>
                <w:rtl/>
              </w:rPr>
              <w:t xml:space="preserve">رقم التواصل الخاص </w:t>
            </w:r>
            <w:r>
              <w:rPr>
                <w:rFonts w:eastAsia="Sakkal Majalla" w:hint="cs"/>
                <w:rtl/>
              </w:rPr>
              <w:t xml:space="preserve">بالمنشأة </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4C19D8">
            <w:pPr>
              <w:spacing w:after="0"/>
              <w:jc w:val="center"/>
              <w:rPr>
                <w:rFonts w:eastAsia="Sakkal Majalla"/>
                <w:noProof/>
                <w:rtl/>
                <w:lang w:val="ar-YE"/>
              </w:rPr>
            </w:pPr>
            <w:r w:rsidRPr="00D240EC">
              <w:rPr>
                <w:rFonts w:eastAsia="Sakkal Majalla" w:hint="cs"/>
                <w:noProof/>
                <w:rtl/>
                <w:lang w:val="ar-YE"/>
              </w:rPr>
              <mc:AlternateContent>
                <mc:Choice Requires="wpg">
                  <w:drawing>
                    <wp:anchor distT="0" distB="0" distL="114300" distR="114300" simplePos="0" relativeHeight="251764761" behindDoc="0" locked="0" layoutInCell="1" allowOverlap="1" wp14:anchorId="74F75184" wp14:editId="4EFF1888">
                      <wp:simplePos x="0" y="0"/>
                      <wp:positionH relativeFrom="column">
                        <wp:posOffset>133985</wp:posOffset>
                      </wp:positionH>
                      <wp:positionV relativeFrom="paragraph">
                        <wp:posOffset>15875</wp:posOffset>
                      </wp:positionV>
                      <wp:extent cx="1715770" cy="200025"/>
                      <wp:effectExtent l="0" t="0" r="17780" b="28575"/>
                      <wp:wrapNone/>
                      <wp:docPr id="1771174863" name="مجموعة 5"/>
                      <wp:cNvGraphicFramePr/>
                      <a:graphic xmlns:a="http://schemas.openxmlformats.org/drawingml/2006/main">
                        <a:graphicData uri="http://schemas.microsoft.com/office/word/2010/wordprocessingGroup">
                          <wpg:wgp>
                            <wpg:cNvGrpSpPr/>
                            <wpg:grpSpPr>
                              <a:xfrm>
                                <a:off x="0" y="0"/>
                                <a:ext cx="1715770" cy="200025"/>
                                <a:chOff x="0" y="0"/>
                                <a:chExt cx="2076856" cy="175260"/>
                              </a:xfrm>
                            </wpg:grpSpPr>
                            <wpg:grpSp>
                              <wpg:cNvPr id="709138781" name="مجموعة 3"/>
                              <wpg:cNvGrpSpPr/>
                              <wpg:grpSpPr>
                                <a:xfrm>
                                  <a:off x="416966" y="0"/>
                                  <a:ext cx="1659890" cy="175260"/>
                                  <a:chOff x="0" y="0"/>
                                  <a:chExt cx="1660373" cy="175260"/>
                                </a:xfrm>
                              </wpg:grpSpPr>
                              <wpg:grpSp>
                                <wpg:cNvPr id="1661820229" name="مجموعة 2"/>
                                <wpg:cNvGrpSpPr/>
                                <wpg:grpSpPr>
                                  <a:xfrm>
                                    <a:off x="826618" y="0"/>
                                    <a:ext cx="833755" cy="175260"/>
                                    <a:chOff x="0" y="0"/>
                                    <a:chExt cx="833882" cy="175260"/>
                                  </a:xfrm>
                                </wpg:grpSpPr>
                                <wps:wsp>
                                  <wps:cNvPr id="1120197570"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150466"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620798"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231972"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4688461" name="مجموعة 2"/>
                                <wpg:cNvGrpSpPr/>
                                <wpg:grpSpPr>
                                  <a:xfrm>
                                    <a:off x="0" y="0"/>
                                    <a:ext cx="833755" cy="175260"/>
                                    <a:chOff x="0" y="0"/>
                                    <a:chExt cx="833882" cy="175260"/>
                                  </a:xfrm>
                                </wpg:grpSpPr>
                                <wps:wsp>
                                  <wps:cNvPr id="23669624"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468679"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897540"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322396"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18465269" name="مجموعة 4"/>
                              <wpg:cNvGrpSpPr/>
                              <wpg:grpSpPr>
                                <a:xfrm>
                                  <a:off x="0" y="0"/>
                                  <a:ext cx="415925" cy="175260"/>
                                  <a:chOff x="0" y="0"/>
                                  <a:chExt cx="416281" cy="175260"/>
                                </a:xfrm>
                              </wpg:grpSpPr>
                              <wps:wsp>
                                <wps:cNvPr id="1247929841" name="مستطيل 1"/>
                                <wps:cNvSpPr/>
                                <wps:spPr>
                                  <a:xfrm>
                                    <a:off x="204826"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122752" name="مستطيل 1"/>
                                <wps:cNvSpPr/>
                                <wps:spPr>
                                  <a:xfrm>
                                    <a:off x="0"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1598C3" id="مجموعة 5" o:spid="_x0000_s1026" style="position:absolute;margin-left:10.55pt;margin-top:1.25pt;width:135.1pt;height:15.75pt;z-index:251764761;mso-width-relative:margin;mso-height-relative:margin" coordsize="2076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">
                      <v:group id="مجموعة 3" o:spid="_x0000_s1027" style="position:absolute;left:4169;width:16599;height:1752" coordsize="16603,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">
                        <v:group id="مجموعة 2" o:spid="_x0000_s1028" style="position:absolute;left:8266;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">
                          <v:rect id="مستطيل 1" o:spid="_x0000_s1029"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" fillcolor="window" strokecolor="windowText"/>
                          <v:rect id="مستطيل 1" o:spid="_x0000_s1030"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" fillcolor="window" strokecolor="windowText"/>
                          <v:rect id="مستطيل 1" o:spid="_x0000_s1031"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" fillcolor="window" strokecolor="windowText"/>
                          <v:rect id="مستطيل 1" o:spid="_x0000_s1032"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" fillcolor="window" strokecolor="windowText"/>
                        </v:group>
                        <v:group id="مجموعة 2" o:spid="_x0000_s1033" style="position:absolute;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">
                          <v:rect id="مستطيل 1" o:spid="_x0000_s1034"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" fillcolor="window" strokecolor="windowText"/>
                          <v:rect id="مستطيل 1" o:spid="_x0000_s1035"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" fillcolor="window" strokecolor="windowText"/>
                          <v:rect id="مستطيل 1" o:spid="_x0000_s1036"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" fillcolor="window" strokecolor="windowText"/>
                          <v:rect id="مستطيل 1" o:spid="_x0000_s1037"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" fillcolor="window" strokecolor="windowText"/>
                        </v:group>
                      </v:group>
                      <v:group id="مجموعة 4" o:spid="_x0000_s1038" style="position:absolute;width:4159;height:1752" coordsize="41628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">
                        <v:rect id="مستطيل 1" o:spid="_x0000_s1039" style="position:absolute;left:204826;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" fillcolor="window" strokecolor="windowText"/>
                        <v:rect id="مستطيل 1" o:spid="_x0000_s1040" style="position:absolute;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" fillcolor="window" strokecolor="windowText"/>
                      </v:group>
                    </v:group>
                  </w:pict>
                </mc:Fallback>
              </mc:AlternateContent>
            </w:r>
          </w:p>
        </w:tc>
        <w:tc>
          <w:tcPr>
            <w:tcW w:w="1731" w:type="pct"/>
            <w:tcBorders>
              <w:top w:val="single" w:sz="4" w:space="0" w:color="auto"/>
              <w:left w:val="single" w:sz="4" w:space="0" w:color="auto"/>
              <w:bottom w:val="single" w:sz="4" w:space="0" w:color="auto"/>
              <w:right w:val="single" w:sz="4" w:space="0" w:color="auto"/>
            </w:tcBorders>
            <w:shd w:val="clear" w:color="auto" w:fill="FFFFFF"/>
          </w:tcPr>
          <w:p w:rsidR="004C19D8" w:rsidRPr="00813BA5" w:rsidRDefault="004C19D8" w:rsidP="004C19D8">
            <w:pPr>
              <w:widowControl w:val="0"/>
              <w:adjustRightInd w:val="0"/>
              <w:spacing w:after="0"/>
              <w:jc w:val="right"/>
              <w:rPr>
                <w:rFonts w:eastAsia="Sakkal Majalla"/>
                <w:bCs/>
                <w:noProof/>
                <w:sz w:val="16"/>
                <w:szCs w:val="16"/>
              </w:rPr>
            </w:pPr>
            <w:r w:rsidRPr="00813BA5">
              <w:rPr>
                <w:rFonts w:eastAsia="Sakkal Majalla"/>
                <w:bCs/>
                <w:noProof/>
                <w:sz w:val="16"/>
                <w:szCs w:val="16"/>
              </w:rPr>
              <w:t xml:space="preserve">  </w:t>
            </w:r>
            <w:r>
              <w:t>Contact number of the establishment</w:t>
            </w:r>
          </w:p>
        </w:tc>
      </w:tr>
      <w:tr w:rsidR="004C19D8" w:rsidRPr="00D240EC" w:rsidTr="00AE2296">
        <w:trPr>
          <w:trHeight w:val="391"/>
          <w:tblCellSpacing w:w="-8" w:type="dxa"/>
        </w:trPr>
        <w:tc>
          <w:tcPr>
            <w:tcW w:w="341" w:type="pct"/>
            <w:tcBorders>
              <w:top w:val="single" w:sz="4" w:space="0" w:color="auto"/>
              <w:left w:val="single" w:sz="4" w:space="0" w:color="auto"/>
              <w:bottom w:val="single" w:sz="4" w:space="0" w:color="auto"/>
              <w:right w:val="single" w:sz="4" w:space="0" w:color="auto"/>
            </w:tcBorders>
            <w:shd w:val="clear" w:color="auto" w:fill="FFFFFF"/>
          </w:tcPr>
          <w:p w:rsidR="004C19D8" w:rsidRPr="00D240EC" w:rsidRDefault="004C19D8" w:rsidP="004C19D8">
            <w:pPr>
              <w:widowControl w:val="0"/>
              <w:adjustRightInd w:val="0"/>
              <w:spacing w:after="0"/>
              <w:jc w:val="center"/>
              <w:rPr>
                <w:rFonts w:eastAsia="Sakkal Majalla"/>
                <w:rtl/>
              </w:rPr>
            </w:pPr>
            <w:r w:rsidRPr="008B69C5">
              <w:rPr>
                <w:rFonts w:eastAsia="Sakkal Majalla"/>
                <w:lang w:bidi="ar-SA"/>
              </w:rPr>
              <w:t>A1</w:t>
            </w:r>
            <w:r>
              <w:rPr>
                <w:rFonts w:eastAsia="Sakkal Majalla"/>
                <w:lang w:bidi="ar-SA"/>
              </w:rPr>
              <w:t>.6</w:t>
            </w:r>
          </w:p>
        </w:tc>
        <w:tc>
          <w:tcPr>
            <w:tcW w:w="1421"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4C19D8">
            <w:pPr>
              <w:widowControl w:val="0"/>
              <w:tabs>
                <w:tab w:val="right" w:leader="dot" w:pos="8500"/>
              </w:tabs>
              <w:adjustRightInd w:val="0"/>
              <w:spacing w:after="0"/>
              <w:rPr>
                <w:rFonts w:eastAsia="Sakkal Majalla"/>
                <w:rtl/>
              </w:rPr>
            </w:pPr>
            <w:r w:rsidRPr="00D240EC">
              <w:rPr>
                <w:rFonts w:eastAsia="Sakkal Majalla"/>
                <w:rtl/>
              </w:rPr>
              <w:t xml:space="preserve">البريد الإلكتروني </w:t>
            </w:r>
            <w:r>
              <w:rPr>
                <w:rFonts w:eastAsia="Sakkal Majalla" w:hint="cs"/>
                <w:rtl/>
              </w:rPr>
              <w:t>للمنشأة</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tcPr>
          <w:p w:rsidR="004C19D8" w:rsidRPr="00D240EC" w:rsidRDefault="004C19D8" w:rsidP="004C19D8">
            <w:pPr>
              <w:spacing w:after="0"/>
              <w:jc w:val="center"/>
              <w:rPr>
                <w:rFonts w:eastAsia="Sakkal Majalla"/>
                <w:rtl/>
              </w:rPr>
            </w:pPr>
            <w:r w:rsidRPr="00D240EC">
              <w:rPr>
                <w:rFonts w:eastAsia="Sakkal Majalla" w:hint="cs"/>
                <w:b/>
                <w:noProof/>
                <w:sz w:val="24"/>
                <w:szCs w:val="24"/>
                <w:rtl/>
              </w:rPr>
              <w:t>@</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rsidR="004C19D8" w:rsidRPr="00D240EC" w:rsidRDefault="004C19D8" w:rsidP="004C19D8">
            <w:pPr>
              <w:widowControl w:val="0"/>
              <w:adjustRightInd w:val="0"/>
              <w:spacing w:after="0"/>
              <w:jc w:val="right"/>
              <w:rPr>
                <w:rFonts w:eastAsia="Sakkal Majalla"/>
                <w:bCs/>
                <w:noProof/>
                <w:sz w:val="16"/>
                <w:szCs w:val="16"/>
              </w:rPr>
            </w:pPr>
            <w:r>
              <w:t xml:space="preserve">  Email address of the establishment.</w:t>
            </w:r>
          </w:p>
        </w:tc>
      </w:tr>
    </w:tbl>
    <w:p w:rsidR="0029395A" w:rsidRPr="004C19D8" w:rsidRDefault="0029395A" w:rsidP="0029395A">
      <w:pPr>
        <w:pBdr>
          <w:right w:val="none" w:sz="0" w:space="0" w:color="auto"/>
        </w:pBdr>
        <w:spacing w:after="200" w:line="276" w:lineRule="auto"/>
        <w:rPr>
          <w:b/>
          <w:bCs/>
          <w:highlight w:val="yellow"/>
          <w:rtl/>
          <w:lang w:bidi="ar-SA"/>
        </w:rPr>
      </w:pPr>
    </w:p>
    <w:p w:rsidR="0029395A" w:rsidRDefault="0029395A" w:rsidP="0029395A">
      <w:pPr>
        <w:pBdr>
          <w:right w:val="none" w:sz="0" w:space="0" w:color="auto"/>
        </w:pBdr>
        <w:spacing w:after="200" w:line="276" w:lineRule="auto"/>
        <w:rPr>
          <w:b/>
          <w:bCs/>
          <w:highlight w:val="yellow"/>
          <w:rtl/>
          <w:lang w:bidi="ar-SA"/>
        </w:rPr>
      </w:pPr>
    </w:p>
    <w:p w:rsidR="0029395A" w:rsidRDefault="0029395A" w:rsidP="0029395A">
      <w:pPr>
        <w:pBdr>
          <w:right w:val="none" w:sz="0" w:space="0" w:color="auto"/>
        </w:pBdr>
        <w:spacing w:after="200" w:line="276" w:lineRule="auto"/>
        <w:rPr>
          <w:b/>
          <w:bCs/>
          <w:highlight w:val="yellow"/>
          <w:rtl/>
          <w:lang w:bidi="ar-SA"/>
        </w:rPr>
      </w:pPr>
    </w:p>
    <w:p w:rsidR="0029395A" w:rsidRDefault="0029395A" w:rsidP="0029395A">
      <w:pPr>
        <w:pBdr>
          <w:right w:val="none" w:sz="0" w:space="0" w:color="auto"/>
        </w:pBdr>
        <w:spacing w:after="200" w:line="276" w:lineRule="auto"/>
        <w:rPr>
          <w:b/>
          <w:bCs/>
          <w:highlight w:val="yellow"/>
          <w:rtl/>
          <w:lang w:bidi="ar-SA"/>
        </w:rPr>
      </w:pPr>
    </w:p>
    <w:p w:rsidR="00FF0A96" w:rsidRPr="0060279F" w:rsidRDefault="00FF0A96" w:rsidP="00BF4582">
      <w:pPr>
        <w:keepNext/>
        <w:shd w:val="clear" w:color="auto" w:fill="0070C0"/>
        <w:spacing w:after="0"/>
        <w:contextualSpacing/>
        <w:outlineLvl w:val="0"/>
        <w:rPr>
          <w:rFonts w:eastAsia="Sakkal Majalla"/>
          <w:b/>
          <w:bCs/>
          <w:color w:val="FFFFFF"/>
          <w:kern w:val="32"/>
          <w:sz w:val="24"/>
          <w:szCs w:val="24"/>
        </w:rPr>
      </w:pPr>
      <w:r>
        <w:rPr>
          <w:rFonts w:eastAsia="Sakkal Majalla" w:hint="cs"/>
          <w:b/>
          <w:bCs/>
          <w:color w:val="FFFFFF"/>
          <w:sz w:val="24"/>
          <w:szCs w:val="24"/>
          <w:rtl/>
        </w:rPr>
        <w:t xml:space="preserve">القسم </w:t>
      </w:r>
      <w:r w:rsidR="00421404">
        <w:rPr>
          <w:rFonts w:eastAsia="Sakkal Majalla" w:hint="cs"/>
          <w:b/>
          <w:bCs/>
          <w:color w:val="FFFFFF"/>
          <w:sz w:val="24"/>
          <w:szCs w:val="24"/>
          <w:rtl/>
        </w:rPr>
        <w:t>الأول:</w:t>
      </w:r>
      <w:r w:rsidR="004828A3">
        <w:rPr>
          <w:rFonts w:eastAsia="Sakkal Majalla" w:hint="cs"/>
          <w:b/>
          <w:bCs/>
          <w:color w:val="FFFFFF"/>
          <w:sz w:val="24"/>
          <w:szCs w:val="24"/>
          <w:rtl/>
        </w:rPr>
        <w:t xml:space="preserve"> </w:t>
      </w:r>
      <w:r>
        <w:rPr>
          <w:rFonts w:eastAsia="Sakkal Majalla" w:hint="cs"/>
          <w:b/>
          <w:bCs/>
          <w:color w:val="FFFFFF"/>
          <w:kern w:val="32"/>
          <w:sz w:val="24"/>
          <w:szCs w:val="24"/>
          <w:rtl/>
        </w:rPr>
        <w:t>البيانات الأساسية للمنشاة</w:t>
      </w:r>
      <w:r w:rsidRPr="003F3F08">
        <w:rPr>
          <w:rFonts w:eastAsia="Sakkal Majalla" w:hint="cs"/>
          <w:b/>
          <w:bCs/>
          <w:color w:val="FFFFFF"/>
          <w:kern w:val="32"/>
          <w:sz w:val="24"/>
          <w:szCs w:val="24"/>
          <w:rtl/>
        </w:rPr>
        <w:t xml:space="preserve">     </w:t>
      </w:r>
      <w:r>
        <w:rPr>
          <w:rFonts w:eastAsia="Sakkal Majalla" w:hint="cs"/>
          <w:b/>
          <w:bCs/>
          <w:color w:val="FFFFFF"/>
          <w:kern w:val="32"/>
          <w:sz w:val="24"/>
          <w:szCs w:val="24"/>
          <w:rtl/>
        </w:rPr>
        <w:t xml:space="preserve">                                               </w:t>
      </w:r>
      <w:r w:rsidR="00BF4582">
        <w:rPr>
          <w:rFonts w:eastAsia="Sakkal Majalla"/>
          <w:b/>
          <w:bCs/>
          <w:color w:val="FFFFFF"/>
          <w:kern w:val="32"/>
          <w:sz w:val="24"/>
          <w:szCs w:val="24"/>
        </w:rPr>
        <w:t xml:space="preserve">                           </w:t>
      </w:r>
      <w:r>
        <w:rPr>
          <w:rFonts w:eastAsia="Sakkal Majalla" w:hint="cs"/>
          <w:b/>
          <w:bCs/>
          <w:color w:val="FFFFFF"/>
          <w:kern w:val="32"/>
          <w:sz w:val="24"/>
          <w:szCs w:val="24"/>
          <w:rtl/>
        </w:rPr>
        <w:t xml:space="preserve">                            </w:t>
      </w:r>
      <w:r w:rsidRPr="003F3F08">
        <w:rPr>
          <w:rFonts w:eastAsia="Sakkal Majalla" w:hint="cs"/>
          <w:b/>
          <w:bCs/>
          <w:color w:val="FFFFFF"/>
          <w:kern w:val="32"/>
          <w:sz w:val="24"/>
          <w:szCs w:val="24"/>
          <w:rtl/>
        </w:rPr>
        <w:t xml:space="preserve">  </w:t>
      </w:r>
      <w:r>
        <w:rPr>
          <w:rFonts w:eastAsia="Sakkal Majalla" w:hint="cs"/>
          <w:b/>
          <w:bCs/>
          <w:color w:val="FFFFFF"/>
          <w:kern w:val="32"/>
          <w:sz w:val="24"/>
          <w:szCs w:val="24"/>
          <w:rtl/>
        </w:rPr>
        <w:t xml:space="preserve">   </w:t>
      </w:r>
      <w:r w:rsidRPr="003F3F08">
        <w:rPr>
          <w:rFonts w:eastAsia="Sakkal Majalla" w:hint="cs"/>
          <w:b/>
          <w:bCs/>
          <w:color w:val="FFFFFF"/>
          <w:kern w:val="32"/>
          <w:sz w:val="24"/>
          <w:szCs w:val="24"/>
          <w:rtl/>
        </w:rPr>
        <w:t xml:space="preserve">      </w:t>
      </w:r>
      <w:r w:rsidR="00BF4582" w:rsidRPr="00BF4582">
        <w:rPr>
          <w:rFonts w:eastAsia="Sakkal Majalla"/>
          <w:b/>
          <w:bCs/>
          <w:color w:val="FFFFFF"/>
          <w:kern w:val="32"/>
          <w:sz w:val="24"/>
          <w:szCs w:val="24"/>
        </w:rPr>
        <w:t xml:space="preserve">Section.1 </w:t>
      </w:r>
      <w:r w:rsidR="00BF4582">
        <w:rPr>
          <w:rFonts w:eastAsia="Sakkal Majalla"/>
          <w:b/>
          <w:bCs/>
          <w:color w:val="FFFFFF"/>
          <w:kern w:val="32"/>
          <w:sz w:val="24"/>
          <w:szCs w:val="24"/>
        </w:rPr>
        <w:t xml:space="preserve">: </w:t>
      </w:r>
      <w:r w:rsidR="00BF4582" w:rsidRPr="00BF4582">
        <w:rPr>
          <w:rFonts w:eastAsia="Sakkal Majalla"/>
          <w:b/>
          <w:bCs/>
          <w:color w:val="FFFFFF"/>
          <w:kern w:val="32"/>
          <w:sz w:val="24"/>
          <w:szCs w:val="24"/>
        </w:rPr>
        <w:t>General information about the establishment</w:t>
      </w:r>
      <w:r w:rsidR="00BF4582">
        <w:rPr>
          <w:rFonts w:eastAsia="Sakkal Majalla"/>
          <w:b/>
          <w:bCs/>
          <w:color w:val="FFFFFF"/>
          <w:kern w:val="32"/>
          <w:sz w:val="24"/>
          <w:szCs w:val="24"/>
        </w:rPr>
        <w:t xml:space="preserve">                                                                                                                                                                                                         </w:t>
      </w:r>
    </w:p>
    <w:p w:rsidR="00FF0A96" w:rsidRDefault="00FF0A96" w:rsidP="00695421">
      <w:pPr>
        <w:pBdr>
          <w:right w:val="none" w:sz="0" w:space="0" w:color="auto"/>
        </w:pBdr>
        <w:spacing w:after="200" w:line="276" w:lineRule="auto"/>
        <w:rPr>
          <w:b/>
          <w:bCs/>
          <w:highlight w:val="yellow"/>
          <w:lang w:bidi="ar-SA"/>
        </w:rPr>
      </w:pPr>
    </w:p>
    <w:p w:rsidR="00FF4640" w:rsidRPr="00FF0A96" w:rsidRDefault="00FF4640" w:rsidP="00695421">
      <w:pPr>
        <w:pBdr>
          <w:right w:val="none" w:sz="0" w:space="0" w:color="auto"/>
        </w:pBdr>
        <w:spacing w:after="200" w:line="276" w:lineRule="auto"/>
        <w:rPr>
          <w:b/>
          <w:bCs/>
          <w:highlight w:val="yellow"/>
          <w:rtl/>
          <w:lang w:bidi="ar-SA"/>
        </w:rPr>
      </w:pPr>
    </w:p>
    <w:p w:rsidR="0029395A" w:rsidRPr="00787A61" w:rsidRDefault="0029395A" w:rsidP="0029395A">
      <w:pPr>
        <w:pStyle w:val="Subtitle"/>
        <w:jc w:val="left"/>
        <w:rPr>
          <w:b/>
          <w:bCs/>
          <w:color w:val="0070C0"/>
          <w:sz w:val="24"/>
          <w:lang w:val="en-US" w:bidi="ar-SA"/>
        </w:rPr>
      </w:pPr>
      <w:r w:rsidRPr="00787A61">
        <w:rPr>
          <w:rFonts w:hint="cs"/>
          <w:b/>
          <w:bCs/>
          <w:color w:val="0070C0"/>
          <w:sz w:val="24"/>
          <w:rtl/>
          <w:lang w:val="en-US" w:bidi="ar-SA"/>
        </w:rPr>
        <w:t xml:space="preserve">101 معلومات </w:t>
      </w:r>
      <w:r>
        <w:rPr>
          <w:rFonts w:hint="cs"/>
          <w:b/>
          <w:bCs/>
          <w:color w:val="0070C0"/>
          <w:sz w:val="24"/>
          <w:rtl/>
          <w:lang w:val="en-US" w:bidi="ar-SA"/>
        </w:rPr>
        <w:t>المنشأة</w:t>
      </w:r>
      <w:r w:rsidRPr="00787A61">
        <w:rPr>
          <w:rFonts w:hint="cs"/>
          <w:b/>
          <w:bCs/>
          <w:color w:val="0070C0"/>
          <w:sz w:val="24"/>
          <w:rtl/>
          <w:lang w:val="en-US" w:bidi="ar-SA"/>
        </w:rPr>
        <w:t xml:space="preserve"> | </w:t>
      </w:r>
      <w:r w:rsidR="00AD6807" w:rsidRPr="00AD6807">
        <w:rPr>
          <w:b/>
          <w:bCs/>
          <w:color w:val="0070C0"/>
          <w:sz w:val="24"/>
          <w:rtl/>
          <w:lang w:val="en-US" w:bidi="ar-SA"/>
        </w:rPr>
        <w:t xml:space="preserve">  </w:t>
      </w:r>
      <w:r w:rsidR="00AD6807" w:rsidRPr="00AD6807">
        <w:rPr>
          <w:b/>
          <w:bCs/>
          <w:color w:val="0070C0"/>
          <w:sz w:val="24"/>
          <w:lang w:val="en-US" w:bidi="ar-SA"/>
        </w:rPr>
        <w:t>establishment information</w:t>
      </w:r>
    </w:p>
    <w:p w:rsidR="0029395A" w:rsidRPr="00824F74" w:rsidRDefault="0029395A" w:rsidP="0029395A">
      <w:pPr>
        <w:spacing w:after="0"/>
        <w:rPr>
          <w:rtl/>
          <w:lang w:bidi="ar-SA"/>
        </w:rPr>
      </w:pPr>
      <w:r w:rsidRPr="00787A61">
        <w:rPr>
          <w:rFonts w:hint="cs"/>
          <w:b/>
          <w:bCs/>
          <w:color w:val="auto"/>
          <w:sz w:val="18"/>
          <w:szCs w:val="18"/>
          <w:rtl/>
          <w:lang w:bidi="ar-SA"/>
        </w:rPr>
        <w:t>الآلية:</w:t>
      </w:r>
      <w:r w:rsidRPr="00C6602D">
        <w:rPr>
          <w:b/>
          <w:bCs/>
          <w:color w:val="auto"/>
          <w:sz w:val="18"/>
          <w:szCs w:val="18"/>
          <w:rtl/>
          <w:lang w:bidi="ar-SA"/>
        </w:rPr>
        <w:t xml:space="preserve"> </w:t>
      </w:r>
      <w:r>
        <w:rPr>
          <w:rFonts w:hint="cs"/>
          <w:rtl/>
          <w:lang w:bidi="ar-SA"/>
        </w:rPr>
        <w:t>يوجه السؤا</w:t>
      </w:r>
      <w:r w:rsidRPr="00824F74">
        <w:rPr>
          <w:rFonts w:hint="cs"/>
          <w:rtl/>
          <w:lang w:bidi="ar-SA"/>
        </w:rPr>
        <w:t xml:space="preserve">ل </w:t>
      </w:r>
      <w:r>
        <w:rPr>
          <w:rFonts w:hint="cs"/>
          <w:rtl/>
          <w:lang w:bidi="ar-SA"/>
        </w:rPr>
        <w:t xml:space="preserve">لمدلي البيانات </w:t>
      </w:r>
    </w:p>
    <w:p w:rsidR="0029395A" w:rsidRPr="00824F74" w:rsidRDefault="0029395A" w:rsidP="0029395A">
      <w:pPr>
        <w:spacing w:after="0"/>
        <w:rPr>
          <w:color w:val="auto"/>
          <w:sz w:val="18"/>
          <w:szCs w:val="18"/>
          <w:rtl/>
          <w:lang w:bidi="ar-SA"/>
        </w:rPr>
      </w:pPr>
      <w:r>
        <w:rPr>
          <w:rFonts w:hint="cs"/>
          <w:color w:val="auto"/>
          <w:sz w:val="18"/>
          <w:szCs w:val="18"/>
          <w:rtl/>
          <w:lang w:bidi="ar-SA"/>
        </w:rPr>
        <w:t xml:space="preserve"> </w:t>
      </w:r>
      <w:r>
        <w:rPr>
          <w:color w:val="auto"/>
          <w:sz w:val="18"/>
          <w:szCs w:val="18"/>
          <w:lang w:bidi="ar-SA"/>
        </w:rPr>
        <w:t xml:space="preserve"> (101.1, 101.5, 101.6 ,101.7)</w:t>
      </w:r>
      <w:r w:rsidRPr="00824F74">
        <w:rPr>
          <w:rFonts w:hint="cs"/>
          <w:color w:val="auto"/>
          <w:sz w:val="18"/>
          <w:szCs w:val="18"/>
          <w:rtl/>
          <w:lang w:bidi="ar-SA"/>
        </w:rPr>
        <w:t>: إدخال نصي</w:t>
      </w:r>
    </w:p>
    <w:p w:rsidR="0029395A" w:rsidRPr="00824F74" w:rsidRDefault="0029395A" w:rsidP="0029395A">
      <w:pPr>
        <w:spacing w:after="0"/>
        <w:rPr>
          <w:rtl/>
        </w:rPr>
      </w:pPr>
      <w:r>
        <w:rPr>
          <w:color w:val="auto"/>
          <w:sz w:val="18"/>
          <w:szCs w:val="18"/>
          <w:lang w:bidi="ar-SA"/>
        </w:rPr>
        <w:t>(101.2, 101.3, 101.4)</w:t>
      </w:r>
      <w:r w:rsidRPr="00824F74">
        <w:rPr>
          <w:rFonts w:hint="cs"/>
          <w:color w:val="auto"/>
          <w:sz w:val="18"/>
          <w:szCs w:val="18"/>
          <w:rtl/>
          <w:lang w:bidi="ar-SA"/>
        </w:rPr>
        <w:t xml:space="preserve">: </w:t>
      </w:r>
      <w:r w:rsidRPr="00824F74">
        <w:rPr>
          <w:rFonts w:hint="cs"/>
          <w:rtl/>
        </w:rPr>
        <w:t>ادخال (عدد)</w:t>
      </w:r>
    </w:p>
    <w:p w:rsidR="00EB69B1" w:rsidRDefault="00EB69B1" w:rsidP="0029395A">
      <w:pPr>
        <w:rPr>
          <w:sz w:val="8"/>
          <w:szCs w:val="8"/>
          <w:lang w:bidi="ar-SA"/>
        </w:rPr>
      </w:pPr>
    </w:p>
    <w:tbl>
      <w:tblPr>
        <w:bidiVisual/>
        <w:tblW w:w="5124" w:type="pct"/>
        <w:tblCellSpacing w:w="-8" w:type="dxa"/>
        <w:tblCellMar>
          <w:top w:w="15" w:type="dxa"/>
          <w:left w:w="15" w:type="dxa"/>
          <w:bottom w:w="15" w:type="dxa"/>
          <w:right w:w="15" w:type="dxa"/>
        </w:tblCellMar>
        <w:tblLook w:val="0000" w:firstRow="0" w:lastRow="0" w:firstColumn="0" w:lastColumn="0" w:noHBand="0" w:noVBand="0"/>
      </w:tblPr>
      <w:tblGrid>
        <w:gridCol w:w="684"/>
        <w:gridCol w:w="2929"/>
        <w:gridCol w:w="2986"/>
        <w:gridCol w:w="3269"/>
      </w:tblGrid>
      <w:tr w:rsidR="00EB69B1" w:rsidRPr="00D240EC" w:rsidTr="00216DD5">
        <w:trPr>
          <w:trHeight w:val="72"/>
          <w:tblCellSpacing w:w="-8" w:type="dxa"/>
        </w:trPr>
        <w:tc>
          <w:tcPr>
            <w:tcW w:w="356" w:type="pct"/>
            <w:tcBorders>
              <w:top w:val="single" w:sz="4" w:space="0" w:color="auto"/>
              <w:left w:val="single" w:sz="4" w:space="0" w:color="auto"/>
              <w:bottom w:val="single" w:sz="4" w:space="0" w:color="auto"/>
              <w:right w:val="single" w:sz="4" w:space="0" w:color="auto"/>
            </w:tcBorders>
            <w:shd w:val="clear" w:color="auto" w:fill="F2F2F2"/>
          </w:tcPr>
          <w:p w:rsidR="00EB69B1" w:rsidRPr="00D240EC" w:rsidRDefault="00EB69B1" w:rsidP="00EB69B1">
            <w:pPr>
              <w:widowControl w:val="0"/>
              <w:adjustRightInd w:val="0"/>
              <w:spacing w:after="0"/>
              <w:rPr>
                <w:rFonts w:eastAsia="Sakkal Majalla"/>
              </w:rPr>
            </w:pPr>
            <w:r w:rsidRPr="00D240EC">
              <w:rPr>
                <w:rFonts w:eastAsia="Sakkal Majalla"/>
                <w:b/>
                <w:bCs/>
              </w:rPr>
              <w:br w:type="page"/>
            </w:r>
          </w:p>
        </w:tc>
        <w:tc>
          <w:tcPr>
            <w:tcW w:w="1480" w:type="pct"/>
            <w:tcBorders>
              <w:top w:val="single" w:sz="4" w:space="0" w:color="auto"/>
              <w:left w:val="single" w:sz="4" w:space="0" w:color="auto"/>
              <w:bottom w:val="single" w:sz="4" w:space="0" w:color="auto"/>
              <w:right w:val="single" w:sz="4" w:space="0" w:color="auto"/>
            </w:tcBorders>
            <w:shd w:val="clear" w:color="auto" w:fill="F2F2F2"/>
            <w:vAlign w:val="center"/>
          </w:tcPr>
          <w:p w:rsidR="00EB69B1" w:rsidRPr="00D240EC" w:rsidRDefault="00EB69B1" w:rsidP="00EB69B1">
            <w:pPr>
              <w:spacing w:after="0"/>
              <w:rPr>
                <w:rFonts w:eastAsia="Sakkal Majalla"/>
                <w:b/>
                <w:bCs/>
              </w:rPr>
            </w:pPr>
            <w:r w:rsidRPr="004E0D7C">
              <w:rPr>
                <w:rFonts w:eastAsia="Sakkal Majalla" w:hint="cs"/>
                <w:b/>
                <w:bCs/>
                <w:color w:val="auto"/>
                <w:rtl/>
              </w:rPr>
              <w:t xml:space="preserve">معلومات </w:t>
            </w:r>
            <w:r w:rsidRPr="004E0D7C">
              <w:rPr>
                <w:rFonts w:eastAsia="Sakkal Majalla" w:hint="cs"/>
                <w:b/>
                <w:bCs/>
                <w:color w:val="auto"/>
                <w:rtl/>
                <w:lang w:bidi="ar-SA"/>
              </w:rPr>
              <w:t xml:space="preserve">المنشأة </w:t>
            </w:r>
          </w:p>
        </w:tc>
        <w:tc>
          <w:tcPr>
            <w:tcW w:w="1509" w:type="pct"/>
            <w:tcBorders>
              <w:top w:val="single" w:sz="4" w:space="0" w:color="auto"/>
              <w:left w:val="single" w:sz="4" w:space="0" w:color="auto"/>
              <w:bottom w:val="single" w:sz="4" w:space="0" w:color="auto"/>
              <w:right w:val="single" w:sz="4" w:space="0" w:color="auto"/>
            </w:tcBorders>
            <w:shd w:val="clear" w:color="auto" w:fill="F2F2F2"/>
            <w:vAlign w:val="center"/>
          </w:tcPr>
          <w:p w:rsidR="00EB69B1" w:rsidRPr="00D240EC" w:rsidRDefault="00EB69B1" w:rsidP="00EB69B1">
            <w:pPr>
              <w:spacing w:after="0"/>
              <w:jc w:val="center"/>
              <w:rPr>
                <w:rFonts w:eastAsia="Sakkal Majalla"/>
                <w:b/>
                <w:bCs/>
                <w:rtl/>
              </w:rPr>
            </w:pPr>
          </w:p>
        </w:tc>
        <w:tc>
          <w:tcPr>
            <w:tcW w:w="1695" w:type="pct"/>
            <w:tcBorders>
              <w:top w:val="single" w:sz="4" w:space="0" w:color="auto"/>
              <w:left w:val="single" w:sz="4" w:space="0" w:color="auto"/>
              <w:bottom w:val="single" w:sz="4" w:space="0" w:color="auto"/>
              <w:right w:val="single" w:sz="4" w:space="0" w:color="auto"/>
            </w:tcBorders>
            <w:shd w:val="clear" w:color="auto" w:fill="F2F2F2"/>
          </w:tcPr>
          <w:p w:rsidR="00EB69B1" w:rsidRPr="00D240EC" w:rsidRDefault="00AD6807" w:rsidP="00EB69B1">
            <w:pPr>
              <w:widowControl w:val="0"/>
              <w:adjustRightInd w:val="0"/>
              <w:spacing w:after="0"/>
              <w:jc w:val="right"/>
              <w:rPr>
                <w:rFonts w:eastAsia="Sakkal Majalla"/>
                <w:b/>
                <w:bCs/>
                <w:rtl/>
              </w:rPr>
            </w:pPr>
            <w:r w:rsidRPr="00AD6807">
              <w:rPr>
                <w:rFonts w:eastAsia="Times New Roman"/>
                <w:b/>
                <w:bCs/>
                <w:color w:val="auto"/>
                <w:rtl/>
                <w:lang w:bidi="ar-SA"/>
              </w:rPr>
              <w:t xml:space="preserve">  </w:t>
            </w:r>
            <w:r w:rsidRPr="00AD6807">
              <w:rPr>
                <w:rFonts w:eastAsia="Times New Roman"/>
                <w:b/>
                <w:bCs/>
                <w:color w:val="auto"/>
                <w:lang w:bidi="ar-SA"/>
              </w:rPr>
              <w:t>establishment information</w:t>
            </w:r>
          </w:p>
        </w:tc>
      </w:tr>
      <w:tr w:rsidR="00EB69B1" w:rsidRPr="00D240EC" w:rsidTr="00216DD5">
        <w:trPr>
          <w:trHeight w:val="371"/>
          <w:tblCellSpacing w:w="-8" w:type="dxa"/>
        </w:trPr>
        <w:tc>
          <w:tcPr>
            <w:tcW w:w="356" w:type="pct"/>
            <w:tcBorders>
              <w:top w:val="single" w:sz="4" w:space="0" w:color="auto"/>
              <w:left w:val="single" w:sz="4" w:space="0" w:color="auto"/>
              <w:bottom w:val="single" w:sz="4" w:space="0" w:color="auto"/>
              <w:right w:val="single" w:sz="4" w:space="0" w:color="auto"/>
            </w:tcBorders>
            <w:shd w:val="clear" w:color="auto" w:fill="FFFFFF"/>
          </w:tcPr>
          <w:p w:rsidR="00EB69B1" w:rsidRPr="00805219" w:rsidRDefault="00EB69B1" w:rsidP="00EB69B1">
            <w:pPr>
              <w:widowControl w:val="0"/>
              <w:adjustRightInd w:val="0"/>
              <w:spacing w:after="0"/>
              <w:jc w:val="center"/>
              <w:rPr>
                <w:rFonts w:eastAsia="Sakkal Majalla"/>
                <w:lang w:bidi="ar-SA"/>
              </w:rPr>
            </w:pPr>
            <w:r w:rsidRPr="004E0D7C">
              <w:rPr>
                <w:rFonts w:eastAsia="Sakkal Majalla"/>
                <w:lang w:bidi="ar-SA"/>
              </w:rPr>
              <w:t>101.1</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tabs>
                <w:tab w:val="right" w:leader="dot" w:pos="8500"/>
              </w:tabs>
              <w:adjustRightInd w:val="0"/>
              <w:spacing w:after="0"/>
              <w:rPr>
                <w:rFonts w:eastAsia="Sakkal Majalla"/>
                <w:rtl/>
              </w:rPr>
            </w:pPr>
            <w:r w:rsidRPr="004E0D7C">
              <w:rPr>
                <w:rFonts w:hint="cs"/>
                <w:rtl/>
                <w:lang w:bidi="ar-SA"/>
              </w:rPr>
              <w:t xml:space="preserve"> الاسم الكامل للمنشأة </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spacing w:after="0"/>
              <w:jc w:val="center"/>
              <w:rPr>
                <w:rFonts w:eastAsia="Sakkal Majalla"/>
                <w:rtl/>
              </w:rPr>
            </w:pPr>
            <w:r w:rsidRPr="001375AF">
              <w:rPr>
                <w:rFonts w:eastAsia="Sakkal Majalla" w:hint="cs"/>
                <w:sz w:val="12"/>
                <w:szCs w:val="12"/>
                <w:rtl/>
              </w:rPr>
              <w:t>...........................................................................................................</w:t>
            </w:r>
          </w:p>
        </w:tc>
        <w:tc>
          <w:tcPr>
            <w:tcW w:w="1695" w:type="pct"/>
            <w:tcBorders>
              <w:top w:val="single" w:sz="4" w:space="0" w:color="auto"/>
              <w:left w:val="single" w:sz="4" w:space="0" w:color="auto"/>
              <w:bottom w:val="single" w:sz="4" w:space="0" w:color="auto"/>
              <w:right w:val="single" w:sz="4" w:space="0" w:color="auto"/>
            </w:tcBorders>
            <w:shd w:val="clear" w:color="auto" w:fill="FFFFFF"/>
          </w:tcPr>
          <w:p w:rsidR="00EB69B1" w:rsidRPr="00216DD5" w:rsidRDefault="00714263" w:rsidP="00714263">
            <w:pPr>
              <w:widowControl w:val="0"/>
              <w:bidi w:val="0"/>
              <w:adjustRightInd w:val="0"/>
              <w:spacing w:after="0"/>
              <w:rPr>
                <w:sz w:val="16"/>
              </w:rPr>
            </w:pPr>
            <w:r w:rsidRPr="00714263">
              <w:rPr>
                <w:sz w:val="16"/>
              </w:rPr>
              <w:t>What is the full name of the establishment</w:t>
            </w:r>
            <w:r w:rsidRPr="00714263">
              <w:rPr>
                <w:sz w:val="16"/>
                <w:rtl/>
              </w:rPr>
              <w:t>?</w:t>
            </w:r>
          </w:p>
        </w:tc>
      </w:tr>
      <w:tr w:rsidR="00EB69B1" w:rsidRPr="00D240EC" w:rsidTr="00216DD5">
        <w:trPr>
          <w:trHeight w:val="510"/>
          <w:tblCellSpacing w:w="-8" w:type="dxa"/>
        </w:trPr>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adjustRightInd w:val="0"/>
              <w:spacing w:after="0"/>
              <w:jc w:val="center"/>
              <w:rPr>
                <w:rFonts w:eastAsia="Sakkal Majalla"/>
              </w:rPr>
            </w:pPr>
            <w:r w:rsidRPr="004E0D7C">
              <w:rPr>
                <w:rFonts w:eastAsia="Sakkal Majalla" w:hint="cs"/>
                <w:color w:val="auto"/>
                <w:rtl/>
              </w:rPr>
              <w:t>101.2</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tabs>
                <w:tab w:val="right" w:leader="dot" w:pos="8500"/>
              </w:tabs>
              <w:adjustRightInd w:val="0"/>
              <w:spacing w:after="0"/>
              <w:rPr>
                <w:rFonts w:eastAsia="Sakkal Majalla"/>
                <w:rtl/>
              </w:rPr>
            </w:pPr>
            <w:r w:rsidRPr="004E0D7C">
              <w:rPr>
                <w:rFonts w:hint="cs"/>
                <w:rtl/>
                <w:lang w:bidi="ar-SA"/>
              </w:rPr>
              <w:t xml:space="preserve">رقم الرخصة البلدية </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spacing w:after="0"/>
              <w:jc w:val="center"/>
              <w:rPr>
                <w:rFonts w:eastAsia="Sakkal Majalla"/>
                <w:rtl/>
              </w:rPr>
            </w:pPr>
            <w:r w:rsidRPr="00D240EC">
              <w:rPr>
                <w:rFonts w:eastAsia="Sakkal Majalla" w:hint="cs"/>
                <w:noProof/>
                <w:rtl/>
                <w:lang w:val="ar-YE"/>
              </w:rPr>
              <mc:AlternateContent>
                <mc:Choice Requires="wpg">
                  <w:drawing>
                    <wp:anchor distT="0" distB="0" distL="114300" distR="114300" simplePos="0" relativeHeight="251769881" behindDoc="0" locked="0" layoutInCell="1" allowOverlap="1" wp14:anchorId="2E153E48" wp14:editId="307F9720">
                      <wp:simplePos x="0" y="0"/>
                      <wp:positionH relativeFrom="column">
                        <wp:posOffset>158750</wp:posOffset>
                      </wp:positionH>
                      <wp:positionV relativeFrom="paragraph">
                        <wp:posOffset>12065</wp:posOffset>
                      </wp:positionV>
                      <wp:extent cx="1715770" cy="200025"/>
                      <wp:effectExtent l="0" t="0" r="17780" b="28575"/>
                      <wp:wrapNone/>
                      <wp:docPr id="1678529252" name="مجموعة 5"/>
                      <wp:cNvGraphicFramePr/>
                      <a:graphic xmlns:a="http://schemas.openxmlformats.org/drawingml/2006/main">
                        <a:graphicData uri="http://schemas.microsoft.com/office/word/2010/wordprocessingGroup">
                          <wpg:wgp>
                            <wpg:cNvGrpSpPr/>
                            <wpg:grpSpPr>
                              <a:xfrm>
                                <a:off x="0" y="0"/>
                                <a:ext cx="1715770" cy="200025"/>
                                <a:chOff x="0" y="0"/>
                                <a:chExt cx="2076856" cy="175260"/>
                              </a:xfrm>
                            </wpg:grpSpPr>
                            <wpg:grpSp>
                              <wpg:cNvPr id="916446315" name="مجموعة 3"/>
                              <wpg:cNvGrpSpPr/>
                              <wpg:grpSpPr>
                                <a:xfrm>
                                  <a:off x="416966" y="0"/>
                                  <a:ext cx="1659890" cy="175260"/>
                                  <a:chOff x="0" y="0"/>
                                  <a:chExt cx="1660373" cy="175260"/>
                                </a:xfrm>
                              </wpg:grpSpPr>
                              <wpg:grpSp>
                                <wpg:cNvPr id="1803343746" name="مجموعة 2"/>
                                <wpg:cNvGrpSpPr/>
                                <wpg:grpSpPr>
                                  <a:xfrm>
                                    <a:off x="826618" y="0"/>
                                    <a:ext cx="833755" cy="175260"/>
                                    <a:chOff x="0" y="0"/>
                                    <a:chExt cx="833882" cy="175260"/>
                                  </a:xfrm>
                                </wpg:grpSpPr>
                                <wps:wsp>
                                  <wps:cNvPr id="1526446003"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592404"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598851"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488868"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8705165" name="مجموعة 2"/>
                                <wpg:cNvGrpSpPr/>
                                <wpg:grpSpPr>
                                  <a:xfrm>
                                    <a:off x="0" y="0"/>
                                    <a:ext cx="833755" cy="175260"/>
                                    <a:chOff x="0" y="0"/>
                                    <a:chExt cx="833882" cy="175260"/>
                                  </a:xfrm>
                                </wpg:grpSpPr>
                                <wps:wsp>
                                  <wps:cNvPr id="804348327"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63867"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468789"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986732"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4020583" name="مجموعة 4"/>
                              <wpg:cNvGrpSpPr/>
                              <wpg:grpSpPr>
                                <a:xfrm>
                                  <a:off x="0" y="0"/>
                                  <a:ext cx="415925" cy="175260"/>
                                  <a:chOff x="0" y="0"/>
                                  <a:chExt cx="416281" cy="175260"/>
                                </a:xfrm>
                              </wpg:grpSpPr>
                              <wps:wsp>
                                <wps:cNvPr id="73100680" name="مستطيل 1"/>
                                <wps:cNvSpPr/>
                                <wps:spPr>
                                  <a:xfrm>
                                    <a:off x="204826"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980313" name="مستطيل 1"/>
                                <wps:cNvSpPr/>
                                <wps:spPr>
                                  <a:xfrm>
                                    <a:off x="0"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BD470B" id="مجموعة 5" o:spid="_x0000_s1026" style="position:absolute;margin-left:12.5pt;margin-top:.95pt;width:135.1pt;height:15.75pt;z-index:251769881;mso-width-relative:margin;mso-height-relative:margin" coordsize="2076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">
                      <v:group id="مجموعة 3" o:spid="_x0000_s1027" style="position:absolute;left:4169;width:16599;height:1752" coordsize="16603,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">
                        <v:group id="مجموعة 2" o:spid="_x0000_s1028" style="position:absolute;left:8266;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">
                          <v:rect id="مستطيل 1" o:spid="_x0000_s1029"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" fillcolor="window" strokecolor="windowText"/>
                          <v:rect id="مستطيل 1" o:spid="_x0000_s1030"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" fillcolor="window" strokecolor="windowText"/>
                          <v:rect id="مستطيل 1" o:spid="_x0000_s1031"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" fillcolor="window" strokecolor="windowText"/>
                          <v:rect id="مستطيل 1" o:spid="_x0000_s1032"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" fillcolor="window" strokecolor="windowText"/>
                        </v:group>
                        <v:group id="مجموعة 2" o:spid="_x0000_s1033" style="position:absolute;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">
                          <v:rect id="مستطيل 1" o:spid="_x0000_s1034"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" fillcolor="window" strokecolor="windowText"/>
                          <v:rect id="مستطيل 1" o:spid="_x0000_s1035"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" fillcolor="window" strokecolor="windowText"/>
                          <v:rect id="مستطيل 1" o:spid="_x0000_s1036"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" fillcolor="window" strokecolor="windowText"/>
                          <v:rect id="مستطيل 1" o:spid="_x0000_s1037"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" fillcolor="window" strokecolor="windowText"/>
                        </v:group>
                      </v:group>
                      <v:group id="مجموعة 4" o:spid="_x0000_s1038" style="position:absolute;width:4159;height:1752" coordsize="41628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">
                        <v:rect id="مستطيل 1" o:spid="_x0000_s1039" style="position:absolute;left:204826;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" fillcolor="window" strokecolor="windowText"/>
                        <v:rect id="مستطيل 1" o:spid="_x0000_s1040" style="position:absolute;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" fillcolor="window" strokecolor="windowText"/>
                      </v:group>
                    </v:group>
                  </w:pict>
                </mc:Fallback>
              </mc:AlternateContent>
            </w:r>
          </w:p>
        </w:tc>
        <w:tc>
          <w:tcPr>
            <w:tcW w:w="1695" w:type="pct"/>
            <w:tcBorders>
              <w:top w:val="single" w:sz="4" w:space="0" w:color="auto"/>
              <w:left w:val="single" w:sz="4" w:space="0" w:color="auto"/>
              <w:bottom w:val="single" w:sz="4" w:space="0" w:color="auto"/>
              <w:right w:val="single" w:sz="4" w:space="0" w:color="auto"/>
            </w:tcBorders>
            <w:shd w:val="clear" w:color="auto" w:fill="FFFFFF"/>
          </w:tcPr>
          <w:p w:rsidR="00EB69B1" w:rsidRPr="00216DD5" w:rsidRDefault="00714263" w:rsidP="00714263">
            <w:pPr>
              <w:widowControl w:val="0"/>
              <w:tabs>
                <w:tab w:val="left" w:pos="2071"/>
                <w:tab w:val="right" w:pos="3090"/>
              </w:tabs>
              <w:bidi w:val="0"/>
              <w:adjustRightInd w:val="0"/>
              <w:spacing w:after="0"/>
              <w:rPr>
                <w:sz w:val="16"/>
                <w:rtl/>
              </w:rPr>
            </w:pPr>
            <w:r w:rsidRPr="00216DD5">
              <w:rPr>
                <w:sz w:val="16"/>
              </w:rPr>
              <w:t>What is the municipal license number</w:t>
            </w:r>
          </w:p>
        </w:tc>
      </w:tr>
      <w:tr w:rsidR="00EB69B1" w:rsidRPr="002575AE" w:rsidTr="00216DD5">
        <w:trPr>
          <w:trHeight w:val="526"/>
          <w:tblCellSpacing w:w="-8" w:type="dxa"/>
        </w:trPr>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adjustRightInd w:val="0"/>
              <w:spacing w:after="0"/>
              <w:jc w:val="center"/>
              <w:rPr>
                <w:rFonts w:eastAsia="Sakkal Majalla"/>
              </w:rPr>
            </w:pPr>
            <w:r w:rsidRPr="004E0D7C">
              <w:rPr>
                <w:rFonts w:eastAsia="Sakkal Majalla" w:hint="cs"/>
                <w:color w:val="auto"/>
                <w:rtl/>
              </w:rPr>
              <w:t>101.3</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tabs>
                <w:tab w:val="right" w:leader="dot" w:pos="8500"/>
              </w:tabs>
              <w:adjustRightInd w:val="0"/>
              <w:spacing w:after="0"/>
              <w:rPr>
                <w:rFonts w:eastAsia="Sakkal Majalla"/>
              </w:rPr>
            </w:pPr>
            <w:r w:rsidRPr="004E0D7C">
              <w:rPr>
                <w:rFonts w:hint="cs"/>
                <w:rtl/>
                <w:lang w:bidi="ar-SA"/>
              </w:rPr>
              <w:t>الرقم الموحد للمنشآت</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spacing w:after="0"/>
              <w:jc w:val="center"/>
              <w:rPr>
                <w:rFonts w:eastAsia="Sakkal Majalla"/>
                <w:rtl/>
              </w:rPr>
            </w:pPr>
            <w:r w:rsidRPr="00D240EC">
              <w:rPr>
                <w:rFonts w:eastAsia="Sakkal Majalla" w:hint="cs"/>
                <w:noProof/>
                <w:rtl/>
                <w:lang w:val="ar-YE"/>
              </w:rPr>
              <mc:AlternateContent>
                <mc:Choice Requires="wpg">
                  <w:drawing>
                    <wp:anchor distT="0" distB="0" distL="114300" distR="114300" simplePos="0" relativeHeight="251772953" behindDoc="0" locked="0" layoutInCell="1" allowOverlap="1" wp14:anchorId="541087BF" wp14:editId="2373366D">
                      <wp:simplePos x="0" y="0"/>
                      <wp:positionH relativeFrom="column">
                        <wp:posOffset>167005</wp:posOffset>
                      </wp:positionH>
                      <wp:positionV relativeFrom="paragraph">
                        <wp:posOffset>67945</wp:posOffset>
                      </wp:positionV>
                      <wp:extent cx="1715770" cy="200025"/>
                      <wp:effectExtent l="0" t="0" r="17780" b="28575"/>
                      <wp:wrapNone/>
                      <wp:docPr id="1645457937" name="مجموعة 5"/>
                      <wp:cNvGraphicFramePr/>
                      <a:graphic xmlns:a="http://schemas.openxmlformats.org/drawingml/2006/main">
                        <a:graphicData uri="http://schemas.microsoft.com/office/word/2010/wordprocessingGroup">
                          <wpg:wgp>
                            <wpg:cNvGrpSpPr/>
                            <wpg:grpSpPr>
                              <a:xfrm>
                                <a:off x="0" y="0"/>
                                <a:ext cx="1715770" cy="200025"/>
                                <a:chOff x="0" y="0"/>
                                <a:chExt cx="2076856" cy="175260"/>
                              </a:xfrm>
                            </wpg:grpSpPr>
                            <wpg:grpSp>
                              <wpg:cNvPr id="1206525006" name="مجموعة 3"/>
                              <wpg:cNvGrpSpPr/>
                              <wpg:grpSpPr>
                                <a:xfrm>
                                  <a:off x="416966" y="0"/>
                                  <a:ext cx="1659890" cy="175260"/>
                                  <a:chOff x="0" y="0"/>
                                  <a:chExt cx="1660373" cy="175260"/>
                                </a:xfrm>
                              </wpg:grpSpPr>
                              <wpg:grpSp>
                                <wpg:cNvPr id="1683892142" name="مجموعة 2"/>
                                <wpg:cNvGrpSpPr/>
                                <wpg:grpSpPr>
                                  <a:xfrm>
                                    <a:off x="826618" y="0"/>
                                    <a:ext cx="833755" cy="175260"/>
                                    <a:chOff x="0" y="0"/>
                                    <a:chExt cx="833882" cy="175260"/>
                                  </a:xfrm>
                                </wpg:grpSpPr>
                                <wps:wsp>
                                  <wps:cNvPr id="810635984"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549335"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874582"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598646"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5764655" name="مجموعة 2"/>
                                <wpg:cNvGrpSpPr/>
                                <wpg:grpSpPr>
                                  <a:xfrm>
                                    <a:off x="0" y="0"/>
                                    <a:ext cx="833755" cy="175260"/>
                                    <a:chOff x="0" y="0"/>
                                    <a:chExt cx="833882" cy="175260"/>
                                  </a:xfrm>
                                </wpg:grpSpPr>
                                <wps:wsp>
                                  <wps:cNvPr id="1153362084"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97281"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226566"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82784"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61728193" name="مجموعة 4"/>
                              <wpg:cNvGrpSpPr/>
                              <wpg:grpSpPr>
                                <a:xfrm>
                                  <a:off x="0" y="0"/>
                                  <a:ext cx="415925" cy="175260"/>
                                  <a:chOff x="0" y="0"/>
                                  <a:chExt cx="416281" cy="175260"/>
                                </a:xfrm>
                              </wpg:grpSpPr>
                              <wps:wsp>
                                <wps:cNvPr id="854715837" name="مستطيل 1"/>
                                <wps:cNvSpPr/>
                                <wps:spPr>
                                  <a:xfrm>
                                    <a:off x="204826"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850730" name="مستطيل 1"/>
                                <wps:cNvSpPr/>
                                <wps:spPr>
                                  <a:xfrm>
                                    <a:off x="0"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2340B4" id="مجموعة 5" o:spid="_x0000_s1026" style="position:absolute;margin-left:13.15pt;margin-top:5.35pt;width:135.1pt;height:15.75pt;z-index:251772953;mso-width-relative:margin;mso-height-relative:margin" coordsize="2076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">
                      <v:group id="مجموعة 3" o:spid="_x0000_s1027" style="position:absolute;left:4169;width:16599;height:1752" coordsize="16603,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">
                        <v:group id="مجموعة 2" o:spid="_x0000_s1028" style="position:absolute;left:8266;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">
                          <v:rect id="مستطيل 1" o:spid="_x0000_s1029"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" fillcolor="window" strokecolor="windowText"/>
                          <v:rect id="مستطيل 1" o:spid="_x0000_s1030"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" fillcolor="window" strokecolor="windowText"/>
                          <v:rect id="مستطيل 1" o:spid="_x0000_s1031"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" fillcolor="window" strokecolor="windowText"/>
                          <v:rect id="مستطيل 1" o:spid="_x0000_s1032"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" fillcolor="window" strokecolor="windowText"/>
                        </v:group>
                        <v:group id="مجموعة 2" o:spid="_x0000_s1033" style="position:absolute;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">
                          <v:rect id="مستطيل 1" o:spid="_x0000_s1034"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" fillcolor="window" strokecolor="windowText"/>
                          <v:rect id="مستطيل 1" o:spid="_x0000_s1035"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" fillcolor="window" strokecolor="windowText"/>
                          <v:rect id="مستطيل 1" o:spid="_x0000_s1036"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" fillcolor="window" strokecolor="windowText"/>
                          <v:rect id="مستطيل 1" o:spid="_x0000_s1037"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" fillcolor="window" strokecolor="windowText"/>
                        </v:group>
                      </v:group>
                      <v:group id="مجموعة 4" o:spid="_x0000_s1038" style="position:absolute;width:4159;height:1752" coordsize="41628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">
                        <v:rect id="مستطيل 1" o:spid="_x0000_s1039" style="position:absolute;left:204826;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" fillcolor="window" strokecolor="windowText"/>
                        <v:rect id="مستطيل 1" o:spid="_x0000_s1040" style="position:absolute;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" fillcolor="window" strokecolor="windowText"/>
                      </v:group>
                    </v:group>
                  </w:pict>
                </mc:Fallback>
              </mc:AlternateContent>
            </w:r>
          </w:p>
        </w:tc>
        <w:tc>
          <w:tcPr>
            <w:tcW w:w="1695" w:type="pct"/>
            <w:tcBorders>
              <w:top w:val="single" w:sz="4" w:space="0" w:color="auto"/>
              <w:left w:val="single" w:sz="4" w:space="0" w:color="auto"/>
              <w:bottom w:val="single" w:sz="4" w:space="0" w:color="auto"/>
              <w:right w:val="single" w:sz="4" w:space="0" w:color="auto"/>
            </w:tcBorders>
            <w:shd w:val="clear" w:color="auto" w:fill="FFFFFF"/>
          </w:tcPr>
          <w:p w:rsidR="00EB69B1" w:rsidRPr="00216DD5" w:rsidRDefault="00CD3B92" w:rsidP="00CD3B92">
            <w:pPr>
              <w:widowControl w:val="0"/>
              <w:bidi w:val="0"/>
              <w:adjustRightInd w:val="0"/>
              <w:spacing w:after="0"/>
              <w:rPr>
                <w:sz w:val="16"/>
                <w:rtl/>
              </w:rPr>
            </w:pPr>
            <w:r w:rsidRPr="00216DD5">
              <w:rPr>
                <w:sz w:val="16"/>
              </w:rPr>
              <w:t>What is the unified number?</w:t>
            </w:r>
          </w:p>
        </w:tc>
      </w:tr>
      <w:tr w:rsidR="00EB69B1" w:rsidRPr="00D240EC" w:rsidTr="00216DD5">
        <w:trPr>
          <w:trHeight w:val="540"/>
          <w:tblCellSpacing w:w="-8" w:type="dxa"/>
        </w:trPr>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adjustRightInd w:val="0"/>
              <w:spacing w:after="0"/>
              <w:jc w:val="center"/>
              <w:rPr>
                <w:rFonts w:eastAsia="Sakkal Majalla"/>
              </w:rPr>
            </w:pPr>
            <w:r w:rsidRPr="004E0D7C">
              <w:rPr>
                <w:rFonts w:eastAsia="Sakkal Majalla" w:hint="cs"/>
                <w:color w:val="auto"/>
                <w:rtl/>
              </w:rPr>
              <w:t>101.4</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tabs>
                <w:tab w:val="right" w:leader="dot" w:pos="8500"/>
              </w:tabs>
              <w:adjustRightInd w:val="0"/>
              <w:spacing w:after="0"/>
              <w:rPr>
                <w:rFonts w:eastAsia="Sakkal Majalla"/>
                <w:rtl/>
              </w:rPr>
            </w:pPr>
            <w:r w:rsidRPr="004E0D7C">
              <w:rPr>
                <w:rFonts w:hint="cs"/>
                <w:rtl/>
                <w:lang w:bidi="ar-SA"/>
              </w:rPr>
              <w:t xml:space="preserve">السجل التجاري </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spacing w:after="0"/>
              <w:jc w:val="center"/>
              <w:rPr>
                <w:rFonts w:eastAsia="Sakkal Majalla"/>
                <w:rtl/>
                <w:lang w:bidi="ar-SA"/>
              </w:rPr>
            </w:pPr>
            <w:r w:rsidRPr="00D240EC">
              <w:rPr>
                <w:rFonts w:eastAsia="Sakkal Majalla" w:hint="cs"/>
                <w:noProof/>
                <w:rtl/>
                <w:lang w:val="ar-YE"/>
              </w:rPr>
              <mc:AlternateContent>
                <mc:Choice Requires="wpg">
                  <w:drawing>
                    <wp:anchor distT="0" distB="0" distL="114300" distR="114300" simplePos="0" relativeHeight="251770905" behindDoc="0" locked="0" layoutInCell="1" allowOverlap="1" wp14:anchorId="122A476F" wp14:editId="364968A6">
                      <wp:simplePos x="0" y="0"/>
                      <wp:positionH relativeFrom="column">
                        <wp:posOffset>153035</wp:posOffset>
                      </wp:positionH>
                      <wp:positionV relativeFrom="paragraph">
                        <wp:posOffset>41275</wp:posOffset>
                      </wp:positionV>
                      <wp:extent cx="1715770" cy="200025"/>
                      <wp:effectExtent l="0" t="0" r="17780" b="28575"/>
                      <wp:wrapNone/>
                      <wp:docPr id="1718274125" name="مجموعة 5"/>
                      <wp:cNvGraphicFramePr/>
                      <a:graphic xmlns:a="http://schemas.openxmlformats.org/drawingml/2006/main">
                        <a:graphicData uri="http://schemas.microsoft.com/office/word/2010/wordprocessingGroup">
                          <wpg:wgp>
                            <wpg:cNvGrpSpPr/>
                            <wpg:grpSpPr>
                              <a:xfrm>
                                <a:off x="0" y="0"/>
                                <a:ext cx="1715770" cy="200025"/>
                                <a:chOff x="0" y="0"/>
                                <a:chExt cx="2076856" cy="175260"/>
                              </a:xfrm>
                            </wpg:grpSpPr>
                            <wpg:grpSp>
                              <wpg:cNvPr id="2056992815" name="مجموعة 3"/>
                              <wpg:cNvGrpSpPr/>
                              <wpg:grpSpPr>
                                <a:xfrm>
                                  <a:off x="416966" y="0"/>
                                  <a:ext cx="1659890" cy="175260"/>
                                  <a:chOff x="0" y="0"/>
                                  <a:chExt cx="1660373" cy="175260"/>
                                </a:xfrm>
                              </wpg:grpSpPr>
                              <wpg:grpSp>
                                <wpg:cNvPr id="1635159163" name="مجموعة 2"/>
                                <wpg:cNvGrpSpPr/>
                                <wpg:grpSpPr>
                                  <a:xfrm>
                                    <a:off x="826618" y="0"/>
                                    <a:ext cx="833755" cy="175260"/>
                                    <a:chOff x="0" y="0"/>
                                    <a:chExt cx="833882" cy="175260"/>
                                  </a:xfrm>
                                </wpg:grpSpPr>
                                <wps:wsp>
                                  <wps:cNvPr id="726344997"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62240"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327824"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971223"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1153824" name="مجموعة 2"/>
                                <wpg:cNvGrpSpPr/>
                                <wpg:grpSpPr>
                                  <a:xfrm>
                                    <a:off x="0" y="0"/>
                                    <a:ext cx="833755" cy="175260"/>
                                    <a:chOff x="0" y="0"/>
                                    <a:chExt cx="833882" cy="175260"/>
                                  </a:xfrm>
                                </wpg:grpSpPr>
                                <wps:wsp>
                                  <wps:cNvPr id="1659096378"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578259"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746837"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144793"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11233283" name="مجموعة 4"/>
                              <wpg:cNvGrpSpPr/>
                              <wpg:grpSpPr>
                                <a:xfrm>
                                  <a:off x="0" y="0"/>
                                  <a:ext cx="415925" cy="175260"/>
                                  <a:chOff x="0" y="0"/>
                                  <a:chExt cx="416281" cy="175260"/>
                                </a:xfrm>
                              </wpg:grpSpPr>
                              <wps:wsp>
                                <wps:cNvPr id="815939905" name="مستطيل 1"/>
                                <wps:cNvSpPr/>
                                <wps:spPr>
                                  <a:xfrm>
                                    <a:off x="204826"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523015" name="مستطيل 1"/>
                                <wps:cNvSpPr/>
                                <wps:spPr>
                                  <a:xfrm>
                                    <a:off x="0"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66DD33" id="مجموعة 5" o:spid="_x0000_s1026" style="position:absolute;margin-left:12.05pt;margin-top:3.25pt;width:135.1pt;height:15.75pt;z-index:251770905;mso-width-relative:margin;mso-height-relative:margin" coordsize="2076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">
                      <v:group id="مجموعة 3" o:spid="_x0000_s1027" style="position:absolute;left:4169;width:16599;height:1752" coordsize="16603,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">
                        <v:group id="مجموعة 2" o:spid="_x0000_s1028" style="position:absolute;left:8266;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">
                          <v:rect id="مستطيل 1" o:spid="_x0000_s1029"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" fillcolor="window" strokecolor="windowText"/>
                          <v:rect id="مستطيل 1" o:spid="_x0000_s1030"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" fillcolor="window" strokecolor="windowText"/>
                          <v:rect id="مستطيل 1" o:spid="_x0000_s1031"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" fillcolor="window" strokecolor="windowText"/>
                          <v:rect id="مستطيل 1" o:spid="_x0000_s1032"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" fillcolor="window" strokecolor="windowText"/>
                        </v:group>
                        <v:group id="مجموعة 2" o:spid="_x0000_s1033" style="position:absolute;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">
                          <v:rect id="مستطيل 1" o:spid="_x0000_s1034"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" fillcolor="window" strokecolor="windowText"/>
                          <v:rect id="مستطيل 1" o:spid="_x0000_s1035"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" fillcolor="window" strokecolor="windowText"/>
                          <v:rect id="مستطيل 1" o:spid="_x0000_s1036"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" fillcolor="window" strokecolor="windowText"/>
                          <v:rect id="مستطيل 1" o:spid="_x0000_s1037"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" fillcolor="window" strokecolor="windowText"/>
                        </v:group>
                      </v:group>
                      <v:group id="مجموعة 4" o:spid="_x0000_s1038" style="position:absolute;width:4159;height:1752" coordsize="41628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">
                        <v:rect id="مستطيل 1" o:spid="_x0000_s1039" style="position:absolute;left:204826;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" fillcolor="window" strokecolor="windowText"/>
                        <v:rect id="مستطيل 1" o:spid="_x0000_s1040" style="position:absolute;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" fillcolor="window" strokecolor="windowText"/>
                      </v:group>
                    </v:group>
                  </w:pict>
                </mc:Fallback>
              </mc:AlternateContent>
            </w:r>
          </w:p>
        </w:tc>
        <w:tc>
          <w:tcPr>
            <w:tcW w:w="1695" w:type="pct"/>
            <w:tcBorders>
              <w:top w:val="single" w:sz="4" w:space="0" w:color="auto"/>
              <w:left w:val="single" w:sz="4" w:space="0" w:color="auto"/>
              <w:bottom w:val="single" w:sz="4" w:space="0" w:color="auto"/>
              <w:right w:val="single" w:sz="4" w:space="0" w:color="auto"/>
            </w:tcBorders>
            <w:shd w:val="clear" w:color="auto" w:fill="FFFFFF"/>
          </w:tcPr>
          <w:p w:rsidR="00EB69B1" w:rsidRPr="00216DD5" w:rsidRDefault="00CD3B92" w:rsidP="00216DD5">
            <w:pPr>
              <w:widowControl w:val="0"/>
              <w:bidi w:val="0"/>
              <w:adjustRightInd w:val="0"/>
              <w:spacing w:after="0"/>
              <w:rPr>
                <w:sz w:val="16"/>
              </w:rPr>
            </w:pPr>
            <w:r w:rsidRPr="00216DD5">
              <w:rPr>
                <w:sz w:val="16"/>
              </w:rPr>
              <w:t>What is the commercial registration number?</w:t>
            </w:r>
          </w:p>
        </w:tc>
      </w:tr>
      <w:tr w:rsidR="00EB69B1" w:rsidRPr="00D240EC" w:rsidTr="00216DD5">
        <w:trPr>
          <w:trHeight w:val="378"/>
          <w:tblCellSpacing w:w="-8" w:type="dxa"/>
        </w:trPr>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8B69C5" w:rsidRDefault="00EB69B1" w:rsidP="00EB69B1">
            <w:pPr>
              <w:widowControl w:val="0"/>
              <w:adjustRightInd w:val="0"/>
              <w:spacing w:after="0"/>
              <w:jc w:val="center"/>
              <w:rPr>
                <w:rFonts w:eastAsia="Sakkal Majalla"/>
                <w:lang w:bidi="ar-SA"/>
              </w:rPr>
            </w:pPr>
            <w:r w:rsidRPr="004E0D7C">
              <w:rPr>
                <w:rFonts w:eastAsia="Sakkal Majalla" w:hint="cs"/>
                <w:color w:val="auto"/>
                <w:rtl/>
              </w:rPr>
              <w:t>101.5</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tabs>
                <w:tab w:val="right" w:leader="dot" w:pos="8500"/>
              </w:tabs>
              <w:adjustRightInd w:val="0"/>
              <w:spacing w:after="0"/>
              <w:rPr>
                <w:rFonts w:eastAsia="Sakkal Majalla"/>
                <w:rtl/>
              </w:rPr>
            </w:pPr>
            <w:r w:rsidRPr="004E0D7C">
              <w:rPr>
                <w:rFonts w:hint="cs"/>
                <w:rtl/>
                <w:lang w:bidi="ar-SA"/>
              </w:rPr>
              <w:t xml:space="preserve">المنطقة الإدارية </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spacing w:after="0"/>
              <w:jc w:val="center"/>
              <w:rPr>
                <w:rFonts w:eastAsia="Sakkal Majalla"/>
                <w:noProof/>
                <w:rtl/>
                <w:lang w:val="ar-YE"/>
              </w:rPr>
            </w:pPr>
            <w:r w:rsidRPr="00AA0311">
              <w:rPr>
                <w:rFonts w:eastAsia="Sakkal Majalla" w:hint="cs"/>
                <w:sz w:val="12"/>
                <w:szCs w:val="12"/>
                <w:rtl/>
              </w:rPr>
              <w:t>...........................................................................................................</w:t>
            </w:r>
          </w:p>
        </w:tc>
        <w:tc>
          <w:tcPr>
            <w:tcW w:w="1695" w:type="pct"/>
            <w:tcBorders>
              <w:top w:val="single" w:sz="4" w:space="0" w:color="auto"/>
              <w:left w:val="single" w:sz="4" w:space="0" w:color="auto"/>
              <w:bottom w:val="single" w:sz="4" w:space="0" w:color="auto"/>
              <w:right w:val="single" w:sz="4" w:space="0" w:color="auto"/>
            </w:tcBorders>
            <w:shd w:val="clear" w:color="auto" w:fill="FFFFFF"/>
          </w:tcPr>
          <w:p w:rsidR="00EB69B1" w:rsidRPr="00216DD5" w:rsidRDefault="00EB69B1" w:rsidP="00216DD5">
            <w:pPr>
              <w:widowControl w:val="0"/>
              <w:bidi w:val="0"/>
              <w:adjustRightInd w:val="0"/>
              <w:spacing w:after="0"/>
              <w:rPr>
                <w:sz w:val="16"/>
              </w:rPr>
            </w:pPr>
            <w:r w:rsidRPr="00216DD5">
              <w:rPr>
                <w:sz w:val="16"/>
              </w:rPr>
              <w:t xml:space="preserve">  </w:t>
            </w:r>
            <w:r w:rsidR="00CD3B92" w:rsidRPr="00216DD5">
              <w:rPr>
                <w:sz w:val="16"/>
              </w:rPr>
              <w:t>What is the administrative region of the establishment?</w:t>
            </w:r>
          </w:p>
        </w:tc>
      </w:tr>
      <w:tr w:rsidR="00EB69B1" w:rsidRPr="00D240EC" w:rsidTr="00216DD5">
        <w:trPr>
          <w:trHeight w:val="391"/>
          <w:tblCellSpacing w:w="-8" w:type="dxa"/>
        </w:trPr>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adjustRightInd w:val="0"/>
              <w:spacing w:after="0"/>
              <w:jc w:val="center"/>
              <w:rPr>
                <w:rFonts w:eastAsia="Sakkal Majalla"/>
                <w:rtl/>
              </w:rPr>
            </w:pPr>
            <w:r w:rsidRPr="004E0D7C">
              <w:rPr>
                <w:rFonts w:eastAsia="Sakkal Majalla" w:hint="cs"/>
                <w:color w:val="auto"/>
                <w:rtl/>
              </w:rPr>
              <w:t>101.6</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tabs>
                <w:tab w:val="right" w:leader="dot" w:pos="8500"/>
              </w:tabs>
              <w:adjustRightInd w:val="0"/>
              <w:spacing w:after="0"/>
              <w:rPr>
                <w:rFonts w:eastAsia="Sakkal Majalla"/>
                <w:rtl/>
              </w:rPr>
            </w:pPr>
            <w:r w:rsidRPr="004E0D7C">
              <w:rPr>
                <w:rFonts w:hint="cs"/>
                <w:rtl/>
                <w:lang w:bidi="ar-SA"/>
              </w:rPr>
              <w:t>المحافظة</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spacing w:after="0"/>
              <w:jc w:val="center"/>
              <w:rPr>
                <w:rFonts w:eastAsia="Sakkal Majalla"/>
                <w:rtl/>
              </w:rPr>
            </w:pPr>
            <w:r w:rsidRPr="00AA0311">
              <w:rPr>
                <w:rFonts w:eastAsia="Sakkal Majalla" w:hint="cs"/>
                <w:sz w:val="12"/>
                <w:szCs w:val="12"/>
                <w:rtl/>
              </w:rPr>
              <w:t>...........................................................................................................</w:t>
            </w:r>
          </w:p>
        </w:tc>
        <w:tc>
          <w:tcPr>
            <w:tcW w:w="1695" w:type="pct"/>
            <w:tcBorders>
              <w:top w:val="single" w:sz="4" w:space="0" w:color="auto"/>
              <w:left w:val="single" w:sz="4" w:space="0" w:color="auto"/>
              <w:bottom w:val="single" w:sz="4" w:space="0" w:color="auto"/>
              <w:right w:val="single" w:sz="4" w:space="0" w:color="auto"/>
            </w:tcBorders>
            <w:shd w:val="clear" w:color="auto" w:fill="FFFFFF"/>
          </w:tcPr>
          <w:p w:rsidR="00EB69B1" w:rsidRPr="00216DD5" w:rsidRDefault="00EB69B1" w:rsidP="00216DD5">
            <w:pPr>
              <w:widowControl w:val="0"/>
              <w:bidi w:val="0"/>
              <w:adjustRightInd w:val="0"/>
              <w:spacing w:after="0"/>
              <w:jc w:val="center"/>
              <w:rPr>
                <w:sz w:val="16"/>
              </w:rPr>
            </w:pPr>
            <w:r w:rsidRPr="00216DD5">
              <w:rPr>
                <w:sz w:val="16"/>
              </w:rPr>
              <w:t xml:space="preserve">  </w:t>
            </w:r>
            <w:r w:rsidR="00CD3B92" w:rsidRPr="00216DD5">
              <w:rPr>
                <w:sz w:val="16"/>
              </w:rPr>
              <w:t>What is the administrative governorate of the establishment?</w:t>
            </w:r>
            <w:r w:rsidRPr="00216DD5">
              <w:rPr>
                <w:sz w:val="16"/>
              </w:rPr>
              <w:t>.</w:t>
            </w:r>
          </w:p>
        </w:tc>
      </w:tr>
      <w:tr w:rsidR="00EB69B1" w:rsidRPr="00D240EC" w:rsidTr="00216DD5">
        <w:trPr>
          <w:trHeight w:val="391"/>
          <w:tblCellSpacing w:w="-8" w:type="dxa"/>
        </w:trPr>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8B69C5" w:rsidRDefault="00EB69B1" w:rsidP="00EB69B1">
            <w:pPr>
              <w:widowControl w:val="0"/>
              <w:adjustRightInd w:val="0"/>
              <w:spacing w:after="0"/>
              <w:jc w:val="center"/>
              <w:rPr>
                <w:rFonts w:eastAsia="Sakkal Majalla"/>
                <w:lang w:bidi="ar-SA"/>
              </w:rPr>
            </w:pPr>
            <w:r w:rsidRPr="004E0D7C">
              <w:rPr>
                <w:rFonts w:eastAsia="Sakkal Majalla" w:hint="cs"/>
                <w:color w:val="auto"/>
                <w:rtl/>
              </w:rPr>
              <w:t>101.7</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widowControl w:val="0"/>
              <w:tabs>
                <w:tab w:val="right" w:leader="dot" w:pos="8500"/>
              </w:tabs>
              <w:adjustRightInd w:val="0"/>
              <w:spacing w:after="0"/>
              <w:rPr>
                <w:rFonts w:eastAsia="Sakkal Majalla"/>
                <w:rtl/>
              </w:rPr>
            </w:pPr>
            <w:r w:rsidRPr="004E0D7C">
              <w:rPr>
                <w:rFonts w:hint="cs"/>
                <w:rtl/>
                <w:lang w:bidi="ar-SA"/>
              </w:rPr>
              <w:t xml:space="preserve">المركز </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EB69B1" w:rsidRPr="00D240EC" w:rsidRDefault="00EB69B1" w:rsidP="00EB69B1">
            <w:pPr>
              <w:spacing w:after="0"/>
              <w:jc w:val="center"/>
              <w:rPr>
                <w:rFonts w:eastAsia="Sakkal Majalla"/>
                <w:b/>
                <w:noProof/>
                <w:sz w:val="24"/>
                <w:szCs w:val="24"/>
                <w:rtl/>
              </w:rPr>
            </w:pPr>
            <w:r w:rsidRPr="00AA0311">
              <w:rPr>
                <w:rFonts w:eastAsia="Sakkal Majalla" w:hint="cs"/>
                <w:sz w:val="12"/>
                <w:szCs w:val="12"/>
                <w:rtl/>
              </w:rPr>
              <w:t>...........................................................................................................</w:t>
            </w:r>
          </w:p>
        </w:tc>
        <w:tc>
          <w:tcPr>
            <w:tcW w:w="1695" w:type="pct"/>
            <w:tcBorders>
              <w:top w:val="single" w:sz="4" w:space="0" w:color="auto"/>
              <w:left w:val="single" w:sz="4" w:space="0" w:color="auto"/>
              <w:bottom w:val="single" w:sz="4" w:space="0" w:color="auto"/>
              <w:right w:val="single" w:sz="4" w:space="0" w:color="auto"/>
            </w:tcBorders>
            <w:shd w:val="clear" w:color="auto" w:fill="FFFFFF"/>
          </w:tcPr>
          <w:p w:rsidR="00EB69B1" w:rsidRPr="00216DD5" w:rsidRDefault="00CD3B92" w:rsidP="00216DD5">
            <w:pPr>
              <w:widowControl w:val="0"/>
              <w:bidi w:val="0"/>
              <w:adjustRightInd w:val="0"/>
              <w:spacing w:after="0"/>
              <w:rPr>
                <w:sz w:val="16"/>
              </w:rPr>
            </w:pPr>
            <w:r w:rsidRPr="00216DD5">
              <w:rPr>
                <w:sz w:val="16"/>
              </w:rPr>
              <w:t>What is the center?</w:t>
            </w:r>
          </w:p>
        </w:tc>
      </w:tr>
    </w:tbl>
    <w:p w:rsidR="0029395A" w:rsidRDefault="0029395A" w:rsidP="0029395A">
      <w:pPr>
        <w:rPr>
          <w:sz w:val="8"/>
          <w:szCs w:val="8"/>
          <w:rtl/>
          <w:lang w:bidi="ar-SA"/>
        </w:rPr>
      </w:pPr>
      <w:r>
        <w:rPr>
          <w:sz w:val="8"/>
          <w:szCs w:val="8"/>
          <w:lang w:bidi="ar-SA"/>
        </w:rPr>
        <w:br/>
      </w:r>
      <w:r>
        <w:rPr>
          <w:sz w:val="8"/>
          <w:szCs w:val="8"/>
          <w:lang w:bidi="ar-SA"/>
        </w:rPr>
        <w:br/>
      </w:r>
    </w:p>
    <w:p w:rsidR="00316077" w:rsidRDefault="00316077" w:rsidP="0029395A">
      <w:pPr>
        <w:rPr>
          <w:sz w:val="8"/>
          <w:szCs w:val="8"/>
          <w:rtl/>
          <w:lang w:bidi="ar-SA"/>
        </w:rPr>
      </w:pPr>
    </w:p>
    <w:p w:rsidR="00316077" w:rsidRPr="00A63115" w:rsidRDefault="00316077" w:rsidP="00316077">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102</w:t>
      </w:r>
      <w:r>
        <w:rPr>
          <w:rFonts w:eastAsia="Sakkal Majalla"/>
          <w:b/>
          <w:bCs/>
          <w:color w:val="0070C0"/>
          <w:sz w:val="24"/>
          <w:szCs w:val="24"/>
          <w:rtl/>
          <w:lang w:bidi="ar-SA"/>
        </w:rPr>
        <w:t xml:space="preserve"> </w:t>
      </w:r>
      <w:r>
        <w:rPr>
          <w:rFonts w:eastAsia="Sakkal Majalla" w:hint="cs"/>
          <w:b/>
          <w:bCs/>
          <w:color w:val="0070C0"/>
          <w:sz w:val="24"/>
          <w:szCs w:val="24"/>
          <w:rtl/>
          <w:lang w:bidi="ar-SA"/>
        </w:rPr>
        <w:t>ا</w:t>
      </w:r>
      <w:r w:rsidRPr="00E510C4">
        <w:rPr>
          <w:rFonts w:eastAsia="Sakkal Majalla"/>
          <w:b/>
          <w:bCs/>
          <w:color w:val="0070C0"/>
          <w:sz w:val="24"/>
          <w:szCs w:val="24"/>
          <w:rtl/>
          <w:lang w:bidi="ar-SA"/>
        </w:rPr>
        <w:t>لنشاط الاقتصادي</w:t>
      </w:r>
      <w:r>
        <w:rPr>
          <w:rFonts w:eastAsia="Sakkal Majalla" w:hint="cs"/>
          <w:b/>
          <w:bCs/>
          <w:color w:val="0070C0"/>
          <w:sz w:val="24"/>
          <w:szCs w:val="24"/>
          <w:rtl/>
          <w:lang w:bidi="ar-SA"/>
        </w:rPr>
        <w:t xml:space="preserve"> </w:t>
      </w:r>
      <w:r w:rsidRPr="00CF22B7">
        <w:rPr>
          <w:rFonts w:eastAsia="Sakkal Majalla"/>
          <w:b/>
          <w:bCs/>
          <w:color w:val="0070C0"/>
          <w:sz w:val="24"/>
          <w:szCs w:val="24"/>
          <w:rtl/>
          <w:lang w:bidi="ar-SA"/>
        </w:rPr>
        <w:t>الرئيس</w:t>
      </w:r>
      <w:r>
        <w:rPr>
          <w:rFonts w:eastAsia="Sakkal Majalla" w:hint="cs"/>
          <w:b/>
          <w:bCs/>
          <w:color w:val="0070C0"/>
          <w:sz w:val="24"/>
          <w:szCs w:val="24"/>
          <w:rtl/>
          <w:lang w:bidi="ar-SA"/>
        </w:rPr>
        <w:t xml:space="preserve"> </w:t>
      </w:r>
      <w:r>
        <w:rPr>
          <w:rFonts w:eastAsia="Sakkal Majalla"/>
          <w:b/>
          <w:bCs/>
          <w:color w:val="0070C0"/>
          <w:sz w:val="24"/>
          <w:szCs w:val="24"/>
          <w:rtl/>
          <w:lang w:bidi="ar-SA"/>
        </w:rPr>
        <w:t>|</w:t>
      </w:r>
      <w:r>
        <w:rPr>
          <w:rFonts w:eastAsia="Sakkal Majalla"/>
          <w:color w:val="0070C0"/>
          <w:sz w:val="24"/>
          <w:szCs w:val="24"/>
          <w:rtl/>
          <w:lang w:bidi="ar-SA"/>
        </w:rPr>
        <w:t xml:space="preserve"> </w:t>
      </w:r>
      <w:r w:rsidR="00AD6807" w:rsidRPr="00AD6807">
        <w:rPr>
          <w:rFonts w:eastAsia="Sakkal Majalla"/>
          <w:b/>
          <w:bCs/>
          <w:color w:val="0070C0"/>
          <w:sz w:val="24"/>
          <w:szCs w:val="24"/>
          <w:lang w:bidi="ar-SA"/>
        </w:rPr>
        <w:t xml:space="preserve">Main economic activity </w:t>
      </w:r>
    </w:p>
    <w:p w:rsidR="00316077" w:rsidRPr="00CF22B7" w:rsidRDefault="00316077" w:rsidP="00316077">
      <w:pPr>
        <w:spacing w:after="0"/>
        <w:rPr>
          <w:b/>
          <w:bCs/>
          <w:rtl/>
          <w:lang w:bidi="ar-SA"/>
        </w:rPr>
      </w:pPr>
      <w:r w:rsidRPr="00CF22B7">
        <w:rPr>
          <w:b/>
          <w:bCs/>
          <w:color w:val="auto"/>
        </w:rPr>
        <w:t xml:space="preserve"> </w:t>
      </w:r>
      <w:r w:rsidRPr="00CF22B7">
        <w:rPr>
          <w:rFonts w:hint="cs"/>
          <w:b/>
          <w:bCs/>
          <w:color w:val="auto"/>
          <w:rtl/>
        </w:rPr>
        <w:t xml:space="preserve">الالية: </w:t>
      </w:r>
      <w:r w:rsidRPr="00CF22B7">
        <w:rPr>
          <w:b/>
          <w:bCs/>
          <w:rtl/>
          <w:lang w:bidi="ar-SA"/>
        </w:rPr>
        <w:t>طرح السؤال للمدلي بالبيانات</w:t>
      </w:r>
    </w:p>
    <w:p w:rsidR="00316077" w:rsidRDefault="00316077" w:rsidP="00316077">
      <w:pPr>
        <w:spacing w:after="0"/>
        <w:rPr>
          <w:rtl/>
          <w:lang w:bidi="ar-SA"/>
        </w:rPr>
      </w:pPr>
      <w:r>
        <w:rPr>
          <w:rFonts w:hint="cs"/>
          <w:b/>
          <w:bCs/>
          <w:rtl/>
          <w:lang w:bidi="ar-SA"/>
        </w:rPr>
        <w:t xml:space="preserve">يظهر تلقائي </w:t>
      </w:r>
    </w:p>
    <w:tbl>
      <w:tblPr>
        <w:tblpPr w:leftFromText="180" w:rightFromText="180" w:vertAnchor="text" w:horzAnchor="margin" w:tblpY="30"/>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556"/>
        <w:gridCol w:w="3367"/>
        <w:gridCol w:w="2215"/>
        <w:gridCol w:w="3491"/>
      </w:tblGrid>
      <w:tr w:rsidR="00316077" w:rsidRPr="00644012" w:rsidTr="00316077">
        <w:trPr>
          <w:trHeight w:val="80"/>
          <w:tblCellSpacing w:w="-8" w:type="dxa"/>
        </w:trPr>
        <w:tc>
          <w:tcPr>
            <w:tcW w:w="299" w:type="pct"/>
            <w:tcBorders>
              <w:top w:val="single" w:sz="4" w:space="0" w:color="auto"/>
              <w:left w:val="single" w:sz="4" w:space="0" w:color="auto"/>
              <w:bottom w:val="single" w:sz="4" w:space="0" w:color="auto"/>
              <w:right w:val="single" w:sz="4" w:space="0" w:color="auto"/>
            </w:tcBorders>
            <w:shd w:val="clear" w:color="auto" w:fill="F2F2F2"/>
          </w:tcPr>
          <w:p w:rsidR="00316077" w:rsidRPr="00644012" w:rsidRDefault="00316077" w:rsidP="002409EC">
            <w:pPr>
              <w:widowControl w:val="0"/>
              <w:adjustRightInd w:val="0"/>
              <w:spacing w:after="0"/>
              <w:rPr>
                <w:rFonts w:eastAsia="Sakkal Majalla"/>
              </w:rPr>
            </w:pPr>
            <w:r w:rsidRPr="00644012">
              <w:rPr>
                <w:rFonts w:eastAsia="Sakkal Majalla"/>
                <w:b/>
                <w:bCs/>
              </w:rPr>
              <w:br w:type="page"/>
            </w:r>
          </w:p>
        </w:tc>
        <w:tc>
          <w:tcPr>
            <w:tcW w:w="1742"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Default="00316077" w:rsidP="002409EC">
            <w:pPr>
              <w:spacing w:after="0"/>
              <w:rPr>
                <w:rFonts w:eastAsia="Sakkal Majalla"/>
                <w:b/>
                <w:bCs/>
                <w:rtl/>
              </w:rPr>
            </w:pPr>
            <w:r>
              <w:rPr>
                <w:rFonts w:eastAsia="Sakkal Majalla" w:hint="cs"/>
                <w:b/>
                <w:bCs/>
                <w:rtl/>
              </w:rPr>
              <w:t>ما النشاط الاقتصادي الرئيس الذي تزاوله المنشأة؟</w:t>
            </w:r>
          </w:p>
          <w:p w:rsidR="00316077" w:rsidRPr="00644012" w:rsidRDefault="00316077" w:rsidP="002409EC">
            <w:pPr>
              <w:spacing w:after="0"/>
              <w:rPr>
                <w:rFonts w:eastAsia="Sakkal Majalla"/>
                <w:b/>
                <w:bCs/>
              </w:rPr>
            </w:pPr>
            <w:r w:rsidRPr="006975C3">
              <w:rPr>
                <w:rFonts w:eastAsia="Sakkal Majalla" w:hint="cs"/>
                <w:b/>
                <w:bCs/>
                <w:color w:val="7030A0"/>
                <w:rtl/>
              </w:rPr>
              <w:t xml:space="preserve">اختر من القائمة المنسدلة أدناه </w:t>
            </w:r>
            <w:r w:rsidRPr="006975C3">
              <w:rPr>
                <w:rFonts w:eastAsia="Sakkal Majalla"/>
                <w:b/>
                <w:bCs/>
                <w:color w:val="7030A0"/>
                <w:rtl/>
              </w:rPr>
              <w:t>النشاط</w:t>
            </w:r>
            <w:r w:rsidRPr="006975C3">
              <w:rPr>
                <w:rFonts w:eastAsia="Sakkal Majalla" w:hint="cs"/>
                <w:b/>
                <w:bCs/>
                <w:color w:val="7030A0"/>
                <w:rtl/>
              </w:rPr>
              <w:t xml:space="preserve"> الاقتصادي</w:t>
            </w:r>
            <w:r w:rsidRPr="006975C3">
              <w:rPr>
                <w:rFonts w:eastAsia="Sakkal Majalla"/>
                <w:b/>
                <w:bCs/>
                <w:color w:val="7030A0"/>
                <w:rtl/>
              </w:rPr>
              <w:t xml:space="preserve"> الرئيس</w:t>
            </w:r>
            <w:r w:rsidRPr="006975C3">
              <w:rPr>
                <w:rFonts w:eastAsia="Sakkal Majalla" w:hint="cs"/>
                <w:b/>
                <w:bCs/>
                <w:color w:val="7030A0"/>
                <w:rtl/>
              </w:rPr>
              <w:t xml:space="preserve"> للمنشأة</w:t>
            </w:r>
            <w:r w:rsidRPr="006975C3">
              <w:rPr>
                <w:rFonts w:eastAsia="Sakkal Majalla"/>
                <w:b/>
                <w:bCs/>
                <w:color w:val="7030A0"/>
                <w:rtl/>
              </w:rPr>
              <w:t xml:space="preserve"> </w:t>
            </w:r>
            <w:r w:rsidRPr="006975C3">
              <w:rPr>
                <w:rFonts w:eastAsia="Sakkal Majalla" w:hint="cs"/>
                <w:b/>
                <w:bCs/>
                <w:color w:val="7030A0"/>
                <w:rtl/>
              </w:rPr>
              <w:t>و</w:t>
            </w:r>
            <w:r w:rsidRPr="006975C3">
              <w:rPr>
                <w:rFonts w:eastAsia="Sakkal Majalla"/>
                <w:b/>
                <w:bCs/>
                <w:color w:val="7030A0"/>
                <w:rtl/>
              </w:rPr>
              <w:t>الذي يمثل أعلى إيراد</w:t>
            </w:r>
            <w:r w:rsidRPr="006975C3">
              <w:rPr>
                <w:rFonts w:eastAsia="Sakkal Majalla" w:hint="cs"/>
                <w:b/>
                <w:bCs/>
                <w:color w:val="7030A0"/>
                <w:rtl/>
              </w:rPr>
              <w:t>اَ</w:t>
            </w:r>
            <w:r w:rsidRPr="006975C3">
              <w:rPr>
                <w:rFonts w:eastAsia="Sakkal Majalla"/>
                <w:b/>
                <w:bCs/>
                <w:color w:val="7030A0"/>
                <w:rtl/>
              </w:rPr>
              <w:t xml:space="preserve"> ل</w:t>
            </w:r>
            <w:r>
              <w:rPr>
                <w:rFonts w:eastAsia="Sakkal Majalla" w:hint="cs"/>
                <w:b/>
                <w:bCs/>
                <w:color w:val="7030A0"/>
                <w:rtl/>
              </w:rPr>
              <w:t>ها</w:t>
            </w:r>
          </w:p>
        </w:tc>
        <w:tc>
          <w:tcPr>
            <w:tcW w:w="1149"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Pr="00644012" w:rsidRDefault="00316077" w:rsidP="002409EC">
            <w:pPr>
              <w:spacing w:after="0"/>
              <w:jc w:val="center"/>
              <w:rPr>
                <w:rFonts w:eastAsia="Sakkal Majalla"/>
                <w:b/>
                <w:bCs/>
              </w:rPr>
            </w:pPr>
            <w:r w:rsidRPr="00644012">
              <w:rPr>
                <w:rFonts w:eastAsia="Sakkal Majalla"/>
                <w:b/>
                <w:bCs/>
                <w:rtl/>
              </w:rPr>
              <w:t>الخيار</w:t>
            </w:r>
            <w:r w:rsidRPr="00644012">
              <w:rPr>
                <w:rFonts w:eastAsia="Sakkal Majalla" w:hint="cs"/>
                <w:b/>
                <w:bCs/>
                <w:rtl/>
              </w:rPr>
              <w:t xml:space="preserve"> </w:t>
            </w:r>
            <w:r w:rsidRPr="00644012">
              <w:rPr>
                <w:rFonts w:eastAsia="Times New Roman"/>
                <w:b/>
                <w:bCs/>
              </w:rPr>
              <w:t>Code</w:t>
            </w:r>
          </w:p>
        </w:tc>
        <w:tc>
          <w:tcPr>
            <w:tcW w:w="1852"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Default="00316077" w:rsidP="002409EC">
            <w:pPr>
              <w:spacing w:after="0"/>
              <w:jc w:val="right"/>
              <w:rPr>
                <w:rFonts w:eastAsia="Sakkal Majalla"/>
                <w:b/>
                <w:bCs/>
              </w:rPr>
            </w:pPr>
            <w:r>
              <w:rPr>
                <w:rFonts w:eastAsia="Sakkal Majalla"/>
                <w:b/>
                <w:bCs/>
              </w:rPr>
              <w:t xml:space="preserve"> </w:t>
            </w:r>
            <w:r w:rsidR="00AD6807">
              <w:t xml:space="preserve"> </w:t>
            </w:r>
            <w:r w:rsidR="00AD6807" w:rsidRPr="00AD6807">
              <w:rPr>
                <w:rFonts w:eastAsia="Sakkal Majalla"/>
                <w:b/>
                <w:bCs/>
              </w:rPr>
              <w:t>What is the main economic activity of the establishment</w:t>
            </w:r>
            <w:r w:rsidR="00AD6807" w:rsidRPr="00AD6807">
              <w:rPr>
                <w:rFonts w:eastAsia="Sakkal Majalla"/>
                <w:b/>
                <w:bCs/>
                <w:rtl/>
              </w:rPr>
              <w:t>?</w:t>
            </w:r>
          </w:p>
          <w:p w:rsidR="00316077" w:rsidRPr="00644012" w:rsidRDefault="00316077" w:rsidP="002409EC">
            <w:pPr>
              <w:spacing w:after="0"/>
              <w:jc w:val="right"/>
              <w:rPr>
                <w:rFonts w:eastAsia="Sakkal Majalla"/>
                <w:b/>
                <w:bCs/>
                <w:color w:val="FF0000"/>
              </w:rPr>
            </w:pPr>
            <w:r w:rsidRPr="006975C3">
              <w:rPr>
                <w:rFonts w:eastAsia="Sakkal Majalla"/>
                <w:b/>
                <w:bCs/>
                <w:color w:val="7030A0"/>
              </w:rPr>
              <w:t>Drop down list will be used in the electronic survey form using the ISIC4 (description and code)</w:t>
            </w:r>
          </w:p>
        </w:tc>
      </w:tr>
      <w:tr w:rsidR="00316077" w:rsidRPr="00644012" w:rsidTr="00316077">
        <w:trPr>
          <w:trHeight w:val="365"/>
          <w:tblCellSpacing w:w="-8" w:type="dxa"/>
        </w:trPr>
        <w:tc>
          <w:tcPr>
            <w:tcW w:w="299"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Pr="00644012" w:rsidRDefault="00316077" w:rsidP="002409EC">
            <w:pPr>
              <w:widowControl w:val="0"/>
              <w:adjustRightInd w:val="0"/>
              <w:spacing w:after="0"/>
              <w:jc w:val="center"/>
              <w:rPr>
                <w:rFonts w:eastAsia="Sakkal Majalla"/>
              </w:rPr>
            </w:pP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Default="00316077" w:rsidP="002409EC">
            <w:pPr>
              <w:widowControl w:val="0"/>
              <w:tabs>
                <w:tab w:val="right" w:leader="dot" w:pos="8500"/>
              </w:tabs>
              <w:adjustRightInd w:val="0"/>
              <w:spacing w:after="0"/>
              <w:jc w:val="center"/>
              <w:rPr>
                <w:rFonts w:eastAsia="Sakkal Majalla"/>
                <w:rtl/>
                <w:lang w:bidi="ar-SA"/>
              </w:rPr>
            </w:pPr>
            <w:r w:rsidRPr="00E576B6">
              <w:rPr>
                <w:rtl/>
              </w:rPr>
              <w:t>النشاط الاقتصادي الرئيسي للمنشأة</w:t>
            </w:r>
            <w:r>
              <w:rPr>
                <w:rFonts w:hint="cs"/>
                <w:rtl/>
              </w:rPr>
              <w:t xml:space="preserve"> </w:t>
            </w:r>
            <w:r w:rsidRPr="005647D9">
              <w:rPr>
                <w:rFonts w:cs="Arial"/>
                <w:rtl/>
              </w:rPr>
              <w:t>[</w:t>
            </w:r>
            <w:r w:rsidRPr="00E16FB7">
              <w:rPr>
                <w:rFonts w:asciiTheme="majorHAnsi" w:hAnsiTheme="majorHAnsi" w:cstheme="majorHAnsi"/>
                <w:color w:val="0070C0"/>
                <w:rtl/>
              </w:rPr>
              <w:t>وصف النشاط الاقتصادي الذي تم استلامه من البيانات السجلية</w:t>
            </w:r>
            <w:r w:rsidRPr="00E16FB7">
              <w:rPr>
                <w:rFonts w:asciiTheme="majorHAnsi" w:hAnsiTheme="majorHAnsi" w:cstheme="majorHAnsi"/>
                <w:rtl/>
              </w:rPr>
              <w:t>]</w:t>
            </w:r>
          </w:p>
          <w:p w:rsidR="00316077" w:rsidRPr="00644012" w:rsidRDefault="00316077" w:rsidP="002409EC">
            <w:pPr>
              <w:widowControl w:val="0"/>
              <w:tabs>
                <w:tab w:val="right" w:leader="dot" w:pos="8500"/>
              </w:tabs>
              <w:adjustRightInd w:val="0"/>
              <w:spacing w:after="0"/>
              <w:jc w:val="center"/>
              <w:rPr>
                <w:rFonts w:eastAsia="Sakkal Majalla"/>
                <w:rtl/>
              </w:rPr>
            </w:pPr>
            <w:r w:rsidRPr="00644012">
              <w:rPr>
                <w:rFonts w:eastAsia="Sakkal Majalla" w:hint="cs"/>
                <w:rtl/>
              </w:rPr>
              <w:t>قائمة منسدلة (</w:t>
            </w:r>
            <w:r w:rsidRPr="00644012">
              <w:rPr>
                <w:rFonts w:eastAsia="Sakkal Majalla"/>
                <w:rtl/>
              </w:rPr>
              <w:t xml:space="preserve">الدليل الوطني </w:t>
            </w:r>
            <w:r w:rsidRPr="00644012">
              <w:rPr>
                <w:rFonts w:eastAsia="Sakkal Majalla" w:hint="cs"/>
                <w:rtl/>
              </w:rPr>
              <w:t>للأنشطة الاقتصادية</w:t>
            </w:r>
            <w:r w:rsidRPr="00644012">
              <w:rPr>
                <w:rFonts w:eastAsia="Sakkal Majalla"/>
                <w:rtl/>
              </w:rPr>
              <w:t xml:space="preserve"> (</w:t>
            </w:r>
            <w:r w:rsidRPr="00644012">
              <w:rPr>
                <w:rFonts w:eastAsia="Sakkal Majalla"/>
              </w:rPr>
              <w:t>ISIC-4</w:t>
            </w:r>
            <w:r w:rsidRPr="00644012">
              <w:rPr>
                <w:rFonts w:eastAsia="Sakkal Majalla" w:hint="cs"/>
                <w:rtl/>
              </w:rPr>
              <w:t>))</w:t>
            </w:r>
            <w:r w:rsidRPr="00644012">
              <w:rPr>
                <w:rFonts w:eastAsia="Sakkal Majalla"/>
              </w:rPr>
              <w:t xml:space="preserve"> </w:t>
            </w:r>
            <w:r w:rsidRPr="00644012">
              <w:rPr>
                <w:rFonts w:eastAsia="Sakkal Majalla" w:hint="cs"/>
                <w:rtl/>
              </w:rPr>
              <w:t xml:space="preserve">على مستوى الحد </w:t>
            </w:r>
            <w:r>
              <w:rPr>
                <w:rFonts w:eastAsia="Sakkal Majalla" w:hint="cs"/>
                <w:rtl/>
              </w:rPr>
              <w:t>السادس</w:t>
            </w:r>
          </w:p>
        </w:tc>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316077" w:rsidRPr="00644012" w:rsidRDefault="00316077" w:rsidP="002409EC">
            <w:pPr>
              <w:spacing w:after="0"/>
              <w:jc w:val="center"/>
              <w:rPr>
                <w:rFonts w:eastAsia="Sakkal Majalla"/>
                <w:rtl/>
              </w:rPr>
            </w:pPr>
            <w:r>
              <w:rPr>
                <w:rFonts w:eastAsia="Sakkal Majalla" w:hint="cs"/>
                <w:noProof/>
                <w:color w:val="FF0000"/>
                <w:rtl/>
                <w:lang w:val="ar-YE"/>
              </w:rPr>
              <mc:AlternateContent>
                <mc:Choice Requires="wpg">
                  <w:drawing>
                    <wp:anchor distT="0" distB="0" distL="114300" distR="114300" simplePos="0" relativeHeight="251775001" behindDoc="0" locked="0" layoutInCell="1" allowOverlap="1" wp14:anchorId="171186BD" wp14:editId="166AC3E0">
                      <wp:simplePos x="0" y="0"/>
                      <wp:positionH relativeFrom="column">
                        <wp:posOffset>114300</wp:posOffset>
                      </wp:positionH>
                      <wp:positionV relativeFrom="paragraph">
                        <wp:posOffset>-347345</wp:posOffset>
                      </wp:positionV>
                      <wp:extent cx="1171575" cy="255270"/>
                      <wp:effectExtent l="0" t="0" r="28575" b="11430"/>
                      <wp:wrapNone/>
                      <wp:docPr id="875558773" name="مجموعة 110"/>
                      <wp:cNvGraphicFramePr/>
                      <a:graphic xmlns:a="http://schemas.openxmlformats.org/drawingml/2006/main">
                        <a:graphicData uri="http://schemas.microsoft.com/office/word/2010/wordprocessingGroup">
                          <wpg:wgp>
                            <wpg:cNvGrpSpPr/>
                            <wpg:grpSpPr>
                              <a:xfrm>
                                <a:off x="0" y="0"/>
                                <a:ext cx="1171575" cy="255270"/>
                                <a:chOff x="0" y="0"/>
                                <a:chExt cx="1236980" cy="217170"/>
                              </a:xfrm>
                            </wpg:grpSpPr>
                            <wpg:grpSp>
                              <wpg:cNvPr id="1304951816" name="مجموعة 1"/>
                              <wpg:cNvGrpSpPr/>
                              <wpg:grpSpPr>
                                <a:xfrm>
                                  <a:off x="409575" y="0"/>
                                  <a:ext cx="827405" cy="217170"/>
                                  <a:chOff x="409206" y="0"/>
                                  <a:chExt cx="828793" cy="175260"/>
                                </a:xfrm>
                              </wpg:grpSpPr>
                              <wps:wsp>
                                <wps:cNvPr id="2034462369" name="مستطيل 1"/>
                                <wps:cNvSpPr/>
                                <wps:spPr>
                                  <a:xfrm>
                                    <a:off x="621102" y="0"/>
                                    <a:ext cx="211896"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951669" name="مستطيل 1"/>
                                <wps:cNvSpPr/>
                                <wps:spPr>
                                  <a:xfrm>
                                    <a:off x="409206" y="0"/>
                                    <a:ext cx="211896"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337953" name="مستطيل 1"/>
                                <wps:cNvSpPr/>
                                <wps:spPr>
                                  <a:xfrm>
                                    <a:off x="1026544"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499764" name="مستطيل 1"/>
                                <wps:cNvSpPr/>
                                <wps:spPr>
                                  <a:xfrm>
                                    <a:off x="828136"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3881635" name="مستطيل 1"/>
                              <wps:cNvSpPr/>
                              <wps:spPr>
                                <a:xfrm>
                                  <a:off x="209550" y="0"/>
                                  <a:ext cx="211455" cy="2171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639497" name="مستطيل 1"/>
                              <wps:cNvSpPr/>
                              <wps:spPr>
                                <a:xfrm>
                                  <a:off x="0" y="0"/>
                                  <a:ext cx="211455" cy="2171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8E15E" id="مجموعة 110" o:spid="_x0000_s1026" style="position:absolute;margin-left:9pt;margin-top:-27.35pt;width:92.25pt;height:20.1pt;z-index:251775001;mso-width-relative:margin;mso-height-relative:margin" coordsize="12369,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">
                      <v:group id="مجموعة 1" o:spid="_x0000_s1027" style="position:absolute;left:4095;width:8274;height:2171" coordorigin="4092" coordsize="8287,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">
                        <v:rect id="مستطيل 1" o:spid="_x0000_s1028" style="position:absolute;left:6211;width:211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" fillcolor="window" strokecolor="windowText"/>
                        <v:rect id="مستطيل 1" o:spid="_x0000_s1029" style="position:absolute;left:4092;width:2119;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" fillcolor="window" strokecolor="windowText"/>
                        <v:rect id="مستطيل 1" o:spid="_x0000_s1030" style="position:absolute;left:10265;width:211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" fillcolor="window" strokecolor="windowText"/>
                        <v:rect id="مستطيل 1" o:spid="_x0000_s1031" style="position:absolute;left:8281;width:211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" fillcolor="window" strokecolor="windowText"/>
                      </v:group>
                      <v:rect id="مستطيل 1" o:spid="_x0000_s1032" style="position:absolute;left:2095;width:2115;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" fillcolor="window" strokecolor="windowText"/>
                      <v:rect id="مستطيل 1" o:spid="_x0000_s1033" style="position:absolute;width:211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" fillcolor="window" strokecolor="windowText"/>
                    </v:group>
                  </w:pict>
                </mc:Fallback>
              </mc:AlternateContent>
            </w:r>
          </w:p>
        </w:tc>
        <w:tc>
          <w:tcPr>
            <w:tcW w:w="1852" w:type="pct"/>
            <w:tcBorders>
              <w:top w:val="single" w:sz="4" w:space="0" w:color="auto"/>
              <w:left w:val="single" w:sz="4" w:space="0" w:color="auto"/>
              <w:bottom w:val="single" w:sz="4" w:space="0" w:color="auto"/>
              <w:right w:val="single" w:sz="4" w:space="0" w:color="auto"/>
            </w:tcBorders>
            <w:shd w:val="clear" w:color="auto" w:fill="FFFFFF"/>
            <w:vAlign w:val="bottom"/>
          </w:tcPr>
          <w:p w:rsidR="00AD6807" w:rsidRPr="00AD6807" w:rsidRDefault="00AD6807" w:rsidP="00AD6807">
            <w:pPr>
              <w:spacing w:after="0"/>
              <w:jc w:val="center"/>
              <w:rPr>
                <w:rFonts w:eastAsia="Sakkal Majalla"/>
                <w:b/>
                <w:bCs/>
              </w:rPr>
            </w:pPr>
            <w:r w:rsidRPr="00AD6807">
              <w:rPr>
                <w:rFonts w:eastAsia="Sakkal Majalla"/>
                <w:b/>
                <w:bCs/>
              </w:rPr>
              <w:t>Main Economic Activity of the Establishment</w:t>
            </w:r>
          </w:p>
          <w:p w:rsidR="00AD6807" w:rsidRPr="00AD6807" w:rsidRDefault="00AD6807" w:rsidP="00AD6807">
            <w:pPr>
              <w:spacing w:after="0"/>
              <w:jc w:val="center"/>
              <w:rPr>
                <w:rFonts w:eastAsia="Sakkal Majalla"/>
                <w:b/>
                <w:bCs/>
              </w:rPr>
            </w:pPr>
            <w:r w:rsidRPr="00AD6807">
              <w:rPr>
                <w:rFonts w:eastAsia="Sakkal Majalla"/>
                <w:b/>
                <w:bCs/>
                <w:rtl/>
              </w:rPr>
              <w:t>(</w:t>
            </w:r>
            <w:r w:rsidRPr="00AD6807">
              <w:rPr>
                <w:rFonts w:eastAsia="Sakkal Majalla"/>
                <w:b/>
                <w:bCs/>
              </w:rPr>
              <w:t>Description of the economic activity received from administrative records</w:t>
            </w:r>
            <w:r w:rsidRPr="00AD6807">
              <w:rPr>
                <w:rFonts w:eastAsia="Sakkal Majalla"/>
                <w:b/>
                <w:bCs/>
                <w:rtl/>
              </w:rPr>
              <w:t>)</w:t>
            </w:r>
          </w:p>
          <w:p w:rsidR="00316077" w:rsidRPr="00644012" w:rsidRDefault="00AD6807" w:rsidP="00AD6807">
            <w:pPr>
              <w:spacing w:after="0"/>
              <w:jc w:val="center"/>
              <w:rPr>
                <w:rFonts w:eastAsia="Sakkal Majalla"/>
                <w:color w:val="FF0000"/>
              </w:rPr>
            </w:pPr>
            <w:r w:rsidRPr="00AD6807">
              <w:rPr>
                <w:rFonts w:eastAsia="Sakkal Majalla"/>
                <w:b/>
                <w:bCs/>
              </w:rPr>
              <w:t>Dropdown list: Based on the National Classification of Economic Activities (ISIC Rev.4) — at the 6-digit level</w:t>
            </w:r>
          </w:p>
        </w:tc>
      </w:tr>
    </w:tbl>
    <w:p w:rsidR="00316077" w:rsidRDefault="00316077" w:rsidP="00316077">
      <w:pPr>
        <w:spacing w:after="0"/>
        <w:rPr>
          <w:rtl/>
          <w:lang w:bidi="ar-SA"/>
        </w:rPr>
      </w:pPr>
    </w:p>
    <w:p w:rsidR="00D610DD" w:rsidRDefault="00D610DD" w:rsidP="00316077">
      <w:pPr>
        <w:spacing w:after="0"/>
        <w:rPr>
          <w:rtl/>
          <w:lang w:bidi="ar-SA"/>
        </w:rPr>
      </w:pPr>
    </w:p>
    <w:p w:rsidR="00D610DD" w:rsidRDefault="00D610DD" w:rsidP="00316077">
      <w:pPr>
        <w:spacing w:after="0"/>
        <w:rPr>
          <w:rtl/>
          <w:lang w:bidi="ar-SA"/>
        </w:rPr>
      </w:pPr>
    </w:p>
    <w:p w:rsidR="00D610DD" w:rsidRDefault="00D610DD" w:rsidP="00316077">
      <w:pPr>
        <w:spacing w:after="0"/>
        <w:rPr>
          <w:lang w:bidi="ar-SA"/>
        </w:rPr>
      </w:pPr>
    </w:p>
    <w:p w:rsidR="00316077" w:rsidRPr="004823C6" w:rsidRDefault="00316077" w:rsidP="00316077">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 xml:space="preserve">103 </w:t>
      </w:r>
      <w:r w:rsidRPr="007058E7">
        <w:rPr>
          <w:rFonts w:eastAsia="Sakkal Majalla"/>
          <w:b/>
          <w:bCs/>
          <w:color w:val="0070C0"/>
          <w:sz w:val="24"/>
          <w:szCs w:val="24"/>
          <w:rtl/>
          <w:lang w:bidi="ar-SA"/>
        </w:rPr>
        <w:t>تأكيد النشاط الاقتصادي</w:t>
      </w:r>
      <w:r>
        <w:rPr>
          <w:rFonts w:eastAsia="Sakkal Majalla" w:hint="cs"/>
          <w:b/>
          <w:bCs/>
          <w:color w:val="0070C0"/>
          <w:sz w:val="24"/>
          <w:szCs w:val="24"/>
          <w:rtl/>
          <w:lang w:bidi="ar-SA"/>
        </w:rPr>
        <w:t xml:space="preserve"> الرئيس</w:t>
      </w:r>
      <w:r w:rsidRPr="007058E7">
        <w:rPr>
          <w:rFonts w:eastAsia="Sakkal Majalla"/>
          <w:b/>
          <w:bCs/>
          <w:color w:val="0070C0"/>
          <w:sz w:val="24"/>
          <w:szCs w:val="24"/>
          <w:rtl/>
          <w:lang w:bidi="ar-SA"/>
        </w:rPr>
        <w:t xml:space="preserve"> للمنشأة </w:t>
      </w:r>
      <w:r>
        <w:rPr>
          <w:rFonts w:eastAsia="Sakkal Majalla"/>
          <w:b/>
          <w:bCs/>
          <w:color w:val="0070C0"/>
          <w:sz w:val="24"/>
          <w:szCs w:val="24"/>
          <w:rtl/>
          <w:lang w:bidi="ar-SA"/>
        </w:rPr>
        <w:t>|</w:t>
      </w:r>
      <w:r>
        <w:rPr>
          <w:rFonts w:eastAsia="Sakkal Majalla"/>
          <w:color w:val="0070C0"/>
          <w:sz w:val="24"/>
          <w:szCs w:val="24"/>
          <w:rtl/>
          <w:lang w:bidi="ar-SA"/>
        </w:rPr>
        <w:t xml:space="preserve"> </w:t>
      </w:r>
      <w:r w:rsidR="00660BB0" w:rsidRPr="00660BB0">
        <w:rPr>
          <w:rFonts w:eastAsia="Sakkal Majalla"/>
          <w:b/>
          <w:bCs/>
          <w:color w:val="0070C0"/>
          <w:sz w:val="24"/>
          <w:szCs w:val="24"/>
          <w:lang w:bidi="ar-SA"/>
        </w:rPr>
        <w:t>Confirmation of the Establishment's Main Economic Activity</w:t>
      </w:r>
    </w:p>
    <w:p w:rsidR="00316077" w:rsidRPr="00446B52" w:rsidRDefault="00316077" w:rsidP="00316077">
      <w:pPr>
        <w:spacing w:after="0"/>
        <w:rPr>
          <w:rFonts w:eastAsia="Sakkal Majalla"/>
          <w:b/>
          <w:bCs/>
          <w:color w:val="000000" w:themeColor="text1"/>
          <w:rtl/>
        </w:rPr>
      </w:pPr>
      <w:r w:rsidRPr="00446B52">
        <w:rPr>
          <w:rFonts w:hint="cs"/>
          <w:b/>
          <w:bCs/>
          <w:color w:val="auto"/>
          <w:rtl/>
        </w:rPr>
        <w:t>الالية</w:t>
      </w:r>
      <w:r w:rsidRPr="00446B52">
        <w:rPr>
          <w:rFonts w:hint="cs"/>
          <w:b/>
          <w:bCs/>
          <w:color w:val="000000" w:themeColor="text1"/>
          <w:rtl/>
        </w:rPr>
        <w:t xml:space="preserve">: </w:t>
      </w:r>
      <w:r w:rsidRPr="00446B52">
        <w:rPr>
          <w:b/>
          <w:bCs/>
          <w:color w:val="000000" w:themeColor="text1"/>
          <w:rtl/>
        </w:rPr>
        <w:t>طرح السؤال للمدلي بالبيانات</w:t>
      </w:r>
    </w:p>
    <w:p w:rsidR="00316077" w:rsidRDefault="00316077" w:rsidP="00316077">
      <w:pPr>
        <w:spacing w:after="0"/>
        <w:rPr>
          <w:b/>
          <w:bCs/>
          <w:lang w:bidi="ar-SA"/>
        </w:rPr>
      </w:pPr>
      <w:r>
        <w:rPr>
          <w:rFonts w:hint="cs"/>
          <w:b/>
          <w:bCs/>
          <w:rtl/>
          <w:lang w:bidi="ar-SA"/>
        </w:rPr>
        <w:t>اختيار واحد</w:t>
      </w:r>
    </w:p>
    <w:p w:rsidR="00B94E2D" w:rsidRPr="00E5321A" w:rsidRDefault="00B94E2D" w:rsidP="00316077">
      <w:pPr>
        <w:spacing w:after="0"/>
        <w:rPr>
          <w:b/>
          <w:bCs/>
          <w:rtl/>
          <w:lang w:bidi="ar-SA"/>
        </w:rPr>
      </w:pP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4021"/>
        <w:gridCol w:w="1048"/>
        <w:gridCol w:w="4151"/>
      </w:tblGrid>
      <w:tr w:rsidR="00316077" w:rsidRPr="0043610C" w:rsidTr="00352D92">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316077" w:rsidRDefault="00316077" w:rsidP="002409EC">
            <w:pPr>
              <w:pBdr>
                <w:right w:val="none" w:sz="0" w:space="0" w:color="auto"/>
              </w:pBdr>
              <w:spacing w:after="0"/>
              <w:rPr>
                <w:b/>
                <w:bCs/>
                <w:rtl/>
                <w:lang w:bidi="ar-SA"/>
              </w:rPr>
            </w:pPr>
          </w:p>
        </w:tc>
        <w:tc>
          <w:tcPr>
            <w:tcW w:w="2079"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Pr="00DA24AA" w:rsidRDefault="00316077" w:rsidP="002409EC">
            <w:pPr>
              <w:pBdr>
                <w:right w:val="none" w:sz="0" w:space="0" w:color="auto"/>
              </w:pBdr>
              <w:spacing w:after="0"/>
              <w:rPr>
                <w:rFonts w:eastAsia="Sakkal Majalla"/>
                <w:b/>
                <w:bCs/>
                <w:color w:val="auto"/>
                <w:sz w:val="22"/>
                <w:szCs w:val="22"/>
                <w:rtl/>
                <w:lang w:bidi="ar-SA"/>
              </w:rPr>
            </w:pPr>
            <w:r w:rsidRPr="00E576B6">
              <w:rPr>
                <w:b/>
                <w:bCs/>
                <w:rtl/>
              </w:rPr>
              <w:t xml:space="preserve">هل </w:t>
            </w:r>
            <w:r>
              <w:rPr>
                <w:rFonts w:hint="cs"/>
                <w:b/>
                <w:bCs/>
                <w:rtl/>
                <w:lang w:bidi="ar-MA"/>
              </w:rPr>
              <w:t xml:space="preserve">وصف </w:t>
            </w:r>
            <w:r w:rsidRPr="00E576B6">
              <w:rPr>
                <w:b/>
                <w:bCs/>
                <w:rtl/>
              </w:rPr>
              <w:t>النشاط الاقتصادي الرئيس للمنشأة المذكور أعلاه صحيح؟</w:t>
            </w:r>
          </w:p>
        </w:tc>
        <w:tc>
          <w:tcPr>
            <w:tcW w:w="548"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Pr="002846EA" w:rsidRDefault="00316077" w:rsidP="002409EC">
            <w:pPr>
              <w:pBdr>
                <w:right w:val="none" w:sz="0" w:space="0" w:color="auto"/>
              </w:pBdr>
              <w:spacing w:after="0"/>
              <w:jc w:val="center"/>
              <w:rPr>
                <w:b/>
                <w:bCs/>
                <w:rtl/>
                <w:lang w:bidi="ar-SA"/>
              </w:rPr>
            </w:pPr>
            <w:r w:rsidRPr="002846EA">
              <w:rPr>
                <w:rFonts w:hint="cs"/>
                <w:b/>
                <w:bCs/>
                <w:rtl/>
                <w:lang w:bidi="ar-SA"/>
              </w:rPr>
              <w:t>الخيار</w:t>
            </w:r>
          </w:p>
          <w:p w:rsidR="00316077" w:rsidRPr="002846EA" w:rsidRDefault="00316077" w:rsidP="002409EC">
            <w:pPr>
              <w:pBdr>
                <w:right w:val="none" w:sz="0" w:space="0" w:color="auto"/>
              </w:pBdr>
              <w:spacing w:after="0"/>
              <w:jc w:val="center"/>
              <w:rPr>
                <w:b/>
                <w:bCs/>
                <w:lang w:bidi="ar-SA"/>
              </w:rPr>
            </w:pPr>
            <w:r w:rsidRPr="002846EA">
              <w:rPr>
                <w:b/>
                <w:bCs/>
                <w:lang w:bidi="ar-SA"/>
              </w:rPr>
              <w:t>Code</w:t>
            </w:r>
          </w:p>
        </w:tc>
        <w:tc>
          <w:tcPr>
            <w:tcW w:w="2192" w:type="pct"/>
            <w:tcBorders>
              <w:top w:val="single" w:sz="4" w:space="0" w:color="auto"/>
              <w:left w:val="single" w:sz="4" w:space="0" w:color="auto"/>
              <w:bottom w:val="single" w:sz="4" w:space="0" w:color="auto"/>
              <w:right w:val="single" w:sz="4" w:space="0" w:color="auto"/>
            </w:tcBorders>
            <w:shd w:val="clear" w:color="auto" w:fill="F2F2F2"/>
          </w:tcPr>
          <w:p w:rsidR="00316077" w:rsidRPr="0043610C" w:rsidRDefault="0043610C" w:rsidP="002409EC">
            <w:pPr>
              <w:widowControl w:val="0"/>
              <w:pBdr>
                <w:right w:val="none" w:sz="0" w:space="0" w:color="auto"/>
              </w:pBdr>
              <w:adjustRightInd w:val="0"/>
              <w:spacing w:after="0"/>
              <w:jc w:val="right"/>
              <w:rPr>
                <w:rFonts w:eastAsia="Sakkal Majalla"/>
                <w:b/>
                <w:bCs/>
                <w:rtl/>
              </w:rPr>
            </w:pPr>
            <w:r w:rsidRPr="0043610C">
              <w:rPr>
                <w:rFonts w:eastAsia="Sakkal Majalla"/>
                <w:b/>
                <w:bCs/>
              </w:rPr>
              <w:t xml:space="preserve">Is this description </w:t>
            </w:r>
            <w:r>
              <w:rPr>
                <w:rFonts w:eastAsia="Sakkal Majalla"/>
                <w:b/>
                <w:bCs/>
              </w:rPr>
              <w:t xml:space="preserve">for the </w:t>
            </w:r>
            <w:r w:rsidRPr="0043610C">
              <w:rPr>
                <w:rFonts w:eastAsia="Sakkal Majalla"/>
                <w:b/>
                <w:bCs/>
              </w:rPr>
              <w:t xml:space="preserve"> economic</w:t>
            </w:r>
            <w:r w:rsidRPr="00AD6807">
              <w:rPr>
                <w:rFonts w:eastAsia="Sakkal Majalla"/>
                <w:b/>
                <w:bCs/>
              </w:rPr>
              <w:t xml:space="preserve"> activity of the establishment</w:t>
            </w:r>
            <w:r w:rsidRPr="0043610C">
              <w:rPr>
                <w:rFonts w:eastAsia="Sakkal Majalla"/>
                <w:b/>
                <w:bCs/>
              </w:rPr>
              <w:t xml:space="preserve"> correct</w:t>
            </w:r>
            <w:r>
              <w:rPr>
                <w:rFonts w:eastAsia="Sakkal Majalla"/>
                <w:b/>
                <w:bCs/>
              </w:rPr>
              <w:t>?</w:t>
            </w:r>
          </w:p>
        </w:tc>
      </w:tr>
      <w:tr w:rsidR="00316077" w:rsidRPr="00BE6265" w:rsidTr="00352D92">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316077" w:rsidRPr="00AB1C0E" w:rsidRDefault="00316077" w:rsidP="002409EC">
            <w:pPr>
              <w:rPr>
                <w:b/>
                <w:rtl/>
                <w:lang w:bidi="ar-SA"/>
              </w:rPr>
            </w:pPr>
          </w:p>
        </w:tc>
        <w:tc>
          <w:tcPr>
            <w:tcW w:w="2079" w:type="pct"/>
            <w:tcBorders>
              <w:top w:val="single" w:sz="4" w:space="0" w:color="auto"/>
              <w:left w:val="single" w:sz="4" w:space="0" w:color="auto"/>
              <w:bottom w:val="single" w:sz="4" w:space="0" w:color="auto"/>
              <w:right w:val="single" w:sz="4" w:space="0" w:color="auto"/>
            </w:tcBorders>
            <w:shd w:val="clear" w:color="auto" w:fill="FFFFFF"/>
          </w:tcPr>
          <w:p w:rsidR="00316077" w:rsidRPr="00555625" w:rsidRDefault="00316077" w:rsidP="002409EC">
            <w:pPr>
              <w:rPr>
                <w:b/>
                <w:rtl/>
                <w:lang w:bidi="ar-SA"/>
              </w:rPr>
            </w:pPr>
            <w:r>
              <w:rPr>
                <w:rFonts w:hint="cs"/>
                <w:b/>
                <w:rtl/>
                <w:lang w:bidi="ar-SA"/>
              </w:rPr>
              <w:t>نعم</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Pr="00933E7C" w:rsidRDefault="00316077"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2" w:type="pct"/>
            <w:tcBorders>
              <w:top w:val="single" w:sz="4" w:space="0" w:color="auto"/>
              <w:left w:val="single" w:sz="4" w:space="0" w:color="auto"/>
              <w:bottom w:val="single" w:sz="4" w:space="0" w:color="auto"/>
              <w:right w:val="single" w:sz="4" w:space="0" w:color="auto"/>
            </w:tcBorders>
            <w:shd w:val="clear" w:color="auto" w:fill="FFFFFF"/>
          </w:tcPr>
          <w:p w:rsidR="00316077" w:rsidRPr="00555625" w:rsidRDefault="00316077"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316077" w:rsidRPr="00BE6265" w:rsidTr="00352D92">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316077" w:rsidRPr="00AB1C0E" w:rsidRDefault="00316077" w:rsidP="002409EC">
            <w:pPr>
              <w:rPr>
                <w:b/>
                <w:lang w:bidi="ar-SA"/>
              </w:rPr>
            </w:pPr>
          </w:p>
        </w:tc>
        <w:tc>
          <w:tcPr>
            <w:tcW w:w="2079" w:type="pct"/>
            <w:tcBorders>
              <w:top w:val="single" w:sz="4" w:space="0" w:color="auto"/>
              <w:left w:val="single" w:sz="4" w:space="0" w:color="auto"/>
              <w:bottom w:val="single" w:sz="4" w:space="0" w:color="auto"/>
              <w:right w:val="single" w:sz="4" w:space="0" w:color="auto"/>
            </w:tcBorders>
            <w:shd w:val="clear" w:color="auto" w:fill="FFFFFF"/>
          </w:tcPr>
          <w:p w:rsidR="00316077" w:rsidRPr="00555625" w:rsidRDefault="00316077" w:rsidP="002409EC">
            <w:pPr>
              <w:rPr>
                <w:b/>
                <w:rtl/>
                <w:lang w:bidi="ar-SA"/>
              </w:rPr>
            </w:pPr>
            <w:r>
              <w:rPr>
                <w:rFonts w:hint="cs"/>
                <w:rtl/>
              </w:rPr>
              <w:t>لا</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Pr="00933E7C" w:rsidRDefault="00316077"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2" w:type="pct"/>
            <w:tcBorders>
              <w:top w:val="single" w:sz="4" w:space="0" w:color="auto"/>
              <w:left w:val="single" w:sz="4" w:space="0" w:color="auto"/>
              <w:bottom w:val="single" w:sz="4" w:space="0" w:color="auto"/>
              <w:right w:val="single" w:sz="4" w:space="0" w:color="auto"/>
            </w:tcBorders>
            <w:shd w:val="clear" w:color="auto" w:fill="FFFFFF"/>
          </w:tcPr>
          <w:p w:rsidR="00316077" w:rsidRPr="00555625" w:rsidRDefault="00316077"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316077" w:rsidRDefault="00316077" w:rsidP="00316077">
      <w:pPr>
        <w:spacing w:after="0"/>
        <w:rPr>
          <w:lang w:bidi="ar-SA"/>
        </w:rPr>
      </w:pPr>
    </w:p>
    <w:p w:rsidR="00316077" w:rsidRPr="00A63115" w:rsidRDefault="00316077" w:rsidP="00316077">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104</w:t>
      </w:r>
      <w:r w:rsidRPr="002D600E">
        <w:rPr>
          <w:rFonts w:eastAsia="Sakkal Majalla"/>
          <w:b/>
          <w:bCs/>
          <w:color w:val="0070C0"/>
          <w:sz w:val="24"/>
          <w:szCs w:val="24"/>
          <w:rtl/>
          <w:lang w:bidi="ar-SA"/>
        </w:rPr>
        <w:t xml:space="preserve"> تعديل النشاط الاقتصادي</w:t>
      </w:r>
      <w:r>
        <w:rPr>
          <w:rFonts w:eastAsia="Sakkal Majalla" w:hint="cs"/>
          <w:b/>
          <w:bCs/>
          <w:color w:val="0070C0"/>
          <w:sz w:val="24"/>
          <w:szCs w:val="24"/>
          <w:rtl/>
          <w:lang w:bidi="ar-SA"/>
        </w:rPr>
        <w:t xml:space="preserve"> الرئيس</w:t>
      </w:r>
      <w:r w:rsidRPr="002D600E">
        <w:rPr>
          <w:rFonts w:eastAsia="Sakkal Majalla"/>
          <w:b/>
          <w:bCs/>
          <w:color w:val="0070C0"/>
          <w:sz w:val="24"/>
          <w:szCs w:val="24"/>
          <w:rtl/>
          <w:lang w:bidi="ar-SA"/>
        </w:rPr>
        <w:t xml:space="preserve"> للمنشأة </w:t>
      </w:r>
      <w:r>
        <w:rPr>
          <w:rFonts w:eastAsia="Sakkal Majalla"/>
          <w:b/>
          <w:bCs/>
          <w:color w:val="0070C0"/>
          <w:sz w:val="24"/>
          <w:szCs w:val="24"/>
          <w:rtl/>
          <w:lang w:bidi="ar-SA"/>
        </w:rPr>
        <w:t>|</w:t>
      </w:r>
      <w:r>
        <w:rPr>
          <w:rFonts w:eastAsia="Sakkal Majalla"/>
          <w:color w:val="0070C0"/>
          <w:sz w:val="24"/>
          <w:szCs w:val="24"/>
          <w:rtl/>
          <w:lang w:bidi="ar-SA"/>
        </w:rPr>
        <w:t xml:space="preserve"> </w:t>
      </w:r>
      <w:r w:rsidR="004B11AA" w:rsidRPr="004B11AA">
        <w:rPr>
          <w:rFonts w:eastAsia="Sakkal Majalla"/>
          <w:b/>
          <w:bCs/>
          <w:color w:val="0070C0"/>
          <w:sz w:val="24"/>
          <w:szCs w:val="24"/>
          <w:lang w:bidi="ar-SA"/>
        </w:rPr>
        <w:t>Modification of the Establishment's Main Economic Activity</w:t>
      </w:r>
    </w:p>
    <w:p w:rsidR="00316077" w:rsidRPr="00446B52" w:rsidRDefault="00316077" w:rsidP="00316077">
      <w:pPr>
        <w:spacing w:after="0"/>
        <w:rPr>
          <w:rFonts w:eastAsia="Sakkal Majalla"/>
          <w:b/>
          <w:bCs/>
          <w:color w:val="000000" w:themeColor="text1"/>
          <w:rtl/>
        </w:rPr>
      </w:pPr>
      <w:r w:rsidRPr="00446B52">
        <w:rPr>
          <w:b/>
          <w:bCs/>
          <w:color w:val="auto"/>
        </w:rPr>
        <w:t xml:space="preserve"> </w:t>
      </w:r>
      <w:r w:rsidRPr="00446B52">
        <w:rPr>
          <w:rFonts w:hint="cs"/>
          <w:b/>
          <w:bCs/>
          <w:color w:val="auto"/>
          <w:rtl/>
        </w:rPr>
        <w:t xml:space="preserve">الالية: </w:t>
      </w:r>
      <w:r w:rsidRPr="00446B52">
        <w:rPr>
          <w:b/>
          <w:bCs/>
          <w:color w:val="000000" w:themeColor="text1"/>
          <w:rtl/>
        </w:rPr>
        <w:t xml:space="preserve">يظهر السؤال </w:t>
      </w:r>
      <w:r>
        <w:rPr>
          <w:rFonts w:hint="cs"/>
          <w:b/>
          <w:bCs/>
          <w:color w:val="000000" w:themeColor="text1"/>
          <w:rtl/>
        </w:rPr>
        <w:t>إذا كانت الإجابة في سؤال</w:t>
      </w:r>
      <w:r w:rsidRPr="00446B52">
        <w:rPr>
          <w:b/>
          <w:bCs/>
          <w:color w:val="000000" w:themeColor="text1"/>
          <w:rtl/>
        </w:rPr>
        <w:t xml:space="preserve"> </w:t>
      </w:r>
      <w:r>
        <w:rPr>
          <w:rFonts w:hint="cs"/>
          <w:b/>
          <w:bCs/>
          <w:color w:val="000000" w:themeColor="text1"/>
          <w:rtl/>
        </w:rPr>
        <w:t>103</w:t>
      </w:r>
      <w:r w:rsidRPr="00446B52">
        <w:rPr>
          <w:b/>
          <w:bCs/>
          <w:color w:val="000000" w:themeColor="text1"/>
          <w:rtl/>
        </w:rPr>
        <w:t xml:space="preserve"> </w:t>
      </w:r>
      <w:r>
        <w:rPr>
          <w:rFonts w:hint="cs"/>
          <w:b/>
          <w:bCs/>
          <w:color w:val="000000" w:themeColor="text1"/>
          <w:rtl/>
        </w:rPr>
        <w:t>الخيار "2"</w:t>
      </w:r>
    </w:p>
    <w:p w:rsidR="00316077" w:rsidRPr="007D42FB" w:rsidRDefault="00316077" w:rsidP="00316077">
      <w:pPr>
        <w:widowControl w:val="0"/>
        <w:tabs>
          <w:tab w:val="right" w:leader="dot" w:pos="8500"/>
        </w:tabs>
        <w:adjustRightInd w:val="0"/>
        <w:spacing w:after="0"/>
        <w:rPr>
          <w:rFonts w:eastAsia="Sakkal Majalla"/>
          <w:b/>
          <w:rtl/>
        </w:rPr>
      </w:pPr>
      <w:r>
        <w:rPr>
          <w:rFonts w:eastAsia="Sakkal Majalla" w:hint="cs"/>
          <w:rtl/>
        </w:rPr>
        <w:t>اختيار واحد</w:t>
      </w:r>
    </w:p>
    <w:tbl>
      <w:tblPr>
        <w:tblpPr w:leftFromText="180" w:rightFromText="180" w:vertAnchor="text" w:horzAnchor="margin" w:tblpY="30"/>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551"/>
        <w:gridCol w:w="3339"/>
        <w:gridCol w:w="2196"/>
        <w:gridCol w:w="3543"/>
      </w:tblGrid>
      <w:tr w:rsidR="00316077" w:rsidRPr="00644012" w:rsidTr="002409EC">
        <w:trPr>
          <w:trHeight w:val="80"/>
          <w:tblCellSpacing w:w="-8" w:type="dxa"/>
        </w:trPr>
        <w:tc>
          <w:tcPr>
            <w:tcW w:w="296" w:type="pct"/>
            <w:tcBorders>
              <w:top w:val="single" w:sz="4" w:space="0" w:color="auto"/>
              <w:left w:val="single" w:sz="4" w:space="0" w:color="auto"/>
              <w:bottom w:val="single" w:sz="4" w:space="0" w:color="auto"/>
              <w:right w:val="single" w:sz="4" w:space="0" w:color="auto"/>
            </w:tcBorders>
            <w:shd w:val="clear" w:color="auto" w:fill="F2F2F2"/>
          </w:tcPr>
          <w:p w:rsidR="00316077" w:rsidRPr="00644012" w:rsidRDefault="00316077" w:rsidP="002409EC">
            <w:pPr>
              <w:widowControl w:val="0"/>
              <w:adjustRightInd w:val="0"/>
              <w:spacing w:after="0"/>
              <w:rPr>
                <w:rFonts w:eastAsia="Sakkal Majalla"/>
              </w:rPr>
            </w:pPr>
            <w:r w:rsidRPr="00644012">
              <w:rPr>
                <w:rFonts w:eastAsia="Sakkal Majalla"/>
                <w:b/>
                <w:bCs/>
              </w:rPr>
              <w:br w:type="page"/>
            </w:r>
          </w:p>
        </w:tc>
        <w:tc>
          <w:tcPr>
            <w:tcW w:w="1728"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Default="00316077" w:rsidP="002409EC">
            <w:pPr>
              <w:spacing w:after="0"/>
              <w:rPr>
                <w:rFonts w:eastAsia="Sakkal Majalla"/>
                <w:b/>
                <w:bCs/>
                <w:rtl/>
              </w:rPr>
            </w:pPr>
            <w:r>
              <w:rPr>
                <w:rFonts w:eastAsia="Sakkal Majalla" w:hint="cs"/>
                <w:b/>
                <w:bCs/>
                <w:rtl/>
              </w:rPr>
              <w:t>ما النشاط الاقتصادي الرئيس الذي تزاوله المنشأة؟</w:t>
            </w:r>
          </w:p>
          <w:p w:rsidR="00316077" w:rsidRPr="00644012" w:rsidRDefault="00316077" w:rsidP="002409EC">
            <w:pPr>
              <w:spacing w:after="0"/>
              <w:rPr>
                <w:rFonts w:eastAsia="Sakkal Majalla"/>
                <w:b/>
                <w:bCs/>
              </w:rPr>
            </w:pPr>
            <w:r w:rsidRPr="006975C3">
              <w:rPr>
                <w:rFonts w:eastAsia="Sakkal Majalla" w:hint="cs"/>
                <w:b/>
                <w:bCs/>
                <w:color w:val="7030A0"/>
                <w:rtl/>
              </w:rPr>
              <w:t xml:space="preserve">اختر من القائمة المنسدلة أدناه </w:t>
            </w:r>
            <w:r w:rsidRPr="006975C3">
              <w:rPr>
                <w:rFonts w:eastAsia="Sakkal Majalla"/>
                <w:b/>
                <w:bCs/>
                <w:color w:val="7030A0"/>
                <w:rtl/>
              </w:rPr>
              <w:t>النشاط</w:t>
            </w:r>
            <w:r w:rsidRPr="006975C3">
              <w:rPr>
                <w:rFonts w:eastAsia="Sakkal Majalla" w:hint="cs"/>
                <w:b/>
                <w:bCs/>
                <w:color w:val="7030A0"/>
                <w:rtl/>
              </w:rPr>
              <w:t xml:space="preserve"> الاقتصادي</w:t>
            </w:r>
            <w:r w:rsidRPr="006975C3">
              <w:rPr>
                <w:rFonts w:eastAsia="Sakkal Majalla"/>
                <w:b/>
                <w:bCs/>
                <w:color w:val="7030A0"/>
                <w:rtl/>
              </w:rPr>
              <w:t xml:space="preserve"> الرئيس</w:t>
            </w:r>
            <w:r w:rsidRPr="006975C3">
              <w:rPr>
                <w:rFonts w:eastAsia="Sakkal Majalla" w:hint="cs"/>
                <w:b/>
                <w:bCs/>
                <w:color w:val="7030A0"/>
                <w:rtl/>
              </w:rPr>
              <w:t xml:space="preserve"> للمنشأة</w:t>
            </w:r>
            <w:r w:rsidRPr="006975C3">
              <w:rPr>
                <w:rFonts w:eastAsia="Sakkal Majalla"/>
                <w:b/>
                <w:bCs/>
                <w:color w:val="7030A0"/>
                <w:rtl/>
              </w:rPr>
              <w:t xml:space="preserve"> </w:t>
            </w:r>
            <w:r w:rsidRPr="006975C3">
              <w:rPr>
                <w:rFonts w:eastAsia="Sakkal Majalla" w:hint="cs"/>
                <w:b/>
                <w:bCs/>
                <w:color w:val="7030A0"/>
                <w:rtl/>
              </w:rPr>
              <w:t>و</w:t>
            </w:r>
            <w:r w:rsidRPr="006975C3">
              <w:rPr>
                <w:rFonts w:eastAsia="Sakkal Majalla"/>
                <w:b/>
                <w:bCs/>
                <w:color w:val="7030A0"/>
                <w:rtl/>
              </w:rPr>
              <w:t>الذي يمثل أعلى إيراد</w:t>
            </w:r>
            <w:r w:rsidRPr="006975C3">
              <w:rPr>
                <w:rFonts w:eastAsia="Sakkal Majalla" w:hint="cs"/>
                <w:b/>
                <w:bCs/>
                <w:color w:val="7030A0"/>
                <w:rtl/>
              </w:rPr>
              <w:t>اَ</w:t>
            </w:r>
            <w:r w:rsidRPr="006975C3">
              <w:rPr>
                <w:rFonts w:eastAsia="Sakkal Majalla"/>
                <w:b/>
                <w:bCs/>
                <w:color w:val="7030A0"/>
                <w:rtl/>
              </w:rPr>
              <w:t xml:space="preserve"> ل</w:t>
            </w:r>
            <w:r>
              <w:rPr>
                <w:rFonts w:eastAsia="Sakkal Majalla" w:hint="cs"/>
                <w:b/>
                <w:bCs/>
                <w:color w:val="7030A0"/>
                <w:rtl/>
              </w:rPr>
              <w:t>ها</w:t>
            </w:r>
          </w:p>
        </w:tc>
        <w:tc>
          <w:tcPr>
            <w:tcW w:w="1139"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Pr="00644012" w:rsidRDefault="00316077" w:rsidP="002409EC">
            <w:pPr>
              <w:spacing w:after="0"/>
              <w:jc w:val="center"/>
              <w:rPr>
                <w:rFonts w:eastAsia="Sakkal Majalla"/>
                <w:b/>
                <w:bCs/>
              </w:rPr>
            </w:pPr>
            <w:r w:rsidRPr="00644012">
              <w:rPr>
                <w:rFonts w:eastAsia="Sakkal Majalla"/>
                <w:b/>
                <w:bCs/>
                <w:rtl/>
              </w:rPr>
              <w:t>الخيار</w:t>
            </w:r>
            <w:r w:rsidRPr="00644012">
              <w:rPr>
                <w:rFonts w:eastAsia="Sakkal Majalla" w:hint="cs"/>
                <w:b/>
                <w:bCs/>
                <w:rtl/>
              </w:rPr>
              <w:t xml:space="preserve"> </w:t>
            </w:r>
            <w:r w:rsidRPr="00644012">
              <w:rPr>
                <w:rFonts w:eastAsia="Times New Roman"/>
                <w:b/>
                <w:bCs/>
              </w:rPr>
              <w:t>Code</w:t>
            </w:r>
          </w:p>
        </w:tc>
        <w:tc>
          <w:tcPr>
            <w:tcW w:w="1880"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Default="00316077" w:rsidP="002409EC">
            <w:pPr>
              <w:spacing w:after="0"/>
              <w:jc w:val="right"/>
              <w:rPr>
                <w:rFonts w:eastAsia="Sakkal Majalla"/>
                <w:b/>
                <w:bCs/>
              </w:rPr>
            </w:pPr>
            <w:r>
              <w:rPr>
                <w:rFonts w:eastAsia="Sakkal Majalla"/>
                <w:b/>
                <w:bCs/>
              </w:rPr>
              <w:t xml:space="preserve"> </w:t>
            </w:r>
            <w:r w:rsidR="004B11AA">
              <w:t xml:space="preserve"> </w:t>
            </w:r>
            <w:r w:rsidR="004B11AA" w:rsidRPr="004B11AA">
              <w:rPr>
                <w:rFonts w:eastAsia="Sakkal Majalla"/>
                <w:b/>
                <w:bCs/>
              </w:rPr>
              <w:t>What is the main economic activity carried out by the establishment</w:t>
            </w:r>
            <w:r w:rsidR="004B11AA" w:rsidRPr="004B11AA">
              <w:rPr>
                <w:rFonts w:eastAsia="Sakkal Majalla"/>
                <w:b/>
                <w:bCs/>
                <w:rtl/>
              </w:rPr>
              <w:t>?</w:t>
            </w:r>
          </w:p>
          <w:p w:rsidR="00316077" w:rsidRPr="00644012" w:rsidRDefault="00316077" w:rsidP="002409EC">
            <w:pPr>
              <w:spacing w:after="0"/>
              <w:jc w:val="right"/>
              <w:rPr>
                <w:rFonts w:eastAsia="Sakkal Majalla"/>
                <w:b/>
                <w:bCs/>
                <w:color w:val="FF0000"/>
              </w:rPr>
            </w:pPr>
            <w:r w:rsidRPr="006975C3">
              <w:rPr>
                <w:rFonts w:eastAsia="Sakkal Majalla"/>
                <w:b/>
                <w:bCs/>
                <w:color w:val="7030A0"/>
              </w:rPr>
              <w:t>Drop down list will be used in the electronic survey form using the ISIC4 (description and code)</w:t>
            </w:r>
          </w:p>
        </w:tc>
      </w:tr>
      <w:tr w:rsidR="00316077" w:rsidRPr="00644012" w:rsidTr="002409EC">
        <w:trPr>
          <w:trHeight w:val="365"/>
          <w:tblCellSpacing w:w="-8" w:type="dxa"/>
        </w:trPr>
        <w:tc>
          <w:tcPr>
            <w:tcW w:w="296"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Pr="00644012" w:rsidRDefault="00316077" w:rsidP="002409EC">
            <w:pPr>
              <w:widowControl w:val="0"/>
              <w:adjustRightInd w:val="0"/>
              <w:spacing w:after="0"/>
              <w:jc w:val="center"/>
              <w:rPr>
                <w:rFonts w:eastAsia="Sakkal Majalla"/>
              </w:rPr>
            </w:pPr>
          </w:p>
        </w:tc>
        <w:tc>
          <w:tcPr>
            <w:tcW w:w="1728"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Default="00316077" w:rsidP="002409EC">
            <w:pPr>
              <w:widowControl w:val="0"/>
              <w:tabs>
                <w:tab w:val="right" w:leader="dot" w:pos="8500"/>
              </w:tabs>
              <w:adjustRightInd w:val="0"/>
              <w:spacing w:after="0"/>
              <w:jc w:val="center"/>
              <w:rPr>
                <w:rFonts w:eastAsia="Sakkal Majalla"/>
                <w:rtl/>
                <w:lang w:bidi="ar-SA"/>
              </w:rPr>
            </w:pPr>
            <w:r w:rsidRPr="00E576B6">
              <w:rPr>
                <w:rtl/>
              </w:rPr>
              <w:t>النشاط الاقتصادي الرئيسي للمنشأة</w:t>
            </w:r>
            <w:r>
              <w:rPr>
                <w:rFonts w:hint="cs"/>
                <w:rtl/>
              </w:rPr>
              <w:t xml:space="preserve"> </w:t>
            </w:r>
            <w:r w:rsidRPr="005647D9">
              <w:rPr>
                <w:rFonts w:cs="Arial"/>
                <w:rtl/>
              </w:rPr>
              <w:t>[</w:t>
            </w:r>
            <w:r w:rsidRPr="00E16FB7">
              <w:rPr>
                <w:rFonts w:asciiTheme="majorHAnsi" w:hAnsiTheme="majorHAnsi" w:cstheme="majorHAnsi"/>
                <w:color w:val="0070C0"/>
                <w:rtl/>
              </w:rPr>
              <w:t xml:space="preserve">وصف النشاط الاقتصادي </w:t>
            </w:r>
            <w:r>
              <w:rPr>
                <w:rFonts w:asciiTheme="majorHAnsi" w:hAnsiTheme="majorHAnsi" w:cstheme="majorHAnsi" w:hint="cs"/>
                <w:color w:val="0070C0"/>
                <w:rtl/>
              </w:rPr>
              <w:t>الرئيس للمنشأة</w:t>
            </w:r>
            <w:r w:rsidRPr="00E16FB7">
              <w:rPr>
                <w:rFonts w:asciiTheme="majorHAnsi" w:hAnsiTheme="majorHAnsi" w:cstheme="majorHAnsi"/>
                <w:rtl/>
              </w:rPr>
              <w:t>]</w:t>
            </w:r>
          </w:p>
          <w:p w:rsidR="00316077" w:rsidRPr="00644012" w:rsidRDefault="00316077" w:rsidP="002409EC">
            <w:pPr>
              <w:widowControl w:val="0"/>
              <w:tabs>
                <w:tab w:val="right" w:leader="dot" w:pos="8500"/>
              </w:tabs>
              <w:adjustRightInd w:val="0"/>
              <w:spacing w:after="0"/>
              <w:jc w:val="center"/>
              <w:rPr>
                <w:rFonts w:eastAsia="Sakkal Majalla"/>
                <w:rtl/>
              </w:rPr>
            </w:pPr>
            <w:r w:rsidRPr="00644012">
              <w:rPr>
                <w:rFonts w:eastAsia="Sakkal Majalla" w:hint="cs"/>
                <w:rtl/>
              </w:rPr>
              <w:t>قائمة منسدلة (</w:t>
            </w:r>
            <w:r w:rsidRPr="00644012">
              <w:rPr>
                <w:rFonts w:eastAsia="Sakkal Majalla"/>
                <w:rtl/>
              </w:rPr>
              <w:t xml:space="preserve">الدليل الوطني </w:t>
            </w:r>
            <w:r w:rsidRPr="00644012">
              <w:rPr>
                <w:rFonts w:eastAsia="Sakkal Majalla" w:hint="cs"/>
                <w:rtl/>
              </w:rPr>
              <w:t>للأنشطة الاقتصادية</w:t>
            </w:r>
            <w:r w:rsidRPr="00644012">
              <w:rPr>
                <w:rFonts w:eastAsia="Sakkal Majalla"/>
                <w:rtl/>
              </w:rPr>
              <w:t xml:space="preserve"> (</w:t>
            </w:r>
            <w:r w:rsidRPr="00644012">
              <w:rPr>
                <w:rFonts w:eastAsia="Sakkal Majalla"/>
              </w:rPr>
              <w:t>ISIC-4</w:t>
            </w:r>
            <w:r w:rsidRPr="00644012">
              <w:rPr>
                <w:rFonts w:eastAsia="Sakkal Majalla" w:hint="cs"/>
                <w:rtl/>
              </w:rPr>
              <w:t>))</w:t>
            </w:r>
            <w:r w:rsidRPr="00644012">
              <w:rPr>
                <w:rFonts w:eastAsia="Sakkal Majalla"/>
              </w:rPr>
              <w:t xml:space="preserve"> </w:t>
            </w:r>
            <w:r w:rsidRPr="00644012">
              <w:rPr>
                <w:rFonts w:eastAsia="Sakkal Majalla" w:hint="cs"/>
                <w:rtl/>
              </w:rPr>
              <w:t xml:space="preserve">على مستوى الحد </w:t>
            </w:r>
            <w:r>
              <w:rPr>
                <w:rFonts w:eastAsia="Sakkal Majalla" w:hint="cs"/>
                <w:rtl/>
              </w:rPr>
              <w:t>السادس</w:t>
            </w:r>
          </w:p>
        </w:tc>
        <w:tc>
          <w:tcPr>
            <w:tcW w:w="1139" w:type="pct"/>
            <w:tcBorders>
              <w:top w:val="single" w:sz="4" w:space="0" w:color="auto"/>
              <w:left w:val="single" w:sz="4" w:space="0" w:color="auto"/>
              <w:bottom w:val="single" w:sz="4" w:space="0" w:color="auto"/>
              <w:right w:val="single" w:sz="4" w:space="0" w:color="auto"/>
            </w:tcBorders>
            <w:shd w:val="clear" w:color="auto" w:fill="FFFFFF"/>
            <w:vAlign w:val="bottom"/>
          </w:tcPr>
          <w:p w:rsidR="00316077" w:rsidRPr="00644012" w:rsidRDefault="00316077" w:rsidP="002409EC">
            <w:pPr>
              <w:spacing w:after="0"/>
              <w:jc w:val="center"/>
              <w:rPr>
                <w:rFonts w:eastAsia="Sakkal Majalla"/>
                <w:rtl/>
              </w:rPr>
            </w:pPr>
            <w:r>
              <w:rPr>
                <w:rFonts w:eastAsia="Sakkal Majalla" w:hint="cs"/>
                <w:noProof/>
                <w:color w:val="FF0000"/>
                <w:rtl/>
                <w:lang w:val="ar-YE"/>
              </w:rPr>
              <mc:AlternateContent>
                <mc:Choice Requires="wpg">
                  <w:drawing>
                    <wp:anchor distT="0" distB="0" distL="114300" distR="114300" simplePos="0" relativeHeight="251776025" behindDoc="0" locked="0" layoutInCell="1" allowOverlap="1" wp14:anchorId="18E9193B" wp14:editId="4179B065">
                      <wp:simplePos x="0" y="0"/>
                      <wp:positionH relativeFrom="column">
                        <wp:posOffset>114300</wp:posOffset>
                      </wp:positionH>
                      <wp:positionV relativeFrom="paragraph">
                        <wp:posOffset>-347345</wp:posOffset>
                      </wp:positionV>
                      <wp:extent cx="1171575" cy="255270"/>
                      <wp:effectExtent l="0" t="0" r="28575" b="11430"/>
                      <wp:wrapNone/>
                      <wp:docPr id="246425179" name="مجموعة 110"/>
                      <wp:cNvGraphicFramePr/>
                      <a:graphic xmlns:a="http://schemas.openxmlformats.org/drawingml/2006/main">
                        <a:graphicData uri="http://schemas.microsoft.com/office/word/2010/wordprocessingGroup">
                          <wpg:wgp>
                            <wpg:cNvGrpSpPr/>
                            <wpg:grpSpPr>
                              <a:xfrm>
                                <a:off x="0" y="0"/>
                                <a:ext cx="1171575" cy="255270"/>
                                <a:chOff x="0" y="0"/>
                                <a:chExt cx="1236980" cy="217170"/>
                              </a:xfrm>
                            </wpg:grpSpPr>
                            <wpg:grpSp>
                              <wpg:cNvPr id="1938566646" name="مجموعة 1"/>
                              <wpg:cNvGrpSpPr/>
                              <wpg:grpSpPr>
                                <a:xfrm>
                                  <a:off x="409575" y="0"/>
                                  <a:ext cx="827405" cy="217170"/>
                                  <a:chOff x="409206" y="0"/>
                                  <a:chExt cx="828793" cy="175260"/>
                                </a:xfrm>
                              </wpg:grpSpPr>
                              <wps:wsp>
                                <wps:cNvPr id="1907252599" name="مستطيل 1"/>
                                <wps:cNvSpPr/>
                                <wps:spPr>
                                  <a:xfrm>
                                    <a:off x="621102" y="0"/>
                                    <a:ext cx="211896"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368023" name="مستطيل 1"/>
                                <wps:cNvSpPr/>
                                <wps:spPr>
                                  <a:xfrm>
                                    <a:off x="409206" y="0"/>
                                    <a:ext cx="211896"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508474" name="مستطيل 1"/>
                                <wps:cNvSpPr/>
                                <wps:spPr>
                                  <a:xfrm>
                                    <a:off x="1026544"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083548" name="مستطيل 1"/>
                                <wps:cNvSpPr/>
                                <wps:spPr>
                                  <a:xfrm>
                                    <a:off x="828136"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8999891" name="مستطيل 1"/>
                              <wps:cNvSpPr/>
                              <wps:spPr>
                                <a:xfrm>
                                  <a:off x="209550" y="0"/>
                                  <a:ext cx="211455" cy="2171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287065" name="مستطيل 1"/>
                              <wps:cNvSpPr/>
                              <wps:spPr>
                                <a:xfrm>
                                  <a:off x="0" y="0"/>
                                  <a:ext cx="211455" cy="2171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9083FD" id="مجموعة 110" o:spid="_x0000_s1026" style="position:absolute;margin-left:9pt;margin-top:-27.35pt;width:92.25pt;height:20.1pt;z-index:251776025;mso-width-relative:margin;mso-height-relative:margin" coordsize="12369,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">
                      <v:group id="مجموعة 1" o:spid="_x0000_s1027" style="position:absolute;left:4095;width:8274;height:2171" coordorigin="4092" coordsize="8287,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">
                        <v:rect id="مستطيل 1" o:spid="_x0000_s1028" style="position:absolute;left:6211;width:211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" fillcolor="window" strokecolor="windowText"/>
                        <v:rect id="مستطيل 1" o:spid="_x0000_s1029" style="position:absolute;left:4092;width:2119;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" fillcolor="window" strokecolor="windowText"/>
                        <v:rect id="مستطيل 1" o:spid="_x0000_s1030" style="position:absolute;left:10265;width:211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" fillcolor="window" strokecolor="windowText"/>
                        <v:rect id="مستطيل 1" o:spid="_x0000_s1031" style="position:absolute;left:8281;width:211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" fillcolor="window" strokecolor="windowText"/>
                      </v:group>
                      <v:rect id="مستطيل 1" o:spid="_x0000_s1032" style="position:absolute;left:2095;width:2115;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" fillcolor="window" strokecolor="windowText"/>
                      <v:rect id="مستطيل 1" o:spid="_x0000_s1033" style="position:absolute;width:211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" fillcolor="window" strokecolor="windowText"/>
                    </v:group>
                  </w:pict>
                </mc:Fallback>
              </mc:AlternateContent>
            </w:r>
          </w:p>
        </w:tc>
        <w:tc>
          <w:tcPr>
            <w:tcW w:w="1880" w:type="pct"/>
            <w:tcBorders>
              <w:top w:val="single" w:sz="4" w:space="0" w:color="auto"/>
              <w:left w:val="single" w:sz="4" w:space="0" w:color="auto"/>
              <w:bottom w:val="single" w:sz="4" w:space="0" w:color="auto"/>
              <w:right w:val="single" w:sz="4" w:space="0" w:color="auto"/>
            </w:tcBorders>
            <w:shd w:val="clear" w:color="auto" w:fill="FFFFFF"/>
            <w:vAlign w:val="bottom"/>
          </w:tcPr>
          <w:p w:rsidR="004B11AA" w:rsidRPr="004B11AA" w:rsidRDefault="004B11AA" w:rsidP="004B11AA">
            <w:pPr>
              <w:spacing w:after="0"/>
              <w:rPr>
                <w:rFonts w:eastAsia="Sakkal Majalla"/>
                <w:b/>
                <w:bCs/>
              </w:rPr>
            </w:pPr>
            <w:r w:rsidRPr="004B11AA">
              <w:rPr>
                <w:rFonts w:eastAsia="Sakkal Majalla"/>
                <w:b/>
                <w:bCs/>
              </w:rPr>
              <w:t>Main Economic Activity of the Establishment</w:t>
            </w:r>
          </w:p>
          <w:p w:rsidR="004B11AA" w:rsidRPr="004B11AA" w:rsidRDefault="004B11AA" w:rsidP="004B11AA">
            <w:pPr>
              <w:spacing w:after="0"/>
              <w:rPr>
                <w:rFonts w:eastAsia="Sakkal Majalla"/>
                <w:b/>
                <w:bCs/>
              </w:rPr>
            </w:pPr>
            <w:r w:rsidRPr="004B11AA">
              <w:rPr>
                <w:rFonts w:eastAsia="Sakkal Majalla"/>
                <w:b/>
                <w:bCs/>
                <w:rtl/>
              </w:rPr>
              <w:t>(</w:t>
            </w:r>
            <w:r w:rsidRPr="004B11AA">
              <w:rPr>
                <w:rFonts w:eastAsia="Sakkal Majalla"/>
                <w:b/>
                <w:bCs/>
              </w:rPr>
              <w:t>Description of the economic activity received from administrative records</w:t>
            </w:r>
            <w:r w:rsidRPr="004B11AA">
              <w:rPr>
                <w:rFonts w:eastAsia="Sakkal Majalla"/>
                <w:b/>
                <w:bCs/>
                <w:rtl/>
              </w:rPr>
              <w:t>)</w:t>
            </w:r>
          </w:p>
          <w:p w:rsidR="00316077" w:rsidRPr="00644012" w:rsidRDefault="004B11AA" w:rsidP="004B11AA">
            <w:pPr>
              <w:spacing w:after="0"/>
              <w:jc w:val="center"/>
              <w:rPr>
                <w:rFonts w:eastAsia="Sakkal Majalla"/>
                <w:color w:val="FF0000"/>
              </w:rPr>
            </w:pPr>
            <w:r w:rsidRPr="004B11AA">
              <w:rPr>
                <w:rFonts w:eastAsia="Sakkal Majalla"/>
                <w:b/>
                <w:bCs/>
              </w:rPr>
              <w:t>Dropdown list: Based on the National Classification of Economic Activities (ISIC Rev.4) — at the 6-digit level</w:t>
            </w:r>
          </w:p>
        </w:tc>
      </w:tr>
    </w:tbl>
    <w:p w:rsidR="00316077" w:rsidRPr="00421404" w:rsidRDefault="00316077" w:rsidP="00316077">
      <w:pPr>
        <w:spacing w:after="0"/>
        <w:rPr>
          <w:sz w:val="16"/>
          <w:szCs w:val="16"/>
          <w:lang w:bidi="ar-SA"/>
        </w:rPr>
      </w:pPr>
    </w:p>
    <w:p w:rsidR="00316077" w:rsidRPr="004823C6" w:rsidRDefault="00B266F9" w:rsidP="004B11AA">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105</w:t>
      </w:r>
      <w:r w:rsidR="00316077">
        <w:rPr>
          <w:rFonts w:eastAsia="Sakkal Majalla" w:hint="cs"/>
          <w:b/>
          <w:bCs/>
          <w:color w:val="0070C0"/>
          <w:sz w:val="24"/>
          <w:szCs w:val="24"/>
          <w:rtl/>
          <w:lang w:bidi="ar-SA"/>
        </w:rPr>
        <w:t xml:space="preserve"> </w:t>
      </w:r>
      <w:r w:rsidR="00316077" w:rsidRPr="003D37B9">
        <w:rPr>
          <w:rFonts w:eastAsia="Sakkal Majalla"/>
          <w:b/>
          <w:bCs/>
          <w:color w:val="0070C0"/>
          <w:sz w:val="24"/>
          <w:szCs w:val="24"/>
          <w:rtl/>
          <w:lang w:bidi="ar-SA"/>
        </w:rPr>
        <w:t>الأنشطة الاقتصادية</w:t>
      </w:r>
      <w:r w:rsidR="00316077">
        <w:rPr>
          <w:rFonts w:eastAsia="Sakkal Majalla" w:hint="cs"/>
          <w:b/>
          <w:bCs/>
          <w:color w:val="0070C0"/>
          <w:sz w:val="24"/>
          <w:szCs w:val="24"/>
          <w:rtl/>
          <w:lang w:bidi="ar-SA"/>
        </w:rPr>
        <w:t xml:space="preserve"> الثانوية</w:t>
      </w:r>
      <w:r w:rsidR="00316077" w:rsidRPr="003D37B9">
        <w:rPr>
          <w:rFonts w:eastAsia="Sakkal Majalla"/>
          <w:b/>
          <w:bCs/>
          <w:color w:val="0070C0"/>
          <w:sz w:val="24"/>
          <w:szCs w:val="24"/>
          <w:rtl/>
          <w:lang w:bidi="ar-SA"/>
        </w:rPr>
        <w:t xml:space="preserve"> الأخرى للمنشأة </w:t>
      </w:r>
      <w:r w:rsidR="00316077">
        <w:rPr>
          <w:rFonts w:eastAsia="Sakkal Majalla"/>
          <w:b/>
          <w:bCs/>
          <w:color w:val="0070C0"/>
          <w:sz w:val="24"/>
          <w:szCs w:val="24"/>
          <w:rtl/>
          <w:lang w:bidi="ar-SA"/>
        </w:rPr>
        <w:t>|</w:t>
      </w:r>
      <w:r w:rsidR="00316077">
        <w:rPr>
          <w:rFonts w:eastAsia="Sakkal Majalla"/>
          <w:color w:val="0070C0"/>
          <w:sz w:val="24"/>
          <w:szCs w:val="24"/>
          <w:rtl/>
          <w:lang w:bidi="ar-SA"/>
        </w:rPr>
        <w:t xml:space="preserve"> </w:t>
      </w:r>
      <w:r w:rsidR="004B11AA" w:rsidRPr="004B11AA">
        <w:rPr>
          <w:rFonts w:eastAsia="Sakkal Majalla"/>
          <w:color w:val="0070C0"/>
          <w:sz w:val="24"/>
          <w:szCs w:val="24"/>
          <w:lang w:bidi="ar-SA"/>
        </w:rPr>
        <w:t>Other Secondary Economic Activities of the Establishment</w:t>
      </w:r>
    </w:p>
    <w:p w:rsidR="00316077" w:rsidRPr="00E46B72" w:rsidRDefault="00316077" w:rsidP="00316077">
      <w:pPr>
        <w:spacing w:after="0"/>
        <w:rPr>
          <w:rFonts w:eastAsia="Sakkal Majalla"/>
          <w:color w:val="000000" w:themeColor="text1"/>
          <w:rtl/>
        </w:rPr>
      </w:pPr>
      <w:r>
        <w:rPr>
          <w:rFonts w:hint="cs"/>
          <w:color w:val="auto"/>
          <w:rtl/>
        </w:rPr>
        <w:t>الالية</w:t>
      </w:r>
      <w:r w:rsidRPr="00EF4378">
        <w:rPr>
          <w:rFonts w:hint="cs"/>
          <w:color w:val="000000" w:themeColor="text1"/>
          <w:rtl/>
        </w:rPr>
        <w:t>:</w:t>
      </w:r>
      <w:r>
        <w:rPr>
          <w:rFonts w:hint="cs"/>
          <w:color w:val="000000" w:themeColor="text1"/>
          <w:rtl/>
        </w:rPr>
        <w:t xml:space="preserve"> </w:t>
      </w:r>
      <w:r w:rsidRPr="004823C6">
        <w:rPr>
          <w:color w:val="000000" w:themeColor="text1"/>
          <w:rtl/>
        </w:rPr>
        <w:t>طرح السؤال للمدلي بالبيانات</w:t>
      </w:r>
    </w:p>
    <w:p w:rsidR="00316077" w:rsidRPr="00E5321A" w:rsidRDefault="00316077" w:rsidP="00316077">
      <w:pPr>
        <w:spacing w:after="0"/>
        <w:rPr>
          <w:b/>
          <w:bCs/>
          <w:rtl/>
          <w:lang w:bidi="ar-SA"/>
        </w:rPr>
      </w:pPr>
      <w:r>
        <w:rPr>
          <w:rFonts w:hint="cs"/>
          <w:b/>
          <w:bCs/>
          <w:rtl/>
          <w:lang w:bidi="ar-SA"/>
        </w:rPr>
        <w:t>اختيار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19"/>
        <w:gridCol w:w="1250"/>
        <w:gridCol w:w="4151"/>
      </w:tblGrid>
      <w:tr w:rsidR="00316077" w:rsidRPr="00933E7C" w:rsidTr="00352D92">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316077" w:rsidRDefault="00316077" w:rsidP="002409EC">
            <w:pPr>
              <w:pBdr>
                <w:right w:val="none" w:sz="0" w:space="0" w:color="auto"/>
              </w:pBdr>
              <w:spacing w:after="0"/>
              <w:rPr>
                <w:b/>
                <w:bCs/>
                <w:rtl/>
                <w:lang w:bidi="ar-SA"/>
              </w:rPr>
            </w:pPr>
          </w:p>
        </w:tc>
        <w:tc>
          <w:tcPr>
            <w:tcW w:w="1975"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Pr="007E572C" w:rsidRDefault="00316077" w:rsidP="002409EC">
            <w:pPr>
              <w:pBdr>
                <w:right w:val="none" w:sz="0" w:space="0" w:color="auto"/>
              </w:pBdr>
              <w:spacing w:after="0"/>
              <w:rPr>
                <w:b/>
                <w:bCs/>
                <w:rtl/>
                <w:lang w:bidi="ar-SA"/>
              </w:rPr>
            </w:pPr>
            <w:r w:rsidRPr="00FE3A68">
              <w:rPr>
                <w:b/>
                <w:bCs/>
                <w:rtl/>
              </w:rPr>
              <w:t>هل المنشأة تزاول أنشطة اقتصادية ثانوية أخرى؟</w:t>
            </w:r>
          </w:p>
        </w:tc>
        <w:tc>
          <w:tcPr>
            <w:tcW w:w="652"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Pr="002846EA" w:rsidRDefault="00316077" w:rsidP="002409EC">
            <w:pPr>
              <w:pBdr>
                <w:right w:val="none" w:sz="0" w:space="0" w:color="auto"/>
              </w:pBdr>
              <w:spacing w:after="0"/>
              <w:jc w:val="center"/>
              <w:rPr>
                <w:b/>
                <w:bCs/>
                <w:rtl/>
                <w:lang w:bidi="ar-SA"/>
              </w:rPr>
            </w:pPr>
            <w:r w:rsidRPr="002846EA">
              <w:rPr>
                <w:rFonts w:hint="cs"/>
                <w:b/>
                <w:bCs/>
                <w:rtl/>
                <w:lang w:bidi="ar-SA"/>
              </w:rPr>
              <w:t>الخيار</w:t>
            </w:r>
          </w:p>
          <w:p w:rsidR="00316077" w:rsidRPr="002846EA" w:rsidRDefault="00316077" w:rsidP="002409EC">
            <w:pPr>
              <w:pBdr>
                <w:right w:val="none" w:sz="0" w:space="0" w:color="auto"/>
              </w:pBdr>
              <w:spacing w:after="0"/>
              <w:jc w:val="center"/>
              <w:rPr>
                <w:b/>
                <w:bCs/>
                <w:lang w:bidi="ar-SA"/>
              </w:rPr>
            </w:pPr>
            <w:r w:rsidRPr="002846EA">
              <w:rPr>
                <w:b/>
                <w:bCs/>
                <w:lang w:bidi="ar-SA"/>
              </w:rPr>
              <w:t>Code</w:t>
            </w:r>
          </w:p>
        </w:tc>
        <w:tc>
          <w:tcPr>
            <w:tcW w:w="2192" w:type="pct"/>
            <w:tcBorders>
              <w:top w:val="single" w:sz="4" w:space="0" w:color="auto"/>
              <w:left w:val="single" w:sz="4" w:space="0" w:color="auto"/>
              <w:bottom w:val="single" w:sz="4" w:space="0" w:color="auto"/>
              <w:right w:val="single" w:sz="4" w:space="0" w:color="auto"/>
            </w:tcBorders>
            <w:shd w:val="clear" w:color="auto" w:fill="F2F2F2"/>
          </w:tcPr>
          <w:p w:rsidR="00316077" w:rsidRPr="002846EA" w:rsidRDefault="004B11AA" w:rsidP="002409EC">
            <w:pPr>
              <w:widowControl w:val="0"/>
              <w:pBdr>
                <w:right w:val="none" w:sz="0" w:space="0" w:color="auto"/>
              </w:pBdr>
              <w:adjustRightInd w:val="0"/>
              <w:spacing w:after="0"/>
              <w:jc w:val="right"/>
              <w:rPr>
                <w:b/>
                <w:bCs/>
                <w:rtl/>
                <w:lang w:bidi="ar-SA"/>
              </w:rPr>
            </w:pPr>
            <w:r w:rsidRPr="004B11AA">
              <w:rPr>
                <w:rFonts w:eastAsia="Sakkal Majalla"/>
                <w:b/>
                <w:bCs/>
              </w:rPr>
              <w:t>Does the establishment engage in any other secondary economic activities</w:t>
            </w:r>
          </w:p>
        </w:tc>
      </w:tr>
      <w:tr w:rsidR="00316077" w:rsidRPr="00BE6265" w:rsidTr="00352D92">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316077" w:rsidRPr="00AB1C0E" w:rsidRDefault="00316077" w:rsidP="002409EC">
            <w:pPr>
              <w:rPr>
                <w:b/>
                <w:rtl/>
                <w:lang w:bidi="ar-SA"/>
              </w:rPr>
            </w:pPr>
          </w:p>
        </w:tc>
        <w:tc>
          <w:tcPr>
            <w:tcW w:w="1975" w:type="pct"/>
            <w:tcBorders>
              <w:top w:val="single" w:sz="4" w:space="0" w:color="auto"/>
              <w:left w:val="single" w:sz="4" w:space="0" w:color="auto"/>
              <w:bottom w:val="single" w:sz="4" w:space="0" w:color="auto"/>
              <w:right w:val="single" w:sz="4" w:space="0" w:color="auto"/>
            </w:tcBorders>
            <w:shd w:val="clear" w:color="auto" w:fill="FFFFFF"/>
          </w:tcPr>
          <w:p w:rsidR="00316077" w:rsidRPr="00555625" w:rsidRDefault="00316077" w:rsidP="002409EC">
            <w:pPr>
              <w:rPr>
                <w:b/>
                <w:rtl/>
                <w:lang w:bidi="ar-SA"/>
              </w:rPr>
            </w:pPr>
            <w:r>
              <w:rPr>
                <w:rFonts w:hint="cs"/>
                <w:b/>
                <w:rtl/>
                <w:lang w:bidi="ar-SA"/>
              </w:rPr>
              <w:t>نعم</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Pr="00933E7C" w:rsidRDefault="00316077"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2" w:type="pct"/>
            <w:tcBorders>
              <w:top w:val="single" w:sz="4" w:space="0" w:color="auto"/>
              <w:left w:val="single" w:sz="4" w:space="0" w:color="auto"/>
              <w:bottom w:val="single" w:sz="4" w:space="0" w:color="auto"/>
              <w:right w:val="single" w:sz="4" w:space="0" w:color="auto"/>
            </w:tcBorders>
            <w:shd w:val="clear" w:color="auto" w:fill="FFFFFF"/>
          </w:tcPr>
          <w:p w:rsidR="00316077" w:rsidRPr="00555625" w:rsidRDefault="00316077"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316077" w:rsidRPr="00BE6265" w:rsidTr="00352D92">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316077" w:rsidRPr="00AB1C0E" w:rsidRDefault="00316077" w:rsidP="002409EC">
            <w:pPr>
              <w:rPr>
                <w:b/>
                <w:lang w:bidi="ar-SA"/>
              </w:rPr>
            </w:pPr>
          </w:p>
        </w:tc>
        <w:tc>
          <w:tcPr>
            <w:tcW w:w="1975" w:type="pct"/>
            <w:tcBorders>
              <w:top w:val="single" w:sz="4" w:space="0" w:color="auto"/>
              <w:left w:val="single" w:sz="4" w:space="0" w:color="auto"/>
              <w:bottom w:val="single" w:sz="4" w:space="0" w:color="auto"/>
              <w:right w:val="single" w:sz="4" w:space="0" w:color="auto"/>
            </w:tcBorders>
            <w:shd w:val="clear" w:color="auto" w:fill="FFFFFF"/>
          </w:tcPr>
          <w:p w:rsidR="00316077" w:rsidRPr="00555625" w:rsidRDefault="00316077" w:rsidP="002409EC">
            <w:pPr>
              <w:rPr>
                <w:b/>
                <w:rtl/>
                <w:lang w:bidi="ar-SA"/>
              </w:rPr>
            </w:pPr>
            <w:r>
              <w:rPr>
                <w:rFonts w:hint="cs"/>
                <w:rtl/>
              </w:rPr>
              <w:t>لا</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Pr="00933E7C" w:rsidRDefault="00316077"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2" w:type="pct"/>
            <w:tcBorders>
              <w:top w:val="single" w:sz="4" w:space="0" w:color="auto"/>
              <w:left w:val="single" w:sz="4" w:space="0" w:color="auto"/>
              <w:bottom w:val="single" w:sz="4" w:space="0" w:color="auto"/>
              <w:right w:val="single" w:sz="4" w:space="0" w:color="auto"/>
            </w:tcBorders>
            <w:shd w:val="clear" w:color="auto" w:fill="FFFFFF"/>
          </w:tcPr>
          <w:p w:rsidR="00316077" w:rsidRPr="00555625" w:rsidRDefault="00316077"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316077" w:rsidRDefault="00316077" w:rsidP="00316077">
      <w:pPr>
        <w:spacing w:after="0"/>
        <w:rPr>
          <w:rtl/>
          <w:lang w:bidi="ar-SA"/>
        </w:rPr>
      </w:pPr>
    </w:p>
    <w:p w:rsidR="00316077" w:rsidRPr="004823C6" w:rsidRDefault="00421404" w:rsidP="004B11AA">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b/>
          <w:bCs/>
          <w:color w:val="0070C0"/>
          <w:sz w:val="24"/>
          <w:szCs w:val="24"/>
          <w:lang w:bidi="ar-SA"/>
        </w:rPr>
        <w:t>105</w:t>
      </w:r>
      <w:r w:rsidR="00316077">
        <w:rPr>
          <w:rFonts w:eastAsia="Sakkal Majalla"/>
          <w:b/>
          <w:bCs/>
          <w:color w:val="0070C0"/>
          <w:sz w:val="24"/>
          <w:szCs w:val="24"/>
          <w:lang w:bidi="ar-SA"/>
        </w:rPr>
        <w:t>.1</w:t>
      </w:r>
      <w:r w:rsidR="00316077">
        <w:rPr>
          <w:rFonts w:eastAsia="Sakkal Majalla" w:hint="cs"/>
          <w:b/>
          <w:bCs/>
          <w:color w:val="0070C0"/>
          <w:sz w:val="24"/>
          <w:szCs w:val="24"/>
          <w:rtl/>
          <w:lang w:bidi="ar-SA"/>
        </w:rPr>
        <w:t xml:space="preserve"> </w:t>
      </w:r>
      <w:r w:rsidR="00316077" w:rsidRPr="003D37B9">
        <w:rPr>
          <w:rFonts w:eastAsia="Sakkal Majalla"/>
          <w:b/>
          <w:bCs/>
          <w:color w:val="0070C0"/>
          <w:sz w:val="24"/>
          <w:szCs w:val="24"/>
          <w:rtl/>
          <w:lang w:bidi="ar-SA"/>
        </w:rPr>
        <w:t>الأنشطة الاقتصادية</w:t>
      </w:r>
      <w:r w:rsidR="00316077">
        <w:rPr>
          <w:rFonts w:eastAsia="Sakkal Majalla" w:hint="cs"/>
          <w:b/>
          <w:bCs/>
          <w:color w:val="0070C0"/>
          <w:sz w:val="24"/>
          <w:szCs w:val="24"/>
          <w:rtl/>
          <w:lang w:bidi="ar-SA"/>
        </w:rPr>
        <w:t xml:space="preserve"> الثانوية</w:t>
      </w:r>
      <w:r w:rsidR="00316077" w:rsidRPr="003D37B9">
        <w:rPr>
          <w:rFonts w:eastAsia="Sakkal Majalla"/>
          <w:b/>
          <w:bCs/>
          <w:color w:val="0070C0"/>
          <w:sz w:val="24"/>
          <w:szCs w:val="24"/>
          <w:rtl/>
          <w:lang w:bidi="ar-SA"/>
        </w:rPr>
        <w:t xml:space="preserve"> الأخرى للمنشأة </w:t>
      </w:r>
      <w:r w:rsidR="00316077">
        <w:rPr>
          <w:rFonts w:eastAsia="Sakkal Majalla"/>
          <w:b/>
          <w:bCs/>
          <w:color w:val="0070C0"/>
          <w:sz w:val="24"/>
          <w:szCs w:val="24"/>
          <w:rtl/>
          <w:lang w:bidi="ar-SA"/>
        </w:rPr>
        <w:t>|</w:t>
      </w:r>
      <w:r w:rsidR="00316077">
        <w:rPr>
          <w:rFonts w:eastAsia="Sakkal Majalla"/>
          <w:color w:val="0070C0"/>
          <w:sz w:val="24"/>
          <w:szCs w:val="24"/>
          <w:rtl/>
          <w:lang w:bidi="ar-SA"/>
        </w:rPr>
        <w:t xml:space="preserve"> </w:t>
      </w:r>
      <w:r w:rsidR="004B11AA" w:rsidRPr="004B11AA">
        <w:rPr>
          <w:rFonts w:eastAsia="Sakkal Majalla"/>
          <w:b/>
          <w:bCs/>
          <w:color w:val="0070C0"/>
          <w:sz w:val="24"/>
          <w:szCs w:val="24"/>
          <w:lang w:bidi="ar-SA"/>
        </w:rPr>
        <w:t>Other Secondary Economic Activities of the Establishment</w:t>
      </w:r>
    </w:p>
    <w:p w:rsidR="00316077" w:rsidRPr="00446B52" w:rsidRDefault="00316077" w:rsidP="00316077">
      <w:pPr>
        <w:spacing w:after="0"/>
        <w:rPr>
          <w:rFonts w:eastAsia="Sakkal Majalla"/>
          <w:b/>
          <w:bCs/>
          <w:color w:val="000000" w:themeColor="text1"/>
          <w:rtl/>
        </w:rPr>
      </w:pPr>
      <w:r w:rsidRPr="00446B52">
        <w:rPr>
          <w:rFonts w:hint="cs"/>
          <w:b/>
          <w:bCs/>
          <w:color w:val="auto"/>
          <w:rtl/>
        </w:rPr>
        <w:t>الالية</w:t>
      </w:r>
      <w:r w:rsidRPr="00446B52">
        <w:rPr>
          <w:rFonts w:hint="cs"/>
          <w:b/>
          <w:bCs/>
          <w:color w:val="000000" w:themeColor="text1"/>
          <w:rtl/>
        </w:rPr>
        <w:t xml:space="preserve">: يوجه السؤال إذا </w:t>
      </w:r>
      <w:r w:rsidRPr="00446B52">
        <w:rPr>
          <w:rFonts w:hint="cs"/>
          <w:b/>
          <w:bCs/>
          <w:rtl/>
          <w:lang w:bidi="ar-SA"/>
        </w:rPr>
        <w:t>إذا</w:t>
      </w:r>
      <w:r w:rsidRPr="00446B52">
        <w:rPr>
          <w:b/>
          <w:bCs/>
          <w:rtl/>
          <w:lang w:bidi="ar-SA"/>
        </w:rPr>
        <w:t xml:space="preserve"> كانت الإجابة في</w:t>
      </w:r>
      <w:r>
        <w:rPr>
          <w:rFonts w:hint="cs"/>
          <w:b/>
          <w:bCs/>
          <w:rtl/>
          <w:lang w:bidi="ar-SA"/>
        </w:rPr>
        <w:t xml:space="preserve"> سؤال</w:t>
      </w:r>
      <w:r w:rsidRPr="00446B52">
        <w:rPr>
          <w:rFonts w:hint="cs"/>
          <w:b/>
          <w:bCs/>
          <w:color w:val="000000" w:themeColor="text1"/>
          <w:rtl/>
        </w:rPr>
        <w:t xml:space="preserve"> </w:t>
      </w:r>
      <w:r w:rsidR="00B266F9">
        <w:rPr>
          <w:rFonts w:hint="cs"/>
          <w:b/>
          <w:bCs/>
          <w:color w:val="000000" w:themeColor="text1"/>
          <w:rtl/>
        </w:rPr>
        <w:t>105</w:t>
      </w:r>
      <w:r>
        <w:rPr>
          <w:rFonts w:hint="cs"/>
          <w:b/>
          <w:bCs/>
          <w:color w:val="000000" w:themeColor="text1"/>
          <w:rtl/>
        </w:rPr>
        <w:t xml:space="preserve"> الخيار "1"</w:t>
      </w:r>
    </w:p>
    <w:p w:rsidR="00316077" w:rsidRPr="00446B52" w:rsidRDefault="00316077" w:rsidP="00316077">
      <w:pPr>
        <w:spacing w:after="0"/>
        <w:rPr>
          <w:rFonts w:eastAsia="Sakkal Majalla"/>
          <w:b/>
          <w:bCs/>
          <w:color w:val="000000" w:themeColor="text1"/>
          <w:rtl/>
        </w:rPr>
      </w:pPr>
      <w:r w:rsidRPr="00446B52">
        <w:rPr>
          <w:rFonts w:eastAsia="Sakkal Majalla"/>
          <w:b/>
          <w:bCs/>
          <w:color w:val="000000" w:themeColor="text1"/>
          <w:rtl/>
          <w:lang w:bidi="ar-SA"/>
        </w:rPr>
        <w:t xml:space="preserve">اختيار واحد لكل </w:t>
      </w:r>
      <w:r>
        <w:rPr>
          <w:rFonts w:eastAsia="Sakkal Majalla" w:hint="cs"/>
          <w:b/>
          <w:bCs/>
          <w:color w:val="000000" w:themeColor="text1"/>
          <w:rtl/>
          <w:lang w:bidi="ar-SA"/>
        </w:rPr>
        <w:t>نشاط</w:t>
      </w:r>
    </w:p>
    <w:tbl>
      <w:tblPr>
        <w:tblpPr w:leftFromText="180" w:rightFromText="180" w:vertAnchor="text" w:horzAnchor="margin" w:tblpY="30"/>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551"/>
        <w:gridCol w:w="3339"/>
        <w:gridCol w:w="2196"/>
        <w:gridCol w:w="3543"/>
      </w:tblGrid>
      <w:tr w:rsidR="00316077" w:rsidRPr="00644012" w:rsidTr="002409EC">
        <w:trPr>
          <w:trHeight w:val="80"/>
          <w:tblCellSpacing w:w="-8" w:type="dxa"/>
        </w:trPr>
        <w:tc>
          <w:tcPr>
            <w:tcW w:w="296" w:type="pct"/>
            <w:tcBorders>
              <w:top w:val="single" w:sz="4" w:space="0" w:color="auto"/>
              <w:left w:val="single" w:sz="4" w:space="0" w:color="auto"/>
              <w:bottom w:val="single" w:sz="4" w:space="0" w:color="auto"/>
              <w:right w:val="single" w:sz="4" w:space="0" w:color="auto"/>
            </w:tcBorders>
            <w:shd w:val="clear" w:color="auto" w:fill="F2F2F2"/>
          </w:tcPr>
          <w:p w:rsidR="00316077" w:rsidRPr="00644012" w:rsidRDefault="00316077" w:rsidP="002409EC">
            <w:pPr>
              <w:widowControl w:val="0"/>
              <w:adjustRightInd w:val="0"/>
              <w:spacing w:after="0"/>
              <w:rPr>
                <w:rFonts w:eastAsia="Sakkal Majalla"/>
              </w:rPr>
            </w:pPr>
            <w:r w:rsidRPr="00644012">
              <w:rPr>
                <w:rFonts w:eastAsia="Sakkal Majalla"/>
                <w:b/>
                <w:bCs/>
              </w:rPr>
              <w:br w:type="page"/>
            </w:r>
          </w:p>
        </w:tc>
        <w:tc>
          <w:tcPr>
            <w:tcW w:w="1728"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Default="00316077" w:rsidP="002409EC">
            <w:pPr>
              <w:spacing w:after="0"/>
              <w:rPr>
                <w:rFonts w:eastAsia="Sakkal Majalla"/>
                <w:b/>
                <w:bCs/>
                <w:rtl/>
              </w:rPr>
            </w:pPr>
            <w:r>
              <w:rPr>
                <w:rFonts w:eastAsia="Sakkal Majalla" w:hint="cs"/>
                <w:b/>
                <w:bCs/>
                <w:rtl/>
              </w:rPr>
              <w:t>ما الأنشطة الاقتصادية الثانوية الأخرى التي تزاوله المنشأة؟</w:t>
            </w:r>
          </w:p>
          <w:p w:rsidR="00316077" w:rsidRPr="00644012" w:rsidRDefault="00316077" w:rsidP="002409EC">
            <w:pPr>
              <w:spacing w:after="0"/>
              <w:rPr>
                <w:rFonts w:eastAsia="Sakkal Majalla"/>
                <w:b/>
                <w:bCs/>
              </w:rPr>
            </w:pPr>
            <w:r w:rsidRPr="006975C3">
              <w:rPr>
                <w:rFonts w:eastAsia="Sakkal Majalla" w:hint="cs"/>
                <w:b/>
                <w:bCs/>
                <w:color w:val="7030A0"/>
                <w:rtl/>
              </w:rPr>
              <w:t xml:space="preserve">اختر من القائمة المنسدلة أدناه </w:t>
            </w:r>
            <w:r w:rsidRPr="006975C3">
              <w:rPr>
                <w:rFonts w:eastAsia="Sakkal Majalla"/>
                <w:b/>
                <w:bCs/>
                <w:color w:val="7030A0"/>
                <w:rtl/>
              </w:rPr>
              <w:t>النشاط</w:t>
            </w:r>
            <w:r w:rsidRPr="006975C3">
              <w:rPr>
                <w:rFonts w:eastAsia="Sakkal Majalla" w:hint="cs"/>
                <w:b/>
                <w:bCs/>
                <w:color w:val="7030A0"/>
                <w:rtl/>
              </w:rPr>
              <w:t xml:space="preserve"> الاقتصادي</w:t>
            </w:r>
            <w:r w:rsidRPr="006975C3">
              <w:rPr>
                <w:rFonts w:eastAsia="Sakkal Majalla"/>
                <w:b/>
                <w:bCs/>
                <w:color w:val="7030A0"/>
                <w:rtl/>
              </w:rPr>
              <w:t xml:space="preserve"> </w:t>
            </w:r>
            <w:r>
              <w:rPr>
                <w:rFonts w:eastAsia="Sakkal Majalla" w:hint="cs"/>
                <w:b/>
                <w:bCs/>
                <w:color w:val="7030A0"/>
                <w:rtl/>
              </w:rPr>
              <w:t>الثانوي للمنشأة</w:t>
            </w:r>
            <w:r w:rsidRPr="006975C3">
              <w:rPr>
                <w:rFonts w:eastAsia="Sakkal Majalla" w:hint="cs"/>
                <w:b/>
                <w:bCs/>
                <w:color w:val="7030A0"/>
                <w:rtl/>
              </w:rPr>
              <w:t xml:space="preserve"> </w:t>
            </w:r>
          </w:p>
        </w:tc>
        <w:tc>
          <w:tcPr>
            <w:tcW w:w="1139"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Pr="00644012" w:rsidRDefault="00316077" w:rsidP="002409EC">
            <w:pPr>
              <w:spacing w:after="0"/>
              <w:jc w:val="center"/>
              <w:rPr>
                <w:rFonts w:eastAsia="Sakkal Majalla"/>
                <w:b/>
                <w:bCs/>
              </w:rPr>
            </w:pPr>
            <w:r w:rsidRPr="00644012">
              <w:rPr>
                <w:rFonts w:eastAsia="Sakkal Majalla"/>
                <w:b/>
                <w:bCs/>
                <w:rtl/>
              </w:rPr>
              <w:t>الخيار</w:t>
            </w:r>
            <w:r w:rsidRPr="00644012">
              <w:rPr>
                <w:rFonts w:eastAsia="Sakkal Majalla" w:hint="cs"/>
                <w:b/>
                <w:bCs/>
                <w:rtl/>
              </w:rPr>
              <w:t xml:space="preserve"> </w:t>
            </w:r>
            <w:r w:rsidRPr="00644012">
              <w:rPr>
                <w:rFonts w:eastAsia="Times New Roman"/>
                <w:b/>
                <w:bCs/>
              </w:rPr>
              <w:t>Code</w:t>
            </w:r>
          </w:p>
        </w:tc>
        <w:tc>
          <w:tcPr>
            <w:tcW w:w="1880" w:type="pct"/>
            <w:tcBorders>
              <w:top w:val="single" w:sz="4" w:space="0" w:color="auto"/>
              <w:left w:val="single" w:sz="4" w:space="0" w:color="auto"/>
              <w:bottom w:val="single" w:sz="4" w:space="0" w:color="auto"/>
              <w:right w:val="single" w:sz="4" w:space="0" w:color="auto"/>
            </w:tcBorders>
            <w:shd w:val="clear" w:color="auto" w:fill="F2F2F2"/>
            <w:vAlign w:val="center"/>
          </w:tcPr>
          <w:p w:rsidR="00316077" w:rsidRDefault="00316077" w:rsidP="002409EC">
            <w:pPr>
              <w:spacing w:after="0"/>
              <w:jc w:val="right"/>
              <w:rPr>
                <w:rFonts w:eastAsia="Sakkal Majalla"/>
                <w:b/>
                <w:bCs/>
              </w:rPr>
            </w:pPr>
            <w:r>
              <w:rPr>
                <w:rFonts w:eastAsia="Sakkal Majalla"/>
                <w:b/>
                <w:bCs/>
              </w:rPr>
              <w:t xml:space="preserve"> </w:t>
            </w:r>
            <w:r w:rsidR="004B11AA" w:rsidRPr="004B11AA">
              <w:rPr>
                <w:rFonts w:eastAsia="Sakkal Majalla"/>
                <w:b/>
                <w:bCs/>
              </w:rPr>
              <w:t xml:space="preserve"> </w:t>
            </w:r>
            <w:r w:rsidR="004B11AA">
              <w:rPr>
                <w:rFonts w:eastAsia="Sakkal Majalla"/>
                <w:b/>
                <w:bCs/>
              </w:rPr>
              <w:t xml:space="preserve">What  is </w:t>
            </w:r>
            <w:r w:rsidR="004B11AA" w:rsidRPr="004B11AA">
              <w:rPr>
                <w:rFonts w:eastAsia="Sakkal Majalla"/>
                <w:b/>
                <w:bCs/>
              </w:rPr>
              <w:t xml:space="preserve"> the establishment engage in any other secondary economic activities</w:t>
            </w:r>
          </w:p>
          <w:p w:rsidR="00316077" w:rsidRPr="00644012" w:rsidRDefault="004B11AA" w:rsidP="002409EC">
            <w:pPr>
              <w:spacing w:after="0"/>
              <w:jc w:val="right"/>
              <w:rPr>
                <w:rFonts w:eastAsia="Sakkal Majalla"/>
                <w:b/>
                <w:bCs/>
                <w:color w:val="FF0000"/>
              </w:rPr>
            </w:pPr>
            <w:r w:rsidRPr="004B11AA">
              <w:rPr>
                <w:rFonts w:eastAsia="Sakkal Majalla"/>
                <w:b/>
                <w:bCs/>
                <w:color w:val="7030A0"/>
              </w:rPr>
              <w:t>Select the establishment’s secondary economic activity from the dropdown list below</w:t>
            </w:r>
          </w:p>
        </w:tc>
      </w:tr>
      <w:tr w:rsidR="00316077" w:rsidRPr="00644012" w:rsidTr="002409EC">
        <w:trPr>
          <w:trHeight w:val="365"/>
          <w:tblCellSpacing w:w="-8" w:type="dxa"/>
        </w:trPr>
        <w:tc>
          <w:tcPr>
            <w:tcW w:w="296"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Pr="00644012" w:rsidRDefault="00316077" w:rsidP="002409EC">
            <w:pPr>
              <w:widowControl w:val="0"/>
              <w:adjustRightInd w:val="0"/>
              <w:spacing w:after="0"/>
              <w:jc w:val="center"/>
              <w:rPr>
                <w:rFonts w:eastAsia="Sakkal Majalla"/>
              </w:rPr>
            </w:pPr>
          </w:p>
        </w:tc>
        <w:tc>
          <w:tcPr>
            <w:tcW w:w="1728" w:type="pct"/>
            <w:tcBorders>
              <w:top w:val="single" w:sz="4" w:space="0" w:color="auto"/>
              <w:left w:val="single" w:sz="4" w:space="0" w:color="auto"/>
              <w:bottom w:val="single" w:sz="4" w:space="0" w:color="auto"/>
              <w:right w:val="single" w:sz="4" w:space="0" w:color="auto"/>
            </w:tcBorders>
            <w:shd w:val="clear" w:color="auto" w:fill="FFFFFF"/>
            <w:vAlign w:val="center"/>
          </w:tcPr>
          <w:p w:rsidR="00316077" w:rsidRPr="00644012" w:rsidRDefault="00316077" w:rsidP="002409EC">
            <w:pPr>
              <w:widowControl w:val="0"/>
              <w:tabs>
                <w:tab w:val="right" w:leader="dot" w:pos="8500"/>
              </w:tabs>
              <w:adjustRightInd w:val="0"/>
              <w:spacing w:after="0"/>
              <w:jc w:val="center"/>
              <w:rPr>
                <w:rFonts w:eastAsia="Sakkal Majalla"/>
                <w:rtl/>
              </w:rPr>
            </w:pPr>
            <w:r w:rsidRPr="00644012">
              <w:rPr>
                <w:rFonts w:eastAsia="Sakkal Majalla" w:hint="cs"/>
                <w:rtl/>
              </w:rPr>
              <w:t>قائمة منسدلة (</w:t>
            </w:r>
            <w:r w:rsidRPr="00644012">
              <w:rPr>
                <w:rFonts w:eastAsia="Sakkal Majalla"/>
                <w:rtl/>
              </w:rPr>
              <w:t xml:space="preserve">الدليل الوطني </w:t>
            </w:r>
            <w:r w:rsidRPr="00644012">
              <w:rPr>
                <w:rFonts w:eastAsia="Sakkal Majalla" w:hint="cs"/>
                <w:rtl/>
              </w:rPr>
              <w:t>للأنشطة الاقتصادية</w:t>
            </w:r>
            <w:r w:rsidRPr="00644012">
              <w:rPr>
                <w:rFonts w:eastAsia="Sakkal Majalla"/>
                <w:rtl/>
              </w:rPr>
              <w:t xml:space="preserve"> (</w:t>
            </w:r>
            <w:r w:rsidRPr="00644012">
              <w:rPr>
                <w:rFonts w:eastAsia="Sakkal Majalla"/>
              </w:rPr>
              <w:t>ISIC-4</w:t>
            </w:r>
            <w:r w:rsidRPr="00644012">
              <w:rPr>
                <w:rFonts w:eastAsia="Sakkal Majalla" w:hint="cs"/>
                <w:rtl/>
              </w:rPr>
              <w:t>))</w:t>
            </w:r>
            <w:r w:rsidRPr="00644012">
              <w:rPr>
                <w:rFonts w:eastAsia="Sakkal Majalla"/>
              </w:rPr>
              <w:t xml:space="preserve"> </w:t>
            </w:r>
            <w:r w:rsidRPr="00644012">
              <w:rPr>
                <w:rFonts w:eastAsia="Sakkal Majalla" w:hint="cs"/>
                <w:rtl/>
              </w:rPr>
              <w:t xml:space="preserve">على مستوى الحد </w:t>
            </w:r>
            <w:r>
              <w:rPr>
                <w:rFonts w:eastAsia="Sakkal Majalla" w:hint="cs"/>
                <w:rtl/>
              </w:rPr>
              <w:t>السادس</w:t>
            </w:r>
          </w:p>
        </w:tc>
        <w:tc>
          <w:tcPr>
            <w:tcW w:w="1139" w:type="pct"/>
            <w:tcBorders>
              <w:top w:val="single" w:sz="4" w:space="0" w:color="auto"/>
              <w:left w:val="single" w:sz="4" w:space="0" w:color="auto"/>
              <w:bottom w:val="single" w:sz="4" w:space="0" w:color="auto"/>
              <w:right w:val="single" w:sz="4" w:space="0" w:color="auto"/>
            </w:tcBorders>
            <w:shd w:val="clear" w:color="auto" w:fill="FFFFFF"/>
            <w:vAlign w:val="bottom"/>
          </w:tcPr>
          <w:p w:rsidR="00316077" w:rsidRPr="00644012" w:rsidRDefault="00316077" w:rsidP="002409EC">
            <w:pPr>
              <w:spacing w:after="0"/>
              <w:jc w:val="center"/>
              <w:rPr>
                <w:rFonts w:eastAsia="Sakkal Majalla"/>
                <w:rtl/>
              </w:rPr>
            </w:pPr>
            <w:r>
              <w:rPr>
                <w:rFonts w:eastAsia="Sakkal Majalla" w:hint="cs"/>
                <w:noProof/>
                <w:color w:val="FF0000"/>
                <w:rtl/>
                <w:lang w:val="ar-YE"/>
              </w:rPr>
              <mc:AlternateContent>
                <mc:Choice Requires="wpg">
                  <w:drawing>
                    <wp:anchor distT="0" distB="0" distL="114300" distR="114300" simplePos="0" relativeHeight="251777049" behindDoc="0" locked="0" layoutInCell="1" allowOverlap="1" wp14:anchorId="7470E2DD" wp14:editId="29BC1FC3">
                      <wp:simplePos x="0" y="0"/>
                      <wp:positionH relativeFrom="column">
                        <wp:posOffset>78105</wp:posOffset>
                      </wp:positionH>
                      <wp:positionV relativeFrom="paragraph">
                        <wp:posOffset>-135890</wp:posOffset>
                      </wp:positionV>
                      <wp:extent cx="1171575" cy="255270"/>
                      <wp:effectExtent l="0" t="0" r="28575" b="11430"/>
                      <wp:wrapNone/>
                      <wp:docPr id="1598103527" name="مجموعة 110"/>
                      <wp:cNvGraphicFramePr/>
                      <a:graphic xmlns:a="http://schemas.openxmlformats.org/drawingml/2006/main">
                        <a:graphicData uri="http://schemas.microsoft.com/office/word/2010/wordprocessingGroup">
                          <wpg:wgp>
                            <wpg:cNvGrpSpPr/>
                            <wpg:grpSpPr>
                              <a:xfrm>
                                <a:off x="0" y="0"/>
                                <a:ext cx="1171575" cy="255270"/>
                                <a:chOff x="0" y="0"/>
                                <a:chExt cx="1236980" cy="217170"/>
                              </a:xfrm>
                            </wpg:grpSpPr>
                            <wpg:grpSp>
                              <wpg:cNvPr id="1839932075" name="مجموعة 1"/>
                              <wpg:cNvGrpSpPr/>
                              <wpg:grpSpPr>
                                <a:xfrm>
                                  <a:off x="409575" y="0"/>
                                  <a:ext cx="827405" cy="217170"/>
                                  <a:chOff x="409206" y="0"/>
                                  <a:chExt cx="828793" cy="175260"/>
                                </a:xfrm>
                              </wpg:grpSpPr>
                              <wps:wsp>
                                <wps:cNvPr id="1935595224" name="مستطيل 1"/>
                                <wps:cNvSpPr/>
                                <wps:spPr>
                                  <a:xfrm>
                                    <a:off x="621102" y="0"/>
                                    <a:ext cx="211896"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946424" name="مستطيل 1"/>
                                <wps:cNvSpPr/>
                                <wps:spPr>
                                  <a:xfrm>
                                    <a:off x="409206" y="0"/>
                                    <a:ext cx="211896"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461296" name="مستطيل 1"/>
                                <wps:cNvSpPr/>
                                <wps:spPr>
                                  <a:xfrm>
                                    <a:off x="1026544"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579345" name="مستطيل 1"/>
                                <wps:cNvSpPr/>
                                <wps:spPr>
                                  <a:xfrm>
                                    <a:off x="828136"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1907033" name="مستطيل 1"/>
                              <wps:cNvSpPr/>
                              <wps:spPr>
                                <a:xfrm>
                                  <a:off x="209550" y="0"/>
                                  <a:ext cx="211455" cy="2171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949564" name="مستطيل 1"/>
                              <wps:cNvSpPr/>
                              <wps:spPr>
                                <a:xfrm>
                                  <a:off x="0" y="0"/>
                                  <a:ext cx="211455" cy="2171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9989B7" id="مجموعة 110" o:spid="_x0000_s1026" style="position:absolute;margin-left:6.15pt;margin-top:-10.7pt;width:92.25pt;height:20.1pt;z-index:251777049;mso-width-relative:margin;mso-height-relative:margin" coordsize="12369,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">
                      <v:group id="مجموعة 1" o:spid="_x0000_s1027" style="position:absolute;left:4095;width:8274;height:2171" coordorigin="4092" coordsize="8287,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">
                        <v:rect id="مستطيل 1" o:spid="_x0000_s1028" style="position:absolute;left:6211;width:211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" fillcolor="window" strokecolor="windowText"/>
                        <v:rect id="مستطيل 1" o:spid="_x0000_s1029" style="position:absolute;left:4092;width:2119;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" fillcolor="window" strokecolor="windowText"/>
                        <v:rect id="مستطيل 1" o:spid="_x0000_s1030" style="position:absolute;left:10265;width:211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" fillcolor="window" strokecolor="windowText"/>
                        <v:rect id="مستطيل 1" o:spid="_x0000_s1031" style="position:absolute;left:8281;width:211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" fillcolor="window" strokecolor="windowText"/>
                      </v:group>
                      <v:rect id="مستطيل 1" o:spid="_x0000_s1032" style="position:absolute;left:2095;width:2115;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" fillcolor="window" strokecolor="windowText"/>
                      <v:rect id="مستطيل 1" o:spid="_x0000_s1033" style="position:absolute;width:211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" fillcolor="window" strokecolor="windowText"/>
                    </v:group>
                  </w:pict>
                </mc:Fallback>
              </mc:AlternateContent>
            </w:r>
          </w:p>
        </w:tc>
        <w:tc>
          <w:tcPr>
            <w:tcW w:w="1880" w:type="pct"/>
            <w:tcBorders>
              <w:top w:val="single" w:sz="4" w:space="0" w:color="auto"/>
              <w:left w:val="single" w:sz="4" w:space="0" w:color="auto"/>
              <w:bottom w:val="single" w:sz="4" w:space="0" w:color="auto"/>
              <w:right w:val="single" w:sz="4" w:space="0" w:color="auto"/>
            </w:tcBorders>
            <w:shd w:val="clear" w:color="auto" w:fill="FFFFFF"/>
            <w:vAlign w:val="bottom"/>
          </w:tcPr>
          <w:p w:rsidR="00316077" w:rsidRPr="00644012" w:rsidRDefault="00015C83" w:rsidP="002409EC">
            <w:pPr>
              <w:spacing w:after="0"/>
              <w:jc w:val="center"/>
              <w:rPr>
                <w:rFonts w:eastAsia="Sakkal Majalla"/>
                <w:color w:val="FF0000"/>
              </w:rPr>
            </w:pPr>
            <w:r w:rsidRPr="002E6DDE">
              <w:rPr>
                <w:b/>
                <w:bCs/>
              </w:rPr>
              <w:t>Select from ISIC-4 list + ability to add more</w:t>
            </w:r>
          </w:p>
        </w:tc>
      </w:tr>
    </w:tbl>
    <w:p w:rsidR="00421404" w:rsidRPr="00D610DD" w:rsidRDefault="00316077" w:rsidP="00D610DD">
      <w:pPr>
        <w:widowControl w:val="0"/>
        <w:pBdr>
          <w:right w:val="single" w:sz="8" w:space="2" w:color="FFFFFF" w:themeColor="background1"/>
        </w:pBdr>
        <w:tabs>
          <w:tab w:val="right" w:leader="dot" w:pos="8500"/>
        </w:tabs>
        <w:adjustRightInd w:val="0"/>
        <w:spacing w:after="0"/>
        <w:rPr>
          <w:rFonts w:eastAsia="Sakkal Majalla"/>
        </w:rPr>
      </w:pPr>
      <w:r w:rsidRPr="00532290">
        <w:rPr>
          <w:rFonts w:eastAsia="Sakkal Majalla" w:hint="cs"/>
          <w:rtl/>
        </w:rPr>
        <w:t>+إمكانية إضافة أنشطة ثانوية إضافية أخرى</w:t>
      </w:r>
      <w:r w:rsidR="0029395A">
        <w:rPr>
          <w:sz w:val="8"/>
          <w:szCs w:val="8"/>
          <w:lang w:bidi="ar-SA"/>
        </w:rPr>
        <w:br/>
      </w:r>
      <w:r w:rsidR="00421404">
        <w:rPr>
          <w:rFonts w:eastAsia="Sakkal Majalla" w:hint="cs"/>
          <w:b/>
          <w:bCs/>
          <w:color w:val="0070C0"/>
          <w:sz w:val="24"/>
          <w:szCs w:val="24"/>
          <w:rtl/>
          <w:lang w:bidi="ar-SA"/>
        </w:rPr>
        <w:t>106</w:t>
      </w:r>
      <w:r w:rsidR="00421404">
        <w:rPr>
          <w:rFonts w:eastAsia="Sakkal Majalla"/>
          <w:b/>
          <w:bCs/>
          <w:color w:val="0070C0"/>
          <w:sz w:val="24"/>
          <w:szCs w:val="24"/>
          <w:rtl/>
          <w:lang w:bidi="ar-SA"/>
        </w:rPr>
        <w:t xml:space="preserve"> </w:t>
      </w:r>
      <w:r w:rsidR="00421404">
        <w:rPr>
          <w:rFonts w:eastAsia="Sakkal Majalla" w:hint="cs"/>
          <w:b/>
          <w:bCs/>
          <w:color w:val="0070C0"/>
          <w:sz w:val="24"/>
          <w:szCs w:val="24"/>
          <w:rtl/>
          <w:lang w:bidi="ar-SA"/>
        </w:rPr>
        <w:t>حالة المنشأة</w:t>
      </w:r>
      <w:r w:rsidR="00421404" w:rsidRPr="00773D3D">
        <w:rPr>
          <w:rFonts w:eastAsia="Sakkal Majalla"/>
          <w:b/>
          <w:bCs/>
          <w:color w:val="0070C0"/>
          <w:sz w:val="24"/>
          <w:szCs w:val="24"/>
          <w:rtl/>
          <w:lang w:bidi="ar-SA"/>
        </w:rPr>
        <w:t xml:space="preserve"> </w:t>
      </w:r>
      <w:r w:rsidR="00421404">
        <w:rPr>
          <w:rFonts w:eastAsia="Sakkal Majalla"/>
          <w:b/>
          <w:bCs/>
          <w:color w:val="0070C0"/>
          <w:sz w:val="24"/>
          <w:szCs w:val="24"/>
          <w:rtl/>
          <w:lang w:bidi="ar-SA"/>
        </w:rPr>
        <w:t>|</w:t>
      </w:r>
      <w:r w:rsidR="00421404">
        <w:rPr>
          <w:rFonts w:eastAsia="Sakkal Majalla"/>
          <w:color w:val="0070C0"/>
          <w:sz w:val="24"/>
          <w:szCs w:val="24"/>
          <w:rtl/>
          <w:lang w:bidi="ar-SA"/>
        </w:rPr>
        <w:t xml:space="preserve"> </w:t>
      </w:r>
      <w:r w:rsidR="00421404" w:rsidRPr="00727387">
        <w:rPr>
          <w:rFonts w:eastAsia="Sakkal Majalla"/>
          <w:b/>
          <w:bCs/>
          <w:color w:val="0070C0"/>
          <w:sz w:val="24"/>
          <w:szCs w:val="24"/>
          <w:lang w:bidi="ar-SA"/>
        </w:rPr>
        <w:t>Establishment Status</w:t>
      </w:r>
    </w:p>
    <w:p w:rsidR="00421404" w:rsidRDefault="00421404" w:rsidP="00421404">
      <w:pPr>
        <w:spacing w:after="0"/>
        <w:rPr>
          <w:b/>
          <w:bCs/>
          <w:rtl/>
          <w:lang w:bidi="ar-SA"/>
        </w:rPr>
      </w:pPr>
      <w:r>
        <w:rPr>
          <w:color w:val="auto"/>
        </w:rPr>
        <w:t xml:space="preserve"> </w:t>
      </w:r>
      <w:r>
        <w:rPr>
          <w:rFonts w:hint="cs"/>
          <w:color w:val="auto"/>
          <w:rtl/>
        </w:rPr>
        <w:t xml:space="preserve">الالية: </w:t>
      </w:r>
      <w:r>
        <w:rPr>
          <w:b/>
          <w:bCs/>
          <w:rtl/>
          <w:lang w:bidi="ar-SA"/>
        </w:rPr>
        <w:t>طرح السؤال للمدلي بالبيانات</w:t>
      </w:r>
      <w:r w:rsidR="0057471D">
        <w:rPr>
          <w:rFonts w:hint="cs"/>
          <w:b/>
          <w:bCs/>
          <w:rtl/>
          <w:lang w:bidi="ar-SA"/>
        </w:rPr>
        <w:t>، إذا تم اختيار الخيار "2" تغلق الاستمارة</w:t>
      </w:r>
    </w:p>
    <w:p w:rsidR="00421404" w:rsidRPr="00E5321A" w:rsidRDefault="00421404" w:rsidP="00421404">
      <w:pPr>
        <w:spacing w:after="0"/>
        <w:rPr>
          <w:b/>
          <w:bCs/>
          <w:rtl/>
          <w:lang w:bidi="ar-SA"/>
        </w:rPr>
      </w:pPr>
      <w:r>
        <w:rPr>
          <w:rFonts w:hint="cs"/>
          <w:b/>
          <w:bCs/>
          <w:rtl/>
          <w:lang w:bidi="ar-SA"/>
        </w:rPr>
        <w:t>اختيار واحد</w:t>
      </w:r>
    </w:p>
    <w:tbl>
      <w:tblPr>
        <w:bidiVisual/>
        <w:tblW w:w="5000" w:type="pct"/>
        <w:jc w:val="center"/>
        <w:tblCellSpacing w:w="-8" w:type="dxa"/>
        <w:tblCellMar>
          <w:top w:w="15" w:type="dxa"/>
          <w:left w:w="15" w:type="dxa"/>
          <w:bottom w:w="15" w:type="dxa"/>
          <w:right w:w="15" w:type="dxa"/>
        </w:tblCellMar>
        <w:tblLook w:val="0000" w:firstRow="0" w:lastRow="0" w:firstColumn="0" w:lastColumn="0" w:noHBand="0" w:noVBand="0"/>
      </w:tblPr>
      <w:tblGrid>
        <w:gridCol w:w="571"/>
        <w:gridCol w:w="3904"/>
        <w:gridCol w:w="972"/>
        <w:gridCol w:w="4182"/>
      </w:tblGrid>
      <w:tr w:rsidR="007206A8" w:rsidRPr="00933E7C" w:rsidTr="0057471D">
        <w:trPr>
          <w:trHeight w:val="72"/>
          <w:tblCellSpacing w:w="-8" w:type="dxa"/>
          <w:jc w:val="center"/>
        </w:trPr>
        <w:tc>
          <w:tcPr>
            <w:tcW w:w="306" w:type="pct"/>
            <w:tcBorders>
              <w:top w:val="single" w:sz="4" w:space="0" w:color="auto"/>
              <w:left w:val="single" w:sz="4" w:space="0" w:color="auto"/>
              <w:bottom w:val="single" w:sz="4" w:space="0" w:color="auto"/>
              <w:right w:val="single" w:sz="4" w:space="0" w:color="auto"/>
            </w:tcBorders>
            <w:shd w:val="clear" w:color="auto" w:fill="F2F2F2"/>
          </w:tcPr>
          <w:p w:rsidR="00421404" w:rsidRDefault="00421404" w:rsidP="002409EC">
            <w:pPr>
              <w:pBdr>
                <w:right w:val="none" w:sz="0" w:space="0" w:color="auto"/>
              </w:pBdr>
              <w:spacing w:after="0"/>
              <w:rPr>
                <w:b/>
                <w:bCs/>
                <w:rtl/>
                <w:lang w:bidi="ar-SA"/>
              </w:rPr>
            </w:pPr>
          </w:p>
        </w:tc>
        <w:tc>
          <w:tcPr>
            <w:tcW w:w="2019" w:type="pct"/>
            <w:tcBorders>
              <w:top w:val="single" w:sz="4" w:space="0" w:color="auto"/>
              <w:left w:val="single" w:sz="4" w:space="0" w:color="auto"/>
              <w:bottom w:val="single" w:sz="4" w:space="0" w:color="auto"/>
              <w:right w:val="single" w:sz="4" w:space="0" w:color="auto"/>
            </w:tcBorders>
            <w:shd w:val="clear" w:color="auto" w:fill="F2F2F2"/>
            <w:vAlign w:val="center"/>
          </w:tcPr>
          <w:p w:rsidR="00421404" w:rsidRPr="00DA24AA" w:rsidRDefault="00421404" w:rsidP="002409EC">
            <w:pPr>
              <w:pBdr>
                <w:right w:val="none" w:sz="0" w:space="0" w:color="auto"/>
              </w:pBdr>
              <w:spacing w:after="0"/>
              <w:rPr>
                <w:rFonts w:eastAsia="Sakkal Majalla"/>
                <w:b/>
                <w:bCs/>
                <w:color w:val="auto"/>
                <w:sz w:val="22"/>
                <w:szCs w:val="22"/>
              </w:rPr>
            </w:pPr>
            <w:r>
              <w:rPr>
                <w:rFonts w:hint="cs"/>
                <w:b/>
                <w:bCs/>
                <w:rtl/>
                <w:lang w:bidi="ar-SA"/>
              </w:rPr>
              <w:t xml:space="preserve">ما </w:t>
            </w:r>
            <w:r w:rsidRPr="00AB1C0E">
              <w:rPr>
                <w:b/>
                <w:bCs/>
                <w:rtl/>
                <w:lang w:bidi="ar-SA"/>
              </w:rPr>
              <w:t>حالة المنشأة</w:t>
            </w:r>
            <w:r>
              <w:rPr>
                <w:rFonts w:eastAsia="Sakkal Majalla" w:hint="cs"/>
                <w:b/>
                <w:bCs/>
                <w:color w:val="auto"/>
                <w:sz w:val="22"/>
                <w:szCs w:val="22"/>
                <w:rtl/>
              </w:rPr>
              <w:t>؟</w:t>
            </w:r>
          </w:p>
        </w:tc>
        <w:tc>
          <w:tcPr>
            <w:tcW w:w="509" w:type="pct"/>
            <w:tcBorders>
              <w:top w:val="single" w:sz="4" w:space="0" w:color="auto"/>
              <w:left w:val="single" w:sz="4" w:space="0" w:color="auto"/>
              <w:bottom w:val="single" w:sz="4" w:space="0" w:color="auto"/>
              <w:right w:val="single" w:sz="4" w:space="0" w:color="auto"/>
            </w:tcBorders>
            <w:shd w:val="clear" w:color="auto" w:fill="F2F2F2"/>
            <w:vAlign w:val="center"/>
          </w:tcPr>
          <w:p w:rsidR="00421404" w:rsidRDefault="00421404" w:rsidP="002409EC">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p>
          <w:p w:rsidR="00421404" w:rsidRPr="00E16F52" w:rsidRDefault="00421404" w:rsidP="002409EC">
            <w:pPr>
              <w:pBdr>
                <w:right w:val="none" w:sz="0" w:space="0" w:color="auto"/>
              </w:pBdr>
              <w:spacing w:after="0"/>
              <w:jc w:val="center"/>
              <w:rPr>
                <w:rFonts w:eastAsia="Sakkal Majalla"/>
                <w:b/>
                <w:bCs/>
                <w:color w:val="auto"/>
                <w:sz w:val="22"/>
                <w:szCs w:val="22"/>
                <w:lang w:bidi="ar-SA"/>
              </w:rPr>
            </w:pPr>
            <w:r>
              <w:rPr>
                <w:rFonts w:eastAsia="Sakkal Majalla"/>
                <w:b/>
                <w:bCs/>
                <w:color w:val="auto"/>
                <w:sz w:val="22"/>
                <w:szCs w:val="22"/>
                <w:lang w:bidi="ar-SA"/>
              </w:rPr>
              <w:t>Code</w:t>
            </w:r>
          </w:p>
        </w:tc>
        <w:tc>
          <w:tcPr>
            <w:tcW w:w="2206" w:type="pct"/>
            <w:tcBorders>
              <w:top w:val="single" w:sz="4" w:space="0" w:color="auto"/>
              <w:left w:val="single" w:sz="4" w:space="0" w:color="auto"/>
              <w:bottom w:val="single" w:sz="4" w:space="0" w:color="auto"/>
              <w:right w:val="single" w:sz="4" w:space="0" w:color="auto"/>
            </w:tcBorders>
            <w:shd w:val="clear" w:color="auto" w:fill="F2F2F2"/>
            <w:vAlign w:val="center"/>
          </w:tcPr>
          <w:p w:rsidR="00421404" w:rsidRPr="00555625" w:rsidRDefault="00421404" w:rsidP="002409EC">
            <w:pPr>
              <w:widowControl w:val="0"/>
              <w:pBdr>
                <w:right w:val="none" w:sz="0" w:space="0" w:color="auto"/>
              </w:pBdr>
              <w:adjustRightInd w:val="0"/>
              <w:spacing w:after="0"/>
              <w:jc w:val="right"/>
              <w:rPr>
                <w:rFonts w:eastAsia="Sakkal Majalla"/>
                <w:b/>
                <w:bCs/>
                <w:color w:val="auto"/>
                <w:sz w:val="22"/>
                <w:szCs w:val="22"/>
                <w:rtl/>
              </w:rPr>
            </w:pPr>
            <w:r w:rsidRPr="006B4C6D">
              <w:rPr>
                <w:rFonts w:eastAsia="Sakkal Majalla"/>
                <w:b/>
                <w:bCs/>
                <w:color w:val="auto"/>
                <w:sz w:val="22"/>
                <w:szCs w:val="22"/>
              </w:rPr>
              <w:t>What is the</w:t>
            </w:r>
            <w:r>
              <w:rPr>
                <w:rFonts w:eastAsia="Sakkal Majalla"/>
                <w:b/>
                <w:bCs/>
                <w:color w:val="auto"/>
                <w:sz w:val="22"/>
                <w:szCs w:val="22"/>
              </w:rPr>
              <w:t xml:space="preserve"> </w:t>
            </w:r>
            <w:r w:rsidRPr="00EF124F">
              <w:rPr>
                <w:rFonts w:eastAsia="Sakkal Majalla"/>
                <w:b/>
                <w:bCs/>
                <w:color w:val="auto"/>
                <w:sz w:val="22"/>
                <w:szCs w:val="22"/>
              </w:rPr>
              <w:t>Establishment Status</w:t>
            </w:r>
            <w:r>
              <w:rPr>
                <w:rFonts w:eastAsia="Sakkal Majalla"/>
                <w:b/>
                <w:bCs/>
                <w:color w:val="auto"/>
                <w:sz w:val="22"/>
                <w:szCs w:val="22"/>
              </w:rPr>
              <w:t>?</w:t>
            </w:r>
          </w:p>
        </w:tc>
      </w:tr>
      <w:tr w:rsidR="007206A8" w:rsidRPr="00BE6265" w:rsidTr="0057471D">
        <w:trPr>
          <w:trHeight w:val="327"/>
          <w:tblCellSpacing w:w="-8" w:type="dxa"/>
          <w:jc w:val="center"/>
        </w:trPr>
        <w:tc>
          <w:tcPr>
            <w:tcW w:w="306" w:type="pct"/>
            <w:tcBorders>
              <w:top w:val="single" w:sz="4" w:space="0" w:color="auto"/>
              <w:left w:val="single" w:sz="4" w:space="0" w:color="auto"/>
              <w:bottom w:val="single" w:sz="4" w:space="0" w:color="auto"/>
              <w:right w:val="single" w:sz="4" w:space="0" w:color="auto"/>
            </w:tcBorders>
            <w:shd w:val="clear" w:color="auto" w:fill="FFFFFF"/>
          </w:tcPr>
          <w:p w:rsidR="00421404" w:rsidRPr="00AB1C0E" w:rsidRDefault="00421404" w:rsidP="002409EC">
            <w:pPr>
              <w:rPr>
                <w:b/>
                <w:rtl/>
                <w:lang w:bidi="ar-SA"/>
              </w:rPr>
            </w:pPr>
          </w:p>
        </w:tc>
        <w:tc>
          <w:tcPr>
            <w:tcW w:w="2019" w:type="pct"/>
            <w:tcBorders>
              <w:top w:val="single" w:sz="4" w:space="0" w:color="auto"/>
              <w:left w:val="single" w:sz="4" w:space="0" w:color="auto"/>
              <w:bottom w:val="single" w:sz="4" w:space="0" w:color="auto"/>
              <w:right w:val="single" w:sz="4" w:space="0" w:color="auto"/>
            </w:tcBorders>
            <w:shd w:val="clear" w:color="auto" w:fill="FFFFFF"/>
            <w:vAlign w:val="center"/>
          </w:tcPr>
          <w:p w:rsidR="00421404" w:rsidRPr="00555625" w:rsidRDefault="00421404" w:rsidP="002409EC">
            <w:pPr>
              <w:rPr>
                <w:b/>
                <w:rtl/>
                <w:lang w:bidi="ar-SA"/>
              </w:rPr>
            </w:pPr>
            <w:r w:rsidRPr="00AB1C0E">
              <w:rPr>
                <w:b/>
                <w:rtl/>
                <w:lang w:bidi="ar-SA"/>
              </w:rPr>
              <w:t>عاملة</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421404" w:rsidRPr="00933E7C" w:rsidRDefault="00421404"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206" w:type="pct"/>
            <w:tcBorders>
              <w:top w:val="single" w:sz="4" w:space="0" w:color="auto"/>
              <w:left w:val="single" w:sz="4" w:space="0" w:color="auto"/>
              <w:bottom w:val="single" w:sz="4" w:space="0" w:color="auto"/>
              <w:right w:val="single" w:sz="4" w:space="0" w:color="auto"/>
            </w:tcBorders>
            <w:shd w:val="clear" w:color="auto" w:fill="FFFFFF"/>
          </w:tcPr>
          <w:p w:rsidR="00421404" w:rsidRPr="00555625" w:rsidRDefault="00421404" w:rsidP="002409EC">
            <w:pPr>
              <w:widowControl w:val="0"/>
              <w:pBdr>
                <w:right w:val="none" w:sz="0" w:space="0" w:color="auto"/>
              </w:pBdr>
              <w:adjustRightInd w:val="0"/>
              <w:spacing w:after="0"/>
              <w:jc w:val="right"/>
              <w:rPr>
                <w:rFonts w:eastAsia="Sakkal Majalla"/>
                <w:color w:val="auto"/>
                <w:rtl/>
                <w:lang w:bidi="ar-SA"/>
              </w:rPr>
            </w:pPr>
            <w:r w:rsidRPr="00EF124F">
              <w:rPr>
                <w:rFonts w:eastAsia="Sakkal Majalla"/>
                <w:color w:val="auto"/>
                <w:lang w:bidi="ar-SA"/>
              </w:rPr>
              <w:t>Active</w:t>
            </w:r>
          </w:p>
        </w:tc>
      </w:tr>
      <w:tr w:rsidR="007206A8" w:rsidRPr="00BE6265" w:rsidTr="0057471D">
        <w:trPr>
          <w:trHeight w:val="327"/>
          <w:tblCellSpacing w:w="-8" w:type="dxa"/>
          <w:jc w:val="center"/>
        </w:trPr>
        <w:tc>
          <w:tcPr>
            <w:tcW w:w="306" w:type="pct"/>
            <w:tcBorders>
              <w:top w:val="single" w:sz="4" w:space="0" w:color="auto"/>
              <w:left w:val="single" w:sz="4" w:space="0" w:color="auto"/>
              <w:bottom w:val="single" w:sz="4" w:space="0" w:color="auto"/>
              <w:right w:val="single" w:sz="4" w:space="0" w:color="auto"/>
            </w:tcBorders>
            <w:shd w:val="clear" w:color="auto" w:fill="FFFFFF"/>
          </w:tcPr>
          <w:p w:rsidR="00421404" w:rsidRPr="00AB1C0E" w:rsidRDefault="00421404" w:rsidP="002409EC">
            <w:pPr>
              <w:rPr>
                <w:b/>
                <w:rtl/>
                <w:lang w:bidi="ar-SA"/>
              </w:rPr>
            </w:pPr>
          </w:p>
        </w:tc>
        <w:tc>
          <w:tcPr>
            <w:tcW w:w="2019" w:type="pct"/>
            <w:tcBorders>
              <w:top w:val="single" w:sz="4" w:space="0" w:color="auto"/>
              <w:left w:val="single" w:sz="4" w:space="0" w:color="auto"/>
              <w:bottom w:val="single" w:sz="4" w:space="0" w:color="auto"/>
              <w:right w:val="single" w:sz="4" w:space="0" w:color="auto"/>
            </w:tcBorders>
            <w:shd w:val="clear" w:color="auto" w:fill="FFFFFF"/>
            <w:vAlign w:val="center"/>
          </w:tcPr>
          <w:p w:rsidR="00421404" w:rsidRPr="00555625" w:rsidRDefault="00421404" w:rsidP="002409EC">
            <w:pPr>
              <w:rPr>
                <w:b/>
                <w:rtl/>
                <w:lang w:bidi="ar-SA"/>
              </w:rPr>
            </w:pPr>
            <w:r w:rsidRPr="00AB1C0E">
              <w:rPr>
                <w:b/>
                <w:rtl/>
                <w:lang w:bidi="ar-SA"/>
              </w:rPr>
              <w:t>تحت التأسيس</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421404" w:rsidRPr="00933E7C" w:rsidRDefault="00421404"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206" w:type="pct"/>
            <w:tcBorders>
              <w:top w:val="single" w:sz="4" w:space="0" w:color="auto"/>
              <w:left w:val="single" w:sz="4" w:space="0" w:color="auto"/>
              <w:bottom w:val="single" w:sz="4" w:space="0" w:color="auto"/>
              <w:right w:val="single" w:sz="4" w:space="0" w:color="auto"/>
            </w:tcBorders>
            <w:shd w:val="clear" w:color="auto" w:fill="FFFFFF"/>
          </w:tcPr>
          <w:p w:rsidR="00421404" w:rsidRPr="00555625" w:rsidRDefault="00421404" w:rsidP="002409EC">
            <w:pPr>
              <w:widowControl w:val="0"/>
              <w:pBdr>
                <w:right w:val="none" w:sz="0" w:space="0" w:color="auto"/>
              </w:pBdr>
              <w:adjustRightInd w:val="0"/>
              <w:spacing w:after="0"/>
              <w:jc w:val="right"/>
              <w:rPr>
                <w:rFonts w:eastAsia="Sakkal Majalla"/>
                <w:color w:val="auto"/>
                <w:rtl/>
                <w:lang w:bidi="ar-SA"/>
              </w:rPr>
            </w:pPr>
            <w:r w:rsidRPr="00EF124F">
              <w:rPr>
                <w:rFonts w:eastAsia="Sakkal Majalla"/>
                <w:color w:val="auto"/>
                <w:lang w:bidi="ar-SA"/>
              </w:rPr>
              <w:t>Under establishment</w:t>
            </w:r>
          </w:p>
        </w:tc>
      </w:tr>
      <w:tr w:rsidR="007206A8" w:rsidRPr="00BE6265" w:rsidTr="0057471D">
        <w:trPr>
          <w:trHeight w:val="327"/>
          <w:tblCellSpacing w:w="-8" w:type="dxa"/>
          <w:jc w:val="center"/>
        </w:trPr>
        <w:tc>
          <w:tcPr>
            <w:tcW w:w="306" w:type="pct"/>
            <w:tcBorders>
              <w:top w:val="single" w:sz="4" w:space="0" w:color="auto"/>
              <w:left w:val="single" w:sz="4" w:space="0" w:color="auto"/>
              <w:bottom w:val="single" w:sz="4" w:space="0" w:color="auto"/>
              <w:right w:val="single" w:sz="4" w:space="0" w:color="auto"/>
            </w:tcBorders>
            <w:shd w:val="clear" w:color="auto" w:fill="FFFFFF"/>
          </w:tcPr>
          <w:p w:rsidR="00421404" w:rsidRPr="00AB1C0E" w:rsidRDefault="00421404" w:rsidP="002409EC">
            <w:pPr>
              <w:rPr>
                <w:b/>
                <w:rtl/>
                <w:lang w:bidi="ar-SA"/>
              </w:rPr>
            </w:pPr>
          </w:p>
        </w:tc>
        <w:tc>
          <w:tcPr>
            <w:tcW w:w="2019" w:type="pct"/>
            <w:tcBorders>
              <w:top w:val="single" w:sz="4" w:space="0" w:color="auto"/>
              <w:left w:val="single" w:sz="4" w:space="0" w:color="auto"/>
              <w:bottom w:val="single" w:sz="4" w:space="0" w:color="auto"/>
              <w:right w:val="single" w:sz="4" w:space="0" w:color="auto"/>
            </w:tcBorders>
            <w:shd w:val="clear" w:color="auto" w:fill="FFFFFF"/>
            <w:vAlign w:val="center"/>
          </w:tcPr>
          <w:p w:rsidR="00421404" w:rsidRPr="00555625" w:rsidRDefault="00421404" w:rsidP="002409EC">
            <w:pPr>
              <w:rPr>
                <w:b/>
                <w:rtl/>
                <w:lang w:bidi="ar-SA"/>
              </w:rPr>
            </w:pPr>
            <w:r w:rsidRPr="00AB1C0E">
              <w:rPr>
                <w:b/>
                <w:rtl/>
                <w:lang w:bidi="ar-SA"/>
              </w:rPr>
              <w:t>مغلقة مؤقتاً</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421404" w:rsidRPr="00933E7C" w:rsidRDefault="00421404" w:rsidP="002409EC">
            <w:pPr>
              <w:pBdr>
                <w:right w:val="none" w:sz="0" w:space="0" w:color="auto"/>
              </w:pBdr>
              <w:spacing w:after="0"/>
              <w:jc w:val="center"/>
              <w:rPr>
                <w:rFonts w:eastAsia="Sakkal Majalla"/>
                <w:color w:val="auto"/>
                <w:rtl/>
              </w:rPr>
            </w:pPr>
            <w:r>
              <w:rPr>
                <w:rFonts w:eastAsia="Sakkal Majalla" w:hint="cs"/>
                <w:color w:val="auto"/>
                <w:rtl/>
              </w:rPr>
              <w:t>3</w:t>
            </w:r>
          </w:p>
        </w:tc>
        <w:tc>
          <w:tcPr>
            <w:tcW w:w="2206" w:type="pct"/>
            <w:tcBorders>
              <w:top w:val="single" w:sz="4" w:space="0" w:color="auto"/>
              <w:left w:val="single" w:sz="4" w:space="0" w:color="auto"/>
              <w:bottom w:val="single" w:sz="4" w:space="0" w:color="auto"/>
              <w:right w:val="single" w:sz="4" w:space="0" w:color="auto"/>
            </w:tcBorders>
            <w:shd w:val="clear" w:color="auto" w:fill="FFFFFF"/>
          </w:tcPr>
          <w:p w:rsidR="00421404" w:rsidRPr="00555625" w:rsidRDefault="00421404" w:rsidP="002409EC">
            <w:pPr>
              <w:widowControl w:val="0"/>
              <w:pBdr>
                <w:right w:val="none" w:sz="0" w:space="0" w:color="auto"/>
              </w:pBdr>
              <w:adjustRightInd w:val="0"/>
              <w:spacing w:after="0"/>
              <w:jc w:val="right"/>
              <w:rPr>
                <w:rFonts w:eastAsia="Sakkal Majalla"/>
                <w:color w:val="auto"/>
                <w:rtl/>
                <w:lang w:bidi="ar-SA"/>
              </w:rPr>
            </w:pPr>
            <w:r w:rsidRPr="00EF124F">
              <w:rPr>
                <w:rFonts w:eastAsia="Sakkal Majalla"/>
                <w:color w:val="auto"/>
                <w:lang w:bidi="ar-SA"/>
              </w:rPr>
              <w:t>Temporarily closed</w:t>
            </w:r>
          </w:p>
        </w:tc>
      </w:tr>
      <w:tr w:rsidR="007206A8" w:rsidRPr="00BE6265" w:rsidTr="0057471D">
        <w:trPr>
          <w:trHeight w:val="327"/>
          <w:tblCellSpacing w:w="-8" w:type="dxa"/>
          <w:jc w:val="center"/>
        </w:trPr>
        <w:tc>
          <w:tcPr>
            <w:tcW w:w="306" w:type="pct"/>
            <w:tcBorders>
              <w:top w:val="single" w:sz="4" w:space="0" w:color="auto"/>
              <w:left w:val="single" w:sz="4" w:space="0" w:color="auto"/>
              <w:bottom w:val="single" w:sz="4" w:space="0" w:color="auto"/>
              <w:right w:val="single" w:sz="4" w:space="0" w:color="auto"/>
            </w:tcBorders>
            <w:shd w:val="clear" w:color="auto" w:fill="FFFFFF"/>
          </w:tcPr>
          <w:p w:rsidR="00421404" w:rsidRPr="00AB1C0E" w:rsidRDefault="00421404" w:rsidP="002409EC">
            <w:pPr>
              <w:rPr>
                <w:b/>
                <w:rtl/>
                <w:lang w:bidi="ar-SA"/>
              </w:rPr>
            </w:pPr>
          </w:p>
        </w:tc>
        <w:tc>
          <w:tcPr>
            <w:tcW w:w="2019" w:type="pct"/>
            <w:tcBorders>
              <w:top w:val="single" w:sz="4" w:space="0" w:color="auto"/>
              <w:left w:val="single" w:sz="4" w:space="0" w:color="auto"/>
              <w:bottom w:val="single" w:sz="4" w:space="0" w:color="auto"/>
              <w:right w:val="single" w:sz="4" w:space="0" w:color="auto"/>
            </w:tcBorders>
            <w:shd w:val="clear" w:color="auto" w:fill="FFFFFF"/>
            <w:vAlign w:val="center"/>
          </w:tcPr>
          <w:p w:rsidR="00421404" w:rsidRPr="00555625" w:rsidRDefault="00421404" w:rsidP="002409EC">
            <w:pPr>
              <w:rPr>
                <w:b/>
                <w:rtl/>
                <w:lang w:bidi="ar-SA"/>
              </w:rPr>
            </w:pPr>
            <w:r w:rsidRPr="00AB1C0E">
              <w:rPr>
                <w:b/>
                <w:rtl/>
                <w:lang w:bidi="ar-SA"/>
              </w:rPr>
              <w:t>مغلقة نهائياً</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421404" w:rsidRPr="00933E7C" w:rsidRDefault="00421404" w:rsidP="002409EC">
            <w:pPr>
              <w:pBdr>
                <w:right w:val="none" w:sz="0" w:space="0" w:color="auto"/>
              </w:pBdr>
              <w:spacing w:after="0"/>
              <w:jc w:val="center"/>
              <w:rPr>
                <w:rFonts w:eastAsia="Sakkal Majalla"/>
                <w:color w:val="auto"/>
                <w:rtl/>
              </w:rPr>
            </w:pPr>
            <w:r>
              <w:rPr>
                <w:rFonts w:eastAsia="Sakkal Majalla" w:hint="cs"/>
                <w:color w:val="auto"/>
                <w:rtl/>
              </w:rPr>
              <w:t>4</w:t>
            </w:r>
          </w:p>
        </w:tc>
        <w:tc>
          <w:tcPr>
            <w:tcW w:w="2206" w:type="pct"/>
            <w:tcBorders>
              <w:top w:val="single" w:sz="4" w:space="0" w:color="auto"/>
              <w:left w:val="single" w:sz="4" w:space="0" w:color="auto"/>
              <w:bottom w:val="single" w:sz="4" w:space="0" w:color="auto"/>
              <w:right w:val="single" w:sz="4" w:space="0" w:color="auto"/>
            </w:tcBorders>
            <w:shd w:val="clear" w:color="auto" w:fill="FFFFFF"/>
          </w:tcPr>
          <w:p w:rsidR="00421404" w:rsidRPr="00555625" w:rsidRDefault="00421404" w:rsidP="002409EC">
            <w:pPr>
              <w:widowControl w:val="0"/>
              <w:pBdr>
                <w:right w:val="none" w:sz="0" w:space="0" w:color="auto"/>
              </w:pBdr>
              <w:adjustRightInd w:val="0"/>
              <w:spacing w:after="0"/>
              <w:jc w:val="right"/>
              <w:rPr>
                <w:rFonts w:eastAsia="Sakkal Majalla"/>
                <w:color w:val="auto"/>
                <w:rtl/>
                <w:lang w:bidi="ar-SA"/>
              </w:rPr>
            </w:pPr>
            <w:r w:rsidRPr="00EF124F">
              <w:rPr>
                <w:rFonts w:eastAsia="Sakkal Majalla"/>
                <w:color w:val="auto"/>
                <w:lang w:bidi="ar-SA"/>
              </w:rPr>
              <w:t>Permanently closed</w:t>
            </w:r>
          </w:p>
        </w:tc>
      </w:tr>
    </w:tbl>
    <w:p w:rsidR="00C0502F" w:rsidRDefault="00C0502F" w:rsidP="00421404">
      <w:pPr>
        <w:pBdr>
          <w:right w:val="single" w:sz="8" w:space="2" w:color="FFFFFF" w:themeColor="background1"/>
        </w:pBdr>
        <w:autoSpaceDE w:val="0"/>
        <w:autoSpaceDN w:val="0"/>
        <w:adjustRightInd w:val="0"/>
        <w:rPr>
          <w:sz w:val="8"/>
          <w:szCs w:val="8"/>
          <w:lang w:bidi="ar-SA"/>
        </w:rPr>
      </w:pPr>
    </w:p>
    <w:p w:rsidR="001E0248" w:rsidRDefault="001E0248" w:rsidP="001E0248">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 xml:space="preserve">107 </w:t>
      </w:r>
      <w:r w:rsidRPr="00B10857">
        <w:rPr>
          <w:rFonts w:eastAsia="Sakkal Majalla"/>
          <w:b/>
          <w:bCs/>
          <w:color w:val="0070C0"/>
          <w:sz w:val="24"/>
          <w:szCs w:val="24"/>
          <w:rtl/>
          <w:lang w:bidi="ar-SA"/>
        </w:rPr>
        <w:t>تاريخ إغلاق المنشأة</w:t>
      </w:r>
      <w:r>
        <w:rPr>
          <w:rFonts w:eastAsia="Sakkal Majalla" w:hint="cs"/>
          <w:b/>
          <w:bCs/>
          <w:color w:val="0070C0"/>
          <w:sz w:val="24"/>
          <w:szCs w:val="24"/>
          <w:rtl/>
          <w:lang w:bidi="ar-SA"/>
        </w:rPr>
        <w:t xml:space="preserve"> </w:t>
      </w:r>
      <w:r>
        <w:rPr>
          <w:rFonts w:eastAsia="Sakkal Majalla"/>
          <w:b/>
          <w:bCs/>
          <w:color w:val="0070C0"/>
          <w:sz w:val="24"/>
          <w:szCs w:val="24"/>
          <w:rtl/>
          <w:lang w:bidi="ar-SA"/>
        </w:rPr>
        <w:t>|</w:t>
      </w:r>
      <w:r>
        <w:rPr>
          <w:rFonts w:eastAsia="Sakkal Majalla"/>
          <w:color w:val="0070C0"/>
          <w:sz w:val="24"/>
          <w:szCs w:val="24"/>
          <w:rtl/>
          <w:lang w:bidi="ar-SA"/>
        </w:rPr>
        <w:t xml:space="preserve"> </w:t>
      </w:r>
      <w:r w:rsidR="00015C83" w:rsidRPr="00015C83">
        <w:rPr>
          <w:rFonts w:eastAsia="Sakkal Majalla"/>
          <w:b/>
          <w:bCs/>
          <w:color w:val="0070C0"/>
          <w:sz w:val="24"/>
          <w:szCs w:val="24"/>
          <w:lang w:bidi="ar-SA"/>
        </w:rPr>
        <w:t>Closure Date</w:t>
      </w:r>
    </w:p>
    <w:p w:rsidR="001E0248" w:rsidRDefault="001E0248" w:rsidP="001E0248">
      <w:pPr>
        <w:spacing w:after="0"/>
        <w:rPr>
          <w:rtl/>
          <w:lang w:bidi="ar-SA"/>
        </w:rPr>
      </w:pPr>
      <w:r>
        <w:rPr>
          <w:rFonts w:hint="cs"/>
          <w:b/>
          <w:bCs/>
          <w:rtl/>
          <w:lang w:bidi="ar-SA"/>
        </w:rPr>
        <w:t>الالية</w:t>
      </w:r>
      <w:r w:rsidRPr="0001583E">
        <w:rPr>
          <w:rFonts w:hint="cs"/>
          <w:b/>
          <w:bCs/>
          <w:rtl/>
          <w:lang w:bidi="ar-SA"/>
        </w:rPr>
        <w:t xml:space="preserve">: </w:t>
      </w:r>
      <w:r w:rsidRPr="003B01AD">
        <w:rPr>
          <w:rFonts w:hint="cs"/>
          <w:rtl/>
          <w:lang w:bidi="ar-SA"/>
        </w:rPr>
        <w:t>يوجه</w:t>
      </w:r>
      <w:r w:rsidRPr="003B01AD">
        <w:rPr>
          <w:rtl/>
          <w:lang w:bidi="ar-SA"/>
        </w:rPr>
        <w:t xml:space="preserve"> </w:t>
      </w:r>
      <w:r w:rsidRPr="003B01AD">
        <w:rPr>
          <w:rFonts w:hint="cs"/>
          <w:rtl/>
          <w:lang w:bidi="ar-SA"/>
        </w:rPr>
        <w:t>السؤال إذا</w:t>
      </w:r>
      <w:r w:rsidRPr="003B01AD">
        <w:rPr>
          <w:rtl/>
          <w:lang w:bidi="ar-SA"/>
        </w:rPr>
        <w:t xml:space="preserve"> كانت الإجابة في</w:t>
      </w:r>
      <w:r w:rsidRPr="003B01AD">
        <w:rPr>
          <w:rFonts w:hint="cs"/>
          <w:rtl/>
          <w:lang w:bidi="ar-SA"/>
        </w:rPr>
        <w:t xml:space="preserve"> سؤال</w:t>
      </w:r>
      <w:r w:rsidRPr="003B01AD">
        <w:rPr>
          <w:rtl/>
          <w:lang w:bidi="ar-SA"/>
        </w:rPr>
        <w:t xml:space="preserve"> </w:t>
      </w:r>
      <w:r w:rsidRPr="003B01AD">
        <w:rPr>
          <w:rFonts w:hint="cs"/>
          <w:rtl/>
          <w:lang w:bidi="ar-SA"/>
        </w:rPr>
        <w:t>106</w:t>
      </w:r>
      <w:r w:rsidRPr="003B01AD">
        <w:rPr>
          <w:rtl/>
          <w:lang w:bidi="ar-SA"/>
        </w:rPr>
        <w:t xml:space="preserve"> الخيار ”4“</w:t>
      </w:r>
      <w:r>
        <w:rPr>
          <w:rFonts w:hint="cs"/>
          <w:rtl/>
          <w:lang w:bidi="ar-SA"/>
        </w:rPr>
        <w:t xml:space="preserve">       </w:t>
      </w:r>
    </w:p>
    <w:p w:rsidR="001E0248" w:rsidRPr="003B01AD" w:rsidRDefault="001E0248" w:rsidP="001E0248">
      <w:pPr>
        <w:pBdr>
          <w:right w:val="single" w:sz="8" w:space="13" w:color="FFFFFF" w:themeColor="background1"/>
        </w:pBdr>
        <w:tabs>
          <w:tab w:val="left" w:pos="2855"/>
        </w:tabs>
        <w:spacing w:after="0"/>
        <w:rPr>
          <w:rtl/>
        </w:rPr>
      </w:pPr>
      <w:r w:rsidRPr="003B01AD">
        <w:rPr>
          <w:rtl/>
        </w:rPr>
        <w:t xml:space="preserve">إذا كان تاريخ إغلاق المنشأة = </w:t>
      </w:r>
      <w:r w:rsidR="00CF65E9">
        <w:t>2023</w:t>
      </w:r>
      <w:r w:rsidRPr="003B01AD">
        <w:rPr>
          <w:rtl/>
        </w:rPr>
        <w:t xml:space="preserve">/12/31 أو قبل ذلك </w:t>
      </w:r>
      <w:r w:rsidRPr="003B01AD">
        <w:t></w:t>
      </w:r>
      <w:r w:rsidRPr="003B01AD">
        <w:rPr>
          <w:rFonts w:hint="cs"/>
          <w:rtl/>
        </w:rPr>
        <w:t xml:space="preserve"> تغلق</w:t>
      </w:r>
      <w:r w:rsidRPr="003B01AD">
        <w:rPr>
          <w:rtl/>
        </w:rPr>
        <w:t xml:space="preserve"> الاستمارة</w:t>
      </w:r>
    </w:p>
    <w:p w:rsidR="001E0248" w:rsidRPr="003B01AD" w:rsidRDefault="001E0248" w:rsidP="001E0248">
      <w:pPr>
        <w:spacing w:after="0"/>
        <w:rPr>
          <w:lang w:bidi="ar-SA"/>
        </w:rPr>
      </w:pPr>
      <w:r w:rsidRPr="003B01AD">
        <w:rPr>
          <w:rtl/>
          <w:lang w:bidi="ar-SA"/>
        </w:rPr>
        <w:t>قائمة منسدلة بالأيام والأشهر والسنوات</w:t>
      </w:r>
    </w:p>
    <w:tbl>
      <w:tblPr>
        <w:bidiVisual/>
        <w:tblW w:w="5000" w:type="pct"/>
        <w:tblCellSpacing w:w="-8" w:type="dxa"/>
        <w:tblInd w:w="26" w:type="dxa"/>
        <w:tblCellMar>
          <w:top w:w="15" w:type="dxa"/>
          <w:left w:w="15" w:type="dxa"/>
          <w:bottom w:w="15" w:type="dxa"/>
          <w:right w:w="15" w:type="dxa"/>
        </w:tblCellMar>
        <w:tblLook w:val="0000" w:firstRow="0" w:lastRow="0" w:firstColumn="0" w:lastColumn="0" w:noHBand="0" w:noVBand="0"/>
      </w:tblPr>
      <w:tblGrid>
        <w:gridCol w:w="682"/>
        <w:gridCol w:w="4605"/>
        <w:gridCol w:w="2203"/>
        <w:gridCol w:w="2139"/>
      </w:tblGrid>
      <w:tr w:rsidR="0078228E" w:rsidRPr="00C6361C" w:rsidTr="0078228E">
        <w:trPr>
          <w:trHeight w:val="309"/>
          <w:tblCellSpacing w:w="-8" w:type="dxa"/>
        </w:trPr>
        <w:tc>
          <w:tcPr>
            <w:tcW w:w="363" w:type="pct"/>
            <w:vMerge w:val="restart"/>
            <w:tcBorders>
              <w:top w:val="single" w:sz="4" w:space="0" w:color="auto"/>
              <w:left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adjustRightInd w:val="0"/>
              <w:spacing w:after="0"/>
              <w:jc w:val="center"/>
              <w:rPr>
                <w:rFonts w:eastAsia="Sakkal Majalla"/>
                <w:color w:val="auto"/>
                <w:rtl/>
              </w:rPr>
            </w:pPr>
            <w:r>
              <w:rPr>
                <w:rFonts w:eastAsia="Sakkal Majalla"/>
                <w:color w:val="auto"/>
                <w:lang w:bidi="ar-SA"/>
              </w:rPr>
              <w:t>107.1</w:t>
            </w:r>
          </w:p>
        </w:tc>
        <w:tc>
          <w:tcPr>
            <w:tcW w:w="23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0248" w:rsidRDefault="001E0248" w:rsidP="001E0248">
            <w:pPr>
              <w:widowControl w:val="0"/>
              <w:pBdr>
                <w:right w:val="none" w:sz="0" w:space="0" w:color="auto"/>
              </w:pBdr>
              <w:tabs>
                <w:tab w:val="right" w:leader="dot" w:pos="8500"/>
              </w:tabs>
              <w:adjustRightInd w:val="0"/>
              <w:spacing w:after="0"/>
              <w:rPr>
                <w:rFonts w:eastAsia="Sakkal Majalla"/>
                <w:b/>
                <w:bCs/>
                <w:color w:val="auto"/>
                <w:sz w:val="22"/>
                <w:szCs w:val="22"/>
                <w:rtl/>
                <w:lang w:bidi="ar-SA"/>
              </w:rPr>
            </w:pPr>
            <w:r>
              <w:rPr>
                <w:rFonts w:eastAsia="Sakkal Majalla" w:hint="cs"/>
                <w:b/>
                <w:bCs/>
                <w:color w:val="auto"/>
                <w:sz w:val="22"/>
                <w:szCs w:val="22"/>
                <w:rtl/>
                <w:lang w:bidi="ar-SA"/>
              </w:rPr>
              <w:t>ما تاريخ إعلاق المنشأة؟</w:t>
            </w:r>
          </w:p>
          <w:p w:rsidR="001E0248" w:rsidRPr="007B72DA" w:rsidRDefault="001E0248" w:rsidP="002409EC">
            <w:pPr>
              <w:widowControl w:val="0"/>
              <w:pBdr>
                <w:right w:val="none" w:sz="0" w:space="0" w:color="auto"/>
              </w:pBdr>
              <w:tabs>
                <w:tab w:val="right" w:leader="dot" w:pos="8500"/>
              </w:tabs>
              <w:adjustRightInd w:val="0"/>
              <w:spacing w:after="0"/>
              <w:jc w:val="center"/>
              <w:rPr>
                <w:rFonts w:eastAsia="Sakkal Majalla"/>
                <w:b/>
                <w:bCs/>
                <w:color w:val="8064A2" w:themeColor="accent4"/>
                <w:rtl/>
              </w:rPr>
            </w:pPr>
            <w:r w:rsidRPr="007B72DA">
              <w:rPr>
                <w:rFonts w:eastAsia="Sakkal Majalla"/>
                <w:b/>
                <w:bCs/>
                <w:color w:val="8064A2" w:themeColor="accent4"/>
                <w:rtl/>
              </w:rPr>
              <w:t>يرجى تحديد التقويم لإدخال تاريخ إغلاق المنشأة</w:t>
            </w:r>
          </w:p>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b/>
                <w:bCs/>
                <w:color w:val="auto"/>
                <w:sz w:val="22"/>
                <w:szCs w:val="22"/>
              </w:rPr>
            </w:pPr>
            <w:r w:rsidRPr="0005169F">
              <w:rPr>
                <w:rFonts w:eastAsia="Sakkal Majalla"/>
                <w:b/>
                <w:bCs/>
                <w:color w:val="auto"/>
                <w:sz w:val="22"/>
                <w:szCs w:val="22"/>
                <w:rtl/>
              </w:rPr>
              <w:t xml:space="preserve"> </w:t>
            </w:r>
            <w:r w:rsidR="00015C83" w:rsidRPr="00015C83">
              <w:rPr>
                <w:rFonts w:eastAsia="Sakkal Majalla"/>
                <w:b/>
                <w:bCs/>
              </w:rPr>
              <w:t>Please select the calendar to enter the facility closing date</w:t>
            </w:r>
            <w:r w:rsidR="00015C83" w:rsidRPr="00015C83">
              <w:rPr>
                <w:rFonts w:eastAsia="Sakkal Majalla"/>
                <w:b/>
                <w:bCs/>
                <w:rtl/>
              </w:rPr>
              <w:t>.</w:t>
            </w:r>
          </w:p>
        </w:tc>
        <w:tc>
          <w:tcPr>
            <w:tcW w:w="1143"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tl/>
              </w:rPr>
            </w:pPr>
            <w:r w:rsidRPr="00C6361C">
              <w:rPr>
                <w:rFonts w:eastAsia="Sakkal Majalla" w:hint="cs"/>
                <w:color w:val="auto"/>
                <w:rtl/>
              </w:rPr>
              <w:t>التقويم الهجري</w:t>
            </w:r>
          </w:p>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tl/>
              </w:rPr>
            </w:pPr>
            <w:r w:rsidRPr="00752605">
              <w:rPr>
                <w:rFonts w:eastAsia="Sakkal Majalla"/>
                <w:color w:val="auto"/>
              </w:rPr>
              <w:t>Hijri calendar</w:t>
            </w:r>
          </w:p>
        </w:tc>
        <w:tc>
          <w:tcPr>
            <w:tcW w:w="1143"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Pr>
            </w:pPr>
            <w:r w:rsidRPr="00C6361C">
              <w:rPr>
                <w:rFonts w:eastAsia="Sakkal Majalla" w:hint="cs"/>
                <w:color w:val="auto"/>
                <w:rtl/>
              </w:rPr>
              <w:t>التقويم الميلادي</w:t>
            </w:r>
          </w:p>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tl/>
              </w:rPr>
            </w:pPr>
            <w:r w:rsidRPr="00752605">
              <w:rPr>
                <w:rFonts w:eastAsia="Sakkal Majalla"/>
                <w:color w:val="auto"/>
              </w:rPr>
              <w:t>Gregorian calendar</w:t>
            </w:r>
          </w:p>
        </w:tc>
      </w:tr>
      <w:tr w:rsidR="0078228E" w:rsidRPr="00C6361C" w:rsidTr="0078228E">
        <w:trPr>
          <w:trHeight w:val="309"/>
          <w:tblCellSpacing w:w="-8" w:type="dxa"/>
        </w:trPr>
        <w:tc>
          <w:tcPr>
            <w:tcW w:w="363" w:type="pct"/>
            <w:vMerge/>
            <w:tcBorders>
              <w:left w:val="single" w:sz="4" w:space="0" w:color="auto"/>
              <w:bottom w:val="single" w:sz="4" w:space="0" w:color="auto"/>
              <w:right w:val="single" w:sz="4" w:space="0" w:color="auto"/>
            </w:tcBorders>
            <w:shd w:val="clear" w:color="auto" w:fill="FFFFFF"/>
            <w:vAlign w:val="bottom"/>
          </w:tcPr>
          <w:p w:rsidR="001E0248" w:rsidRPr="00C6361C" w:rsidRDefault="001E0248" w:rsidP="002409EC">
            <w:pPr>
              <w:widowControl w:val="0"/>
              <w:pBdr>
                <w:right w:val="none" w:sz="0" w:space="0" w:color="auto"/>
              </w:pBdr>
              <w:adjustRightInd w:val="0"/>
              <w:spacing w:after="0"/>
              <w:jc w:val="center"/>
              <w:rPr>
                <w:rFonts w:eastAsia="Sakkal Majalla"/>
                <w:color w:val="auto"/>
              </w:rPr>
            </w:pPr>
          </w:p>
        </w:tc>
        <w:tc>
          <w:tcPr>
            <w:tcW w:w="2380"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tl/>
              </w:rPr>
            </w:pPr>
          </w:p>
        </w:tc>
        <w:tc>
          <w:tcPr>
            <w:tcW w:w="1143" w:type="pc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tl/>
              </w:rPr>
            </w:pPr>
            <w:r w:rsidRPr="00C6361C">
              <w:rPr>
                <w:rFonts w:eastAsia="Sakkal Majalla" w:hint="cs"/>
                <w:color w:val="auto"/>
                <w:rtl/>
              </w:rPr>
              <w:t>1</w:t>
            </w:r>
          </w:p>
        </w:tc>
        <w:tc>
          <w:tcPr>
            <w:tcW w:w="1143" w:type="pc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tl/>
              </w:rPr>
            </w:pPr>
            <w:r w:rsidRPr="00C6361C">
              <w:rPr>
                <w:rFonts w:eastAsia="Sakkal Majalla" w:hint="cs"/>
                <w:color w:val="auto"/>
                <w:rtl/>
              </w:rPr>
              <w:t>2</w:t>
            </w:r>
          </w:p>
        </w:tc>
      </w:tr>
      <w:tr w:rsidR="0078228E" w:rsidRPr="00C6361C" w:rsidTr="0078228E">
        <w:trPr>
          <w:trHeight w:val="309"/>
          <w:tblCellSpacing w:w="-8" w:type="dxa"/>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adjustRightInd w:val="0"/>
              <w:spacing w:after="0"/>
              <w:jc w:val="center"/>
              <w:rPr>
                <w:rFonts w:eastAsia="Sakkal Majalla"/>
                <w:color w:val="auto"/>
              </w:rPr>
            </w:pPr>
            <w:r>
              <w:rPr>
                <w:rFonts w:eastAsia="Sakkal Majalla"/>
                <w:color w:val="auto"/>
              </w:rPr>
              <w:t>107.2</w:t>
            </w:r>
          </w:p>
        </w:tc>
        <w:tc>
          <w:tcPr>
            <w:tcW w:w="2380"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lang w:bidi="ar-SA"/>
              </w:rPr>
            </w:pPr>
            <w:r w:rsidRPr="00C6361C">
              <w:rPr>
                <w:rFonts w:eastAsia="Sakkal Majalla" w:hint="cs"/>
                <w:color w:val="auto"/>
                <w:rtl/>
                <w:lang w:bidi="ar-SA"/>
              </w:rPr>
              <w:t>اليوم</w:t>
            </w:r>
          </w:p>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Pr>
            </w:pPr>
            <w:r>
              <w:rPr>
                <w:rFonts w:eastAsia="Sakkal Majalla"/>
                <w:color w:val="auto"/>
              </w:rPr>
              <w:t>Day</w:t>
            </w:r>
          </w:p>
        </w:tc>
        <w:tc>
          <w:tcPr>
            <w:tcW w:w="1143"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Pr>
            </w:pPr>
            <w:r w:rsidRPr="00C6361C">
              <w:rPr>
                <w:rFonts w:eastAsia="Sakkal Majalla" w:hint="cs"/>
                <w:color w:val="auto"/>
                <w:rtl/>
              </w:rPr>
              <w:t>الشهر</w:t>
            </w:r>
          </w:p>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Pr>
            </w:pPr>
            <w:r>
              <w:rPr>
                <w:rFonts w:eastAsia="Sakkal Majalla"/>
                <w:color w:val="auto"/>
              </w:rPr>
              <w:t>Month</w:t>
            </w:r>
          </w:p>
        </w:tc>
        <w:tc>
          <w:tcPr>
            <w:tcW w:w="1143"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Pr>
            </w:pPr>
            <w:r w:rsidRPr="00C6361C">
              <w:rPr>
                <w:rFonts w:eastAsia="Sakkal Majalla" w:hint="cs"/>
                <w:color w:val="auto"/>
                <w:rtl/>
              </w:rPr>
              <w:t>السنة</w:t>
            </w:r>
          </w:p>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Pr>
            </w:pPr>
            <w:r>
              <w:rPr>
                <w:rFonts w:eastAsia="Sakkal Majalla"/>
                <w:color w:val="auto"/>
              </w:rPr>
              <w:t>Year</w:t>
            </w:r>
          </w:p>
        </w:tc>
      </w:tr>
      <w:tr w:rsidR="0078228E" w:rsidRPr="00C6361C" w:rsidTr="0078228E">
        <w:trPr>
          <w:trHeight w:val="733"/>
          <w:tblCellSpacing w:w="-8" w:type="dxa"/>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adjustRightInd w:val="0"/>
              <w:spacing w:after="0"/>
              <w:jc w:val="center"/>
              <w:rPr>
                <w:rFonts w:eastAsia="Sakkal Majalla"/>
                <w:color w:val="auto"/>
              </w:rPr>
            </w:pPr>
          </w:p>
        </w:tc>
        <w:tc>
          <w:tcPr>
            <w:tcW w:w="2380"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tl/>
              </w:rPr>
            </w:pPr>
            <w:r w:rsidRPr="00C6361C">
              <w:rPr>
                <w:noProof/>
                <w:rtl/>
                <w:lang w:val="ar-SA" w:bidi="ar-SA"/>
              </w:rPr>
              <mc:AlternateContent>
                <mc:Choice Requires="wpg">
                  <w:drawing>
                    <wp:anchor distT="0" distB="0" distL="114300" distR="114300" simplePos="0" relativeHeight="251781145" behindDoc="0" locked="0" layoutInCell="1" allowOverlap="1" wp14:anchorId="0E5949C9" wp14:editId="741D429D">
                      <wp:simplePos x="0" y="0"/>
                      <wp:positionH relativeFrom="column">
                        <wp:posOffset>1233170</wp:posOffset>
                      </wp:positionH>
                      <wp:positionV relativeFrom="paragraph">
                        <wp:posOffset>31750</wp:posOffset>
                      </wp:positionV>
                      <wp:extent cx="423545" cy="251460"/>
                      <wp:effectExtent l="0" t="0" r="14605" b="15240"/>
                      <wp:wrapNone/>
                      <wp:docPr id="1401332383" name="مجموعة 2"/>
                      <wp:cNvGraphicFramePr/>
                      <a:graphic xmlns:a="http://schemas.openxmlformats.org/drawingml/2006/main">
                        <a:graphicData uri="http://schemas.microsoft.com/office/word/2010/wordprocessingGroup">
                          <wpg:wgp>
                            <wpg:cNvGrpSpPr/>
                            <wpg:grpSpPr>
                              <a:xfrm>
                                <a:off x="0" y="0"/>
                                <a:ext cx="423545" cy="251460"/>
                                <a:chOff x="409651" y="0"/>
                                <a:chExt cx="424231" cy="175260"/>
                              </a:xfrm>
                            </wpg:grpSpPr>
                            <wps:wsp>
                              <wps:cNvPr id="619168408"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407419"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C6D69" id="مجموعة 2" o:spid="_x0000_s1026" style="position:absolute;margin-left:97.1pt;margin-top:2.5pt;width:33.35pt;height:19.8pt;z-index:251781145;mso-width-relative:margin;mso-height-relative:margin" coordorigin="4096" coordsize="42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" fillcolor="white [3201]" strokecolor="black [3200]"/>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" fillcolor="white [3201]" strokecolor="black [3200]"/>
                    </v:group>
                  </w:pict>
                </mc:Fallback>
              </mc:AlternateContent>
            </w:r>
          </w:p>
        </w:tc>
        <w:tc>
          <w:tcPr>
            <w:tcW w:w="1143"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tl/>
              </w:rPr>
            </w:pPr>
            <w:r w:rsidRPr="00C6361C">
              <w:rPr>
                <w:noProof/>
                <w:rtl/>
                <w:lang w:val="ar-SA" w:bidi="ar-SA"/>
              </w:rPr>
              <mc:AlternateContent>
                <mc:Choice Requires="wpg">
                  <w:drawing>
                    <wp:anchor distT="0" distB="0" distL="114300" distR="114300" simplePos="0" relativeHeight="251780121" behindDoc="0" locked="0" layoutInCell="1" allowOverlap="1" wp14:anchorId="7D2F59E8" wp14:editId="558D1B4E">
                      <wp:simplePos x="0" y="0"/>
                      <wp:positionH relativeFrom="column">
                        <wp:posOffset>506730</wp:posOffset>
                      </wp:positionH>
                      <wp:positionV relativeFrom="paragraph">
                        <wp:posOffset>71755</wp:posOffset>
                      </wp:positionV>
                      <wp:extent cx="423545" cy="251460"/>
                      <wp:effectExtent l="0" t="0" r="14605" b="15240"/>
                      <wp:wrapNone/>
                      <wp:docPr id="19" name="مجموعة 2"/>
                      <wp:cNvGraphicFramePr/>
                      <a:graphic xmlns:a="http://schemas.openxmlformats.org/drawingml/2006/main">
                        <a:graphicData uri="http://schemas.microsoft.com/office/word/2010/wordprocessingGroup">
                          <wpg:wgp>
                            <wpg:cNvGrpSpPr/>
                            <wpg:grpSpPr>
                              <a:xfrm>
                                <a:off x="0" y="0"/>
                                <a:ext cx="423545" cy="251460"/>
                                <a:chOff x="409651" y="0"/>
                                <a:chExt cx="424231" cy="175260"/>
                              </a:xfrm>
                            </wpg:grpSpPr>
                            <wps:wsp>
                              <wps:cNvPr id="20"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0A98B1" id="مجموعة 2" o:spid="_x0000_s1026" style="position:absolute;margin-left:39.9pt;margin-top:5.65pt;width:33.35pt;height:19.8pt;z-index:251780121;mso-width-relative:margin;mso-height-relative:margin" coordorigin="4096" coordsize="42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" fillcolor="white [3201]" strokecolor="black [3200]"/>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" fillcolor="white [3201]" strokecolor="black [3200]"/>
                    </v:group>
                  </w:pict>
                </mc:Fallback>
              </mc:AlternateContent>
            </w:r>
          </w:p>
        </w:tc>
        <w:tc>
          <w:tcPr>
            <w:tcW w:w="1143" w:type="pct"/>
            <w:tcBorders>
              <w:top w:val="single" w:sz="4" w:space="0" w:color="auto"/>
              <w:left w:val="single" w:sz="4" w:space="0" w:color="auto"/>
              <w:bottom w:val="single" w:sz="4" w:space="0" w:color="auto"/>
              <w:right w:val="single" w:sz="4" w:space="0" w:color="auto"/>
            </w:tcBorders>
            <w:shd w:val="clear" w:color="auto" w:fill="FFFFFF"/>
            <w:vAlign w:val="center"/>
          </w:tcPr>
          <w:p w:rsidR="001E0248" w:rsidRPr="00C6361C" w:rsidRDefault="001E0248" w:rsidP="002409EC">
            <w:pPr>
              <w:widowControl w:val="0"/>
              <w:pBdr>
                <w:right w:val="none" w:sz="0" w:space="0" w:color="auto"/>
              </w:pBdr>
              <w:tabs>
                <w:tab w:val="right" w:leader="dot" w:pos="8500"/>
              </w:tabs>
              <w:adjustRightInd w:val="0"/>
              <w:spacing w:after="0"/>
              <w:jc w:val="center"/>
              <w:rPr>
                <w:rFonts w:eastAsia="Sakkal Majalla"/>
                <w:color w:val="auto"/>
                <w:rtl/>
              </w:rPr>
            </w:pPr>
            <w:r w:rsidRPr="00C6361C">
              <w:rPr>
                <w:noProof/>
                <w:rtl/>
                <w:lang w:val="ar-SA" w:bidi="ar-SA"/>
              </w:rPr>
              <mc:AlternateContent>
                <mc:Choice Requires="wpg">
                  <w:drawing>
                    <wp:anchor distT="0" distB="0" distL="114300" distR="114300" simplePos="0" relativeHeight="251779097" behindDoc="0" locked="0" layoutInCell="1" allowOverlap="1" wp14:anchorId="36685355" wp14:editId="19090CCD">
                      <wp:simplePos x="0" y="0"/>
                      <wp:positionH relativeFrom="column">
                        <wp:posOffset>366395</wp:posOffset>
                      </wp:positionH>
                      <wp:positionV relativeFrom="paragraph">
                        <wp:posOffset>30480</wp:posOffset>
                      </wp:positionV>
                      <wp:extent cx="833120" cy="251460"/>
                      <wp:effectExtent l="0" t="0" r="24130" b="15240"/>
                      <wp:wrapNone/>
                      <wp:docPr id="22" name="مجموعة 2"/>
                      <wp:cNvGraphicFramePr/>
                      <a:graphic xmlns:a="http://schemas.openxmlformats.org/drawingml/2006/main">
                        <a:graphicData uri="http://schemas.microsoft.com/office/word/2010/wordprocessingGroup">
                          <wpg:wgp>
                            <wpg:cNvGrpSpPr/>
                            <wpg:grpSpPr>
                              <a:xfrm>
                                <a:off x="0" y="0"/>
                                <a:ext cx="833120" cy="251460"/>
                                <a:chOff x="0" y="0"/>
                                <a:chExt cx="833882" cy="175260"/>
                              </a:xfrm>
                            </wpg:grpSpPr>
                            <wps:wsp>
                              <wps:cNvPr id="23"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مستطيل 1"/>
                              <wps:cNvSpPr/>
                              <wps:spPr>
                                <a:xfrm>
                                  <a:off x="21214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مستطيل 1"/>
                              <wps:cNvSpPr/>
                              <wps:spPr>
                                <a:xfrm>
                                  <a:off x="0"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4A117" id="مجموعة 2" o:spid="_x0000_s1026" style="position:absolute;margin-left:28.85pt;margin-top:2.4pt;width:65.6pt;height:19.8pt;z-index:251779097;mso-width-relative:margin;mso-height-relative:margin" coordsize="833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" fillcolor="white [3201]" strokecolor="black [3200]"/>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" fillcolor="white [3201]" strokecolor="black [3200]"/>
                      <v:rect id="مستطيل 1" o:spid="_x0000_s1029"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" fillcolor="white [3201]" strokecolor="black [3200]"/>
                      <v:rect id="مستطيل 1" o:spid="_x0000_s1030"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" fillcolor="white [3201]" strokecolor="black [3200]"/>
                    </v:group>
                  </w:pict>
                </mc:Fallback>
              </mc:AlternateContent>
            </w:r>
          </w:p>
        </w:tc>
      </w:tr>
    </w:tbl>
    <w:p w:rsidR="0029395A" w:rsidRDefault="0029395A" w:rsidP="0029395A">
      <w:pPr>
        <w:autoSpaceDE w:val="0"/>
        <w:autoSpaceDN w:val="0"/>
        <w:adjustRightInd w:val="0"/>
        <w:rPr>
          <w:rtl/>
          <w:lang w:bidi="ar-SA"/>
        </w:rPr>
      </w:pPr>
    </w:p>
    <w:p w:rsidR="00CE1926" w:rsidRPr="00773D3D" w:rsidRDefault="00CE1926" w:rsidP="00CE1926">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108 صفة المنشأة</w:t>
      </w:r>
      <w:r w:rsidRPr="00773D3D">
        <w:rPr>
          <w:rFonts w:eastAsia="Sakkal Majalla"/>
          <w:b/>
          <w:bCs/>
          <w:color w:val="0070C0"/>
          <w:sz w:val="24"/>
          <w:szCs w:val="24"/>
          <w:rtl/>
          <w:lang w:bidi="ar-SA"/>
        </w:rPr>
        <w:t xml:space="preserve"> </w:t>
      </w:r>
      <w:r>
        <w:rPr>
          <w:rFonts w:eastAsia="Sakkal Majalla"/>
          <w:b/>
          <w:bCs/>
          <w:color w:val="0070C0"/>
          <w:sz w:val="24"/>
          <w:szCs w:val="24"/>
          <w:rtl/>
          <w:lang w:bidi="ar-SA"/>
        </w:rPr>
        <w:t>|</w:t>
      </w:r>
      <w:r>
        <w:rPr>
          <w:rFonts w:eastAsia="Sakkal Majalla"/>
          <w:color w:val="0070C0"/>
          <w:sz w:val="24"/>
          <w:szCs w:val="24"/>
          <w:rtl/>
          <w:lang w:bidi="ar-SA"/>
        </w:rPr>
        <w:t xml:space="preserve"> </w:t>
      </w:r>
      <w:r w:rsidR="00015C83" w:rsidRPr="00015C83">
        <w:rPr>
          <w:rFonts w:eastAsia="Sakkal Majalla"/>
          <w:b/>
          <w:bCs/>
          <w:color w:val="0070C0"/>
          <w:sz w:val="24"/>
          <w:szCs w:val="24"/>
          <w:lang w:bidi="ar-SA"/>
        </w:rPr>
        <w:t>Establishment Type</w:t>
      </w:r>
    </w:p>
    <w:p w:rsidR="00CE1926" w:rsidRPr="003B01AD" w:rsidRDefault="00CE1926" w:rsidP="00CE1926">
      <w:pPr>
        <w:spacing w:after="0"/>
        <w:rPr>
          <w:rtl/>
          <w:lang w:bidi="ar-SA"/>
        </w:rPr>
      </w:pPr>
      <w:r>
        <w:rPr>
          <w:color w:val="auto"/>
        </w:rPr>
        <w:t xml:space="preserve"> </w:t>
      </w:r>
      <w:r>
        <w:rPr>
          <w:rFonts w:hint="cs"/>
          <w:b/>
          <w:bCs/>
          <w:rtl/>
          <w:lang w:bidi="ar-SA"/>
        </w:rPr>
        <w:t>الالية</w:t>
      </w:r>
      <w:r w:rsidRPr="0001583E">
        <w:rPr>
          <w:rFonts w:hint="cs"/>
          <w:b/>
          <w:bCs/>
          <w:rtl/>
          <w:lang w:bidi="ar-SA"/>
        </w:rPr>
        <w:t xml:space="preserve">: </w:t>
      </w:r>
      <w:r w:rsidRPr="003B01AD">
        <w:rPr>
          <w:rtl/>
          <w:lang w:bidi="ar-SA"/>
        </w:rPr>
        <w:t>طرح السؤال للمدلي بالبيانات</w:t>
      </w:r>
    </w:p>
    <w:p w:rsidR="00CE1926" w:rsidRPr="003B01AD" w:rsidRDefault="00CE1926" w:rsidP="00CE1926">
      <w:pPr>
        <w:spacing w:after="0"/>
        <w:rPr>
          <w:rtl/>
          <w:lang w:bidi="ar-SA"/>
        </w:rPr>
      </w:pPr>
      <w:r w:rsidRPr="003B01AD">
        <w:rPr>
          <w:rFonts w:hint="cs"/>
          <w:rtl/>
          <w:lang w:bidi="ar-SA"/>
        </w:rPr>
        <w:t>اختيار واحد</w:t>
      </w:r>
    </w:p>
    <w:p w:rsidR="00CE1926" w:rsidRPr="00CE1926" w:rsidRDefault="00CE1926" w:rsidP="00CE1926">
      <w:pPr>
        <w:spacing w:after="0"/>
        <w:rPr>
          <w:b/>
          <w:bCs/>
          <w:color w:val="8064A2" w:themeColor="accent4"/>
          <w:rtl/>
        </w:rPr>
      </w:pPr>
      <w:r w:rsidRPr="00BD2859">
        <w:rPr>
          <w:rFonts w:hint="cs"/>
          <w:b/>
          <w:bCs/>
          <w:color w:val="auto"/>
          <w:rtl/>
        </w:rPr>
        <w:t>فردية:</w:t>
      </w:r>
      <w:r w:rsidRPr="00BD2859">
        <w:rPr>
          <w:b/>
          <w:bCs/>
          <w:color w:val="auto"/>
          <w:rtl/>
        </w:rPr>
        <w:t xml:space="preserve"> </w:t>
      </w:r>
      <w:r w:rsidRPr="00CE1926">
        <w:rPr>
          <w:b/>
          <w:bCs/>
          <w:color w:val="8064A2" w:themeColor="accent4"/>
          <w:rtl/>
        </w:rPr>
        <w:t xml:space="preserve">تعني أن المنشأة ليس لها </w:t>
      </w:r>
      <w:r w:rsidRPr="00CE1926">
        <w:rPr>
          <w:rFonts w:hint="cs"/>
          <w:b/>
          <w:bCs/>
          <w:color w:val="8064A2" w:themeColor="accent4"/>
          <w:rtl/>
        </w:rPr>
        <w:t>فروع.</w:t>
      </w:r>
      <w:r w:rsidRPr="00CE1926">
        <w:rPr>
          <w:b/>
          <w:bCs/>
          <w:color w:val="8064A2" w:themeColor="accent4"/>
          <w:rtl/>
        </w:rPr>
        <w:t xml:space="preserve"> </w:t>
      </w:r>
    </w:p>
    <w:p w:rsidR="00CE1926" w:rsidRPr="00CE1926" w:rsidRDefault="00CE1926" w:rsidP="00CE1926">
      <w:pPr>
        <w:spacing w:after="0"/>
        <w:rPr>
          <w:b/>
          <w:bCs/>
          <w:color w:val="8064A2" w:themeColor="accent4"/>
          <w:rtl/>
        </w:rPr>
      </w:pPr>
      <w:r w:rsidRPr="00BD2859">
        <w:rPr>
          <w:b/>
          <w:bCs/>
          <w:color w:val="auto"/>
          <w:rtl/>
        </w:rPr>
        <w:t xml:space="preserve">مركز </w:t>
      </w:r>
      <w:r w:rsidRPr="00BD2859">
        <w:rPr>
          <w:rFonts w:hint="cs"/>
          <w:b/>
          <w:bCs/>
          <w:color w:val="auto"/>
          <w:rtl/>
        </w:rPr>
        <w:t>رئيسي:</w:t>
      </w:r>
      <w:r w:rsidRPr="00BD2859">
        <w:rPr>
          <w:b/>
          <w:bCs/>
          <w:color w:val="auto"/>
          <w:rtl/>
        </w:rPr>
        <w:t xml:space="preserve"> </w:t>
      </w:r>
      <w:r w:rsidRPr="00CE1926">
        <w:rPr>
          <w:b/>
          <w:bCs/>
          <w:color w:val="8064A2" w:themeColor="accent4"/>
          <w:rtl/>
        </w:rPr>
        <w:t>تعني أن المنشأة لها فرع واحد على الأقل</w:t>
      </w:r>
    </w:p>
    <w:p w:rsidR="00CE1926" w:rsidRPr="00CE1926" w:rsidRDefault="00CE1926" w:rsidP="00CE1926">
      <w:pPr>
        <w:spacing w:after="0"/>
        <w:rPr>
          <w:b/>
          <w:bCs/>
          <w:color w:val="8064A2" w:themeColor="accent4"/>
          <w:rtl/>
        </w:rPr>
      </w:pPr>
      <w:r w:rsidRPr="00BD2859">
        <w:rPr>
          <w:b/>
          <w:bCs/>
          <w:color w:val="auto"/>
          <w:rtl/>
        </w:rPr>
        <w:t xml:space="preserve">فرع له حسابات </w:t>
      </w:r>
      <w:r w:rsidRPr="00BD2859">
        <w:rPr>
          <w:rFonts w:hint="cs"/>
          <w:b/>
          <w:bCs/>
          <w:color w:val="auto"/>
          <w:rtl/>
        </w:rPr>
        <w:t>مستقلة</w:t>
      </w:r>
      <w:r w:rsidRPr="00CE1926">
        <w:rPr>
          <w:rFonts w:hint="cs"/>
          <w:b/>
          <w:bCs/>
          <w:color w:val="8064A2" w:themeColor="accent4"/>
          <w:rtl/>
        </w:rPr>
        <w:t>:</w:t>
      </w:r>
      <w:r w:rsidRPr="00CE1926">
        <w:rPr>
          <w:b/>
          <w:bCs/>
          <w:color w:val="8064A2" w:themeColor="accent4"/>
          <w:rtl/>
        </w:rPr>
        <w:t xml:space="preserve"> تعني أن المنشأة تملك حسابات مستقلة عن المركز الرئيسي</w:t>
      </w:r>
    </w:p>
    <w:p w:rsidR="00CE1926" w:rsidRPr="00CE1926" w:rsidRDefault="00CE1926" w:rsidP="00CE1926">
      <w:pPr>
        <w:spacing w:after="0"/>
        <w:rPr>
          <w:b/>
          <w:bCs/>
          <w:color w:val="8064A2" w:themeColor="accent4"/>
          <w:rtl/>
        </w:rPr>
      </w:pPr>
      <w:r w:rsidRPr="00BD2859">
        <w:rPr>
          <w:b/>
          <w:bCs/>
          <w:color w:val="auto"/>
          <w:rtl/>
        </w:rPr>
        <w:t xml:space="preserve">فرع ليس له حسابات </w:t>
      </w:r>
      <w:r w:rsidRPr="00BD2859">
        <w:rPr>
          <w:rFonts w:hint="cs"/>
          <w:b/>
          <w:bCs/>
          <w:color w:val="auto"/>
          <w:rtl/>
        </w:rPr>
        <w:t>مستقلة:</w:t>
      </w:r>
      <w:r w:rsidRPr="00BD2859">
        <w:rPr>
          <w:b/>
          <w:bCs/>
          <w:color w:val="auto"/>
          <w:rtl/>
        </w:rPr>
        <w:t xml:space="preserve"> </w:t>
      </w:r>
      <w:r w:rsidRPr="00CE1926">
        <w:rPr>
          <w:b/>
          <w:bCs/>
          <w:color w:val="8064A2" w:themeColor="accent4"/>
          <w:rtl/>
        </w:rPr>
        <w:t>تعني أن المنشأة لا تملك حسابات مستقلة عن المركز الرئيسي</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390"/>
        <w:gridCol w:w="4038"/>
        <w:gridCol w:w="1190"/>
        <w:gridCol w:w="4011"/>
      </w:tblGrid>
      <w:tr w:rsidR="00CE1926" w:rsidRPr="00933E7C" w:rsidTr="00FE2995">
        <w:trPr>
          <w:trHeight w:val="72"/>
          <w:tblCellSpacing w:w="-8" w:type="dxa"/>
        </w:trPr>
        <w:tc>
          <w:tcPr>
            <w:tcW w:w="213" w:type="pct"/>
            <w:tcBorders>
              <w:top w:val="single" w:sz="4" w:space="0" w:color="auto"/>
              <w:left w:val="single" w:sz="4" w:space="0" w:color="auto"/>
              <w:bottom w:val="single" w:sz="4" w:space="0" w:color="auto"/>
              <w:right w:val="single" w:sz="4" w:space="0" w:color="auto"/>
            </w:tcBorders>
            <w:shd w:val="clear" w:color="auto" w:fill="F2F2F2"/>
          </w:tcPr>
          <w:p w:rsidR="00CE1926" w:rsidRDefault="00CE1926" w:rsidP="002409EC">
            <w:pPr>
              <w:pBdr>
                <w:right w:val="none" w:sz="0" w:space="0" w:color="auto"/>
              </w:pBdr>
              <w:spacing w:after="0"/>
              <w:rPr>
                <w:b/>
                <w:bCs/>
                <w:rtl/>
                <w:lang w:bidi="ar-SA"/>
              </w:rPr>
            </w:pPr>
          </w:p>
        </w:tc>
        <w:tc>
          <w:tcPr>
            <w:tcW w:w="2088" w:type="pct"/>
            <w:tcBorders>
              <w:top w:val="single" w:sz="4" w:space="0" w:color="auto"/>
              <w:left w:val="single" w:sz="4" w:space="0" w:color="auto"/>
              <w:bottom w:val="single" w:sz="4" w:space="0" w:color="auto"/>
              <w:right w:val="single" w:sz="4" w:space="0" w:color="auto"/>
            </w:tcBorders>
            <w:shd w:val="clear" w:color="auto" w:fill="F2F2F2"/>
            <w:vAlign w:val="center"/>
          </w:tcPr>
          <w:p w:rsidR="00CE1926" w:rsidRPr="00DA24AA" w:rsidRDefault="00CE1926" w:rsidP="002409EC">
            <w:pPr>
              <w:pBdr>
                <w:right w:val="none" w:sz="0" w:space="0" w:color="auto"/>
              </w:pBdr>
              <w:spacing w:after="0"/>
              <w:rPr>
                <w:rFonts w:eastAsia="Sakkal Majalla"/>
                <w:b/>
                <w:bCs/>
                <w:color w:val="auto"/>
                <w:sz w:val="22"/>
                <w:szCs w:val="22"/>
                <w:rtl/>
                <w:lang w:bidi="ar-SA"/>
              </w:rPr>
            </w:pPr>
            <w:r>
              <w:rPr>
                <w:rFonts w:hint="cs"/>
                <w:b/>
                <w:bCs/>
                <w:rtl/>
                <w:lang w:bidi="ar-SA"/>
              </w:rPr>
              <w:t>ما صفة</w:t>
            </w:r>
            <w:r w:rsidRPr="00AB1C0E">
              <w:rPr>
                <w:b/>
                <w:bCs/>
                <w:rtl/>
                <w:lang w:bidi="ar-SA"/>
              </w:rPr>
              <w:t xml:space="preserve"> المنشأة</w:t>
            </w:r>
            <w:r>
              <w:rPr>
                <w:rFonts w:eastAsia="Sakkal Majalla" w:hint="cs"/>
                <w:b/>
                <w:bCs/>
                <w:color w:val="auto"/>
                <w:sz w:val="22"/>
                <w:szCs w:val="22"/>
                <w:rtl/>
              </w:rPr>
              <w:t>؟</w:t>
            </w:r>
          </w:p>
        </w:tc>
        <w:tc>
          <w:tcPr>
            <w:tcW w:w="621" w:type="pct"/>
            <w:tcBorders>
              <w:top w:val="single" w:sz="4" w:space="0" w:color="auto"/>
              <w:left w:val="single" w:sz="4" w:space="0" w:color="auto"/>
              <w:bottom w:val="single" w:sz="4" w:space="0" w:color="auto"/>
              <w:right w:val="single" w:sz="4" w:space="0" w:color="auto"/>
            </w:tcBorders>
            <w:shd w:val="clear" w:color="auto" w:fill="F2F2F2"/>
            <w:vAlign w:val="center"/>
          </w:tcPr>
          <w:p w:rsidR="00CE1926" w:rsidRPr="002846EA" w:rsidRDefault="00CE1926" w:rsidP="002409EC">
            <w:pPr>
              <w:pBdr>
                <w:right w:val="none" w:sz="0" w:space="0" w:color="auto"/>
              </w:pBdr>
              <w:spacing w:after="0"/>
              <w:jc w:val="center"/>
              <w:rPr>
                <w:b/>
                <w:bCs/>
                <w:rtl/>
                <w:lang w:bidi="ar-SA"/>
              </w:rPr>
            </w:pPr>
            <w:r w:rsidRPr="002846EA">
              <w:rPr>
                <w:rFonts w:hint="cs"/>
                <w:b/>
                <w:bCs/>
                <w:rtl/>
                <w:lang w:bidi="ar-SA"/>
              </w:rPr>
              <w:t>الخيار</w:t>
            </w:r>
          </w:p>
          <w:p w:rsidR="00CE1926" w:rsidRPr="002846EA" w:rsidRDefault="00CE1926" w:rsidP="002409EC">
            <w:pPr>
              <w:pBdr>
                <w:right w:val="none" w:sz="0" w:space="0" w:color="auto"/>
              </w:pBdr>
              <w:spacing w:after="0"/>
              <w:jc w:val="center"/>
              <w:rPr>
                <w:b/>
                <w:bCs/>
                <w:lang w:bidi="ar-SA"/>
              </w:rPr>
            </w:pPr>
            <w:r w:rsidRPr="002846EA">
              <w:rPr>
                <w:b/>
                <w:bCs/>
                <w:lang w:bidi="ar-SA"/>
              </w:rPr>
              <w:t>Code</w:t>
            </w:r>
          </w:p>
        </w:tc>
        <w:tc>
          <w:tcPr>
            <w:tcW w:w="2119" w:type="pct"/>
            <w:tcBorders>
              <w:top w:val="single" w:sz="4" w:space="0" w:color="auto"/>
              <w:left w:val="single" w:sz="4" w:space="0" w:color="auto"/>
              <w:bottom w:val="single" w:sz="4" w:space="0" w:color="auto"/>
              <w:right w:val="single" w:sz="4" w:space="0" w:color="auto"/>
            </w:tcBorders>
            <w:shd w:val="clear" w:color="auto" w:fill="F2F2F2"/>
            <w:vAlign w:val="center"/>
          </w:tcPr>
          <w:p w:rsidR="00CE1926" w:rsidRPr="002846EA" w:rsidRDefault="00CE1926" w:rsidP="002409EC">
            <w:pPr>
              <w:widowControl w:val="0"/>
              <w:pBdr>
                <w:right w:val="none" w:sz="0" w:space="0" w:color="auto"/>
              </w:pBdr>
              <w:adjustRightInd w:val="0"/>
              <w:spacing w:after="0"/>
              <w:jc w:val="right"/>
              <w:rPr>
                <w:b/>
                <w:bCs/>
                <w:rtl/>
                <w:lang w:bidi="ar-SA"/>
              </w:rPr>
            </w:pPr>
            <w:r w:rsidRPr="002846EA">
              <w:rPr>
                <w:b/>
                <w:bCs/>
                <w:lang w:bidi="ar-SA"/>
              </w:rPr>
              <w:t>Establishment Characteristics</w:t>
            </w:r>
          </w:p>
        </w:tc>
      </w:tr>
      <w:tr w:rsidR="00CE1926" w:rsidRPr="00BE6265" w:rsidTr="00FE2995">
        <w:trPr>
          <w:trHeight w:val="327"/>
          <w:tblCellSpacing w:w="-8" w:type="dxa"/>
        </w:trPr>
        <w:tc>
          <w:tcPr>
            <w:tcW w:w="213" w:type="pct"/>
            <w:tcBorders>
              <w:top w:val="single" w:sz="4" w:space="0" w:color="auto"/>
              <w:left w:val="single" w:sz="4" w:space="0" w:color="auto"/>
              <w:bottom w:val="single" w:sz="4" w:space="0" w:color="auto"/>
              <w:right w:val="single" w:sz="4" w:space="0" w:color="auto"/>
            </w:tcBorders>
            <w:shd w:val="clear" w:color="auto" w:fill="FFFFFF"/>
          </w:tcPr>
          <w:p w:rsidR="00CE1926" w:rsidRPr="00AB1C0E" w:rsidRDefault="00CE1926" w:rsidP="002409EC">
            <w:pPr>
              <w:rPr>
                <w:b/>
                <w:rtl/>
                <w:lang w:bidi="ar-SA"/>
              </w:rPr>
            </w:pPr>
          </w:p>
        </w:tc>
        <w:tc>
          <w:tcPr>
            <w:tcW w:w="2088" w:type="pct"/>
            <w:tcBorders>
              <w:top w:val="single" w:sz="4" w:space="0" w:color="auto"/>
              <w:left w:val="single" w:sz="4" w:space="0" w:color="auto"/>
              <w:bottom w:val="single" w:sz="4" w:space="0" w:color="auto"/>
              <w:right w:val="single" w:sz="4" w:space="0" w:color="auto"/>
            </w:tcBorders>
            <w:shd w:val="clear" w:color="auto" w:fill="FFFFFF"/>
          </w:tcPr>
          <w:p w:rsidR="00CE1926" w:rsidRPr="00555625" w:rsidRDefault="00CE1926" w:rsidP="002409EC">
            <w:pPr>
              <w:rPr>
                <w:b/>
                <w:rtl/>
                <w:lang w:bidi="ar-SA"/>
              </w:rPr>
            </w:pPr>
            <w:r w:rsidRPr="00AB1C0E">
              <w:rPr>
                <w:b/>
                <w:rtl/>
                <w:lang w:bidi="ar-SA"/>
              </w:rPr>
              <w:t>فردية</w:t>
            </w:r>
            <w:r w:rsidRPr="00AB1C0E">
              <w:rPr>
                <w:b/>
                <w:lang w:bidi="ar-SA"/>
              </w:rPr>
              <w:t xml:space="preserve"> </w:t>
            </w:r>
            <w:r w:rsidRPr="00F810CD">
              <w:rPr>
                <w:rFonts w:ascii="Segoe MDL2 Assets" w:eastAsia="Times New Roman" w:hAnsi="Segoe MDL2 Assets"/>
                <w:b/>
                <w:bCs/>
                <w:color w:val="0070C0"/>
              </w:rPr>
              <w:t></w:t>
            </w:r>
            <w:r>
              <w:rPr>
                <w:rFonts w:ascii="Segoe MDL2 Assets" w:eastAsia="Times New Roman" w:hAnsi="Segoe MDL2 Assets"/>
                <w:b/>
                <w:bCs/>
                <w:color w:val="0070C0"/>
              </w:rPr>
              <w:t xml:space="preserve"> </w:t>
            </w:r>
          </w:p>
        </w:tc>
        <w:tc>
          <w:tcPr>
            <w:tcW w:w="621" w:type="pct"/>
            <w:tcBorders>
              <w:top w:val="single" w:sz="4" w:space="0" w:color="auto"/>
              <w:left w:val="single" w:sz="4" w:space="0" w:color="auto"/>
              <w:bottom w:val="single" w:sz="4" w:space="0" w:color="auto"/>
              <w:right w:val="single" w:sz="4" w:space="0" w:color="auto"/>
            </w:tcBorders>
            <w:shd w:val="clear" w:color="auto" w:fill="FFFFFF"/>
            <w:vAlign w:val="center"/>
          </w:tcPr>
          <w:p w:rsidR="00CE1926" w:rsidRPr="00933E7C" w:rsidRDefault="00CE1926"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19" w:type="pct"/>
            <w:tcBorders>
              <w:top w:val="single" w:sz="4" w:space="0" w:color="auto"/>
              <w:left w:val="single" w:sz="4" w:space="0" w:color="auto"/>
              <w:bottom w:val="single" w:sz="4" w:space="0" w:color="auto"/>
              <w:right w:val="single" w:sz="4" w:space="0" w:color="auto"/>
            </w:tcBorders>
            <w:shd w:val="clear" w:color="auto" w:fill="FFFFFF"/>
          </w:tcPr>
          <w:p w:rsidR="00CE1926" w:rsidRPr="00555625" w:rsidRDefault="00CE1926" w:rsidP="002409EC">
            <w:pPr>
              <w:widowControl w:val="0"/>
              <w:pBdr>
                <w:right w:val="none" w:sz="0" w:space="0" w:color="auto"/>
              </w:pBdr>
              <w:adjustRightInd w:val="0"/>
              <w:spacing w:after="0"/>
              <w:jc w:val="right"/>
              <w:rPr>
                <w:rFonts w:eastAsia="Sakkal Majalla"/>
                <w:color w:val="auto"/>
                <w:rtl/>
                <w:lang w:bidi="ar-SA"/>
              </w:rPr>
            </w:pPr>
            <w:r w:rsidRPr="00EF124F">
              <w:rPr>
                <w:rFonts w:eastAsia="Sakkal Majalla"/>
                <w:color w:val="auto"/>
                <w:lang w:bidi="ar-SA"/>
              </w:rPr>
              <w:t>Sole</w:t>
            </w:r>
          </w:p>
        </w:tc>
      </w:tr>
      <w:tr w:rsidR="00CE1926" w:rsidRPr="00BE6265" w:rsidTr="00FE2995">
        <w:trPr>
          <w:trHeight w:val="327"/>
          <w:tblCellSpacing w:w="-8" w:type="dxa"/>
        </w:trPr>
        <w:tc>
          <w:tcPr>
            <w:tcW w:w="213" w:type="pct"/>
            <w:tcBorders>
              <w:top w:val="single" w:sz="4" w:space="0" w:color="auto"/>
              <w:left w:val="single" w:sz="4" w:space="0" w:color="auto"/>
              <w:bottom w:val="single" w:sz="4" w:space="0" w:color="auto"/>
              <w:right w:val="single" w:sz="4" w:space="0" w:color="auto"/>
            </w:tcBorders>
            <w:shd w:val="clear" w:color="auto" w:fill="FFFFFF"/>
          </w:tcPr>
          <w:p w:rsidR="00CE1926" w:rsidRPr="00AB1C0E" w:rsidRDefault="00CE1926" w:rsidP="002409EC">
            <w:pPr>
              <w:rPr>
                <w:b/>
                <w:lang w:bidi="ar-SA"/>
              </w:rPr>
            </w:pPr>
          </w:p>
        </w:tc>
        <w:tc>
          <w:tcPr>
            <w:tcW w:w="2088" w:type="pct"/>
            <w:tcBorders>
              <w:top w:val="single" w:sz="4" w:space="0" w:color="auto"/>
              <w:left w:val="single" w:sz="4" w:space="0" w:color="auto"/>
              <w:bottom w:val="single" w:sz="4" w:space="0" w:color="auto"/>
              <w:right w:val="single" w:sz="4" w:space="0" w:color="auto"/>
            </w:tcBorders>
            <w:shd w:val="clear" w:color="auto" w:fill="FFFFFF"/>
          </w:tcPr>
          <w:p w:rsidR="00CE1926" w:rsidRPr="00555625" w:rsidRDefault="00CE1926" w:rsidP="002409EC">
            <w:pPr>
              <w:rPr>
                <w:b/>
                <w:rtl/>
                <w:lang w:bidi="ar-SA"/>
              </w:rPr>
            </w:pPr>
            <w:r w:rsidRPr="00AB1C0E">
              <w:rPr>
                <w:b/>
                <w:lang w:bidi="ar-SA"/>
              </w:rPr>
              <w:t> </w:t>
            </w:r>
            <w:r w:rsidRPr="00AB1C0E">
              <w:rPr>
                <w:b/>
                <w:rtl/>
                <w:lang w:bidi="ar-SA"/>
              </w:rPr>
              <w:t>مركز رئيس</w:t>
            </w:r>
            <w:r>
              <w:rPr>
                <w:rFonts w:hint="cs"/>
                <w:b/>
                <w:rtl/>
                <w:lang w:bidi="ar-SA"/>
              </w:rPr>
              <w:t xml:space="preserve"> </w:t>
            </w:r>
            <w:r w:rsidRPr="00F810CD">
              <w:rPr>
                <w:rFonts w:ascii="Segoe MDL2 Assets" w:eastAsia="Times New Roman" w:hAnsi="Segoe MDL2 Assets"/>
                <w:b/>
                <w:bCs/>
                <w:color w:val="0070C0"/>
              </w:rPr>
              <w:t></w:t>
            </w:r>
          </w:p>
        </w:tc>
        <w:tc>
          <w:tcPr>
            <w:tcW w:w="621" w:type="pct"/>
            <w:tcBorders>
              <w:top w:val="single" w:sz="4" w:space="0" w:color="auto"/>
              <w:left w:val="single" w:sz="4" w:space="0" w:color="auto"/>
              <w:bottom w:val="single" w:sz="4" w:space="0" w:color="auto"/>
              <w:right w:val="single" w:sz="4" w:space="0" w:color="auto"/>
            </w:tcBorders>
            <w:shd w:val="clear" w:color="auto" w:fill="FFFFFF"/>
            <w:vAlign w:val="center"/>
          </w:tcPr>
          <w:p w:rsidR="00CE1926" w:rsidRPr="00933E7C" w:rsidRDefault="00CE1926"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19" w:type="pct"/>
            <w:tcBorders>
              <w:top w:val="single" w:sz="4" w:space="0" w:color="auto"/>
              <w:left w:val="single" w:sz="4" w:space="0" w:color="auto"/>
              <w:bottom w:val="single" w:sz="4" w:space="0" w:color="auto"/>
              <w:right w:val="single" w:sz="4" w:space="0" w:color="auto"/>
            </w:tcBorders>
            <w:shd w:val="clear" w:color="auto" w:fill="FFFFFF"/>
          </w:tcPr>
          <w:p w:rsidR="00CE1926" w:rsidRPr="00555625" w:rsidRDefault="00CE1926" w:rsidP="002409EC">
            <w:pPr>
              <w:widowControl w:val="0"/>
              <w:pBdr>
                <w:right w:val="none" w:sz="0" w:space="0" w:color="auto"/>
              </w:pBdr>
              <w:adjustRightInd w:val="0"/>
              <w:spacing w:after="0"/>
              <w:jc w:val="right"/>
              <w:rPr>
                <w:rFonts w:eastAsia="Sakkal Majalla"/>
                <w:color w:val="auto"/>
                <w:rtl/>
                <w:lang w:bidi="ar-SA"/>
              </w:rPr>
            </w:pPr>
            <w:r w:rsidRPr="00EF124F">
              <w:rPr>
                <w:rFonts w:eastAsia="Sakkal Majalla"/>
                <w:color w:val="auto"/>
                <w:sz w:val="22"/>
                <w:szCs w:val="22"/>
              </w:rPr>
              <w:t>Main center</w:t>
            </w:r>
          </w:p>
        </w:tc>
      </w:tr>
      <w:tr w:rsidR="00CE1926" w:rsidRPr="00BE6265" w:rsidTr="00FE2995">
        <w:trPr>
          <w:trHeight w:val="327"/>
          <w:tblCellSpacing w:w="-8" w:type="dxa"/>
        </w:trPr>
        <w:tc>
          <w:tcPr>
            <w:tcW w:w="213" w:type="pct"/>
            <w:tcBorders>
              <w:top w:val="single" w:sz="4" w:space="0" w:color="auto"/>
              <w:left w:val="single" w:sz="4" w:space="0" w:color="auto"/>
              <w:bottom w:val="single" w:sz="4" w:space="0" w:color="auto"/>
              <w:right w:val="single" w:sz="4" w:space="0" w:color="auto"/>
            </w:tcBorders>
            <w:shd w:val="clear" w:color="auto" w:fill="FFFFFF"/>
          </w:tcPr>
          <w:p w:rsidR="00CE1926" w:rsidRPr="00AB1C0E" w:rsidRDefault="00CE1926" w:rsidP="002409EC">
            <w:pPr>
              <w:rPr>
                <w:b/>
                <w:rtl/>
                <w:lang w:bidi="ar-SA"/>
              </w:rPr>
            </w:pPr>
          </w:p>
        </w:tc>
        <w:tc>
          <w:tcPr>
            <w:tcW w:w="2088" w:type="pct"/>
            <w:tcBorders>
              <w:top w:val="single" w:sz="4" w:space="0" w:color="auto"/>
              <w:left w:val="single" w:sz="4" w:space="0" w:color="auto"/>
              <w:bottom w:val="single" w:sz="4" w:space="0" w:color="auto"/>
              <w:right w:val="single" w:sz="4" w:space="0" w:color="auto"/>
            </w:tcBorders>
            <w:shd w:val="clear" w:color="auto" w:fill="FFFFFF"/>
          </w:tcPr>
          <w:p w:rsidR="00CE1926" w:rsidRPr="00555625" w:rsidRDefault="00CE1926" w:rsidP="002409EC">
            <w:pPr>
              <w:rPr>
                <w:b/>
                <w:rtl/>
                <w:lang w:bidi="ar-SA"/>
              </w:rPr>
            </w:pPr>
            <w:r w:rsidRPr="00AB1C0E">
              <w:rPr>
                <w:b/>
                <w:rtl/>
                <w:lang w:bidi="ar-SA"/>
              </w:rPr>
              <w:t>فرع له حسابات مستقلة</w:t>
            </w:r>
            <w:r>
              <w:rPr>
                <w:rFonts w:hint="cs"/>
                <w:b/>
                <w:rtl/>
                <w:lang w:bidi="ar-SA"/>
              </w:rPr>
              <w:t xml:space="preserve"> </w:t>
            </w:r>
            <w:r w:rsidRPr="00F810CD">
              <w:rPr>
                <w:rFonts w:ascii="Segoe MDL2 Assets" w:eastAsia="Times New Roman" w:hAnsi="Segoe MDL2 Assets"/>
                <w:b/>
                <w:bCs/>
                <w:color w:val="0070C0"/>
              </w:rPr>
              <w:t></w:t>
            </w:r>
            <w:r w:rsidRPr="00AB1C0E">
              <w:rPr>
                <w:b/>
                <w:lang w:bidi="ar-SA"/>
              </w:rPr>
              <w:t xml:space="preserve"> </w:t>
            </w:r>
          </w:p>
        </w:tc>
        <w:tc>
          <w:tcPr>
            <w:tcW w:w="621" w:type="pct"/>
            <w:tcBorders>
              <w:top w:val="single" w:sz="4" w:space="0" w:color="auto"/>
              <w:left w:val="single" w:sz="4" w:space="0" w:color="auto"/>
              <w:bottom w:val="single" w:sz="4" w:space="0" w:color="auto"/>
              <w:right w:val="single" w:sz="4" w:space="0" w:color="auto"/>
            </w:tcBorders>
            <w:shd w:val="clear" w:color="auto" w:fill="FFFFFF"/>
            <w:vAlign w:val="center"/>
          </w:tcPr>
          <w:p w:rsidR="00CE1926" w:rsidRPr="00933E7C" w:rsidRDefault="00CE1926" w:rsidP="002409EC">
            <w:pPr>
              <w:pBdr>
                <w:right w:val="none" w:sz="0" w:space="0" w:color="auto"/>
              </w:pBdr>
              <w:spacing w:after="0"/>
              <w:jc w:val="center"/>
              <w:rPr>
                <w:rFonts w:eastAsia="Sakkal Majalla"/>
                <w:color w:val="auto"/>
                <w:rtl/>
              </w:rPr>
            </w:pPr>
            <w:r>
              <w:rPr>
                <w:rFonts w:eastAsia="Sakkal Majalla" w:hint="cs"/>
                <w:color w:val="auto"/>
                <w:rtl/>
              </w:rPr>
              <w:t>3</w:t>
            </w:r>
          </w:p>
        </w:tc>
        <w:tc>
          <w:tcPr>
            <w:tcW w:w="2119" w:type="pct"/>
            <w:tcBorders>
              <w:top w:val="single" w:sz="4" w:space="0" w:color="auto"/>
              <w:left w:val="single" w:sz="4" w:space="0" w:color="auto"/>
              <w:bottom w:val="single" w:sz="4" w:space="0" w:color="auto"/>
              <w:right w:val="single" w:sz="4" w:space="0" w:color="auto"/>
            </w:tcBorders>
            <w:shd w:val="clear" w:color="auto" w:fill="FFFFFF"/>
          </w:tcPr>
          <w:p w:rsidR="00CE1926" w:rsidRPr="00555625" w:rsidRDefault="00CE1926" w:rsidP="002409EC">
            <w:pPr>
              <w:widowControl w:val="0"/>
              <w:pBdr>
                <w:right w:val="none" w:sz="0" w:space="0" w:color="auto"/>
              </w:pBdr>
              <w:adjustRightInd w:val="0"/>
              <w:spacing w:after="0"/>
              <w:jc w:val="right"/>
              <w:rPr>
                <w:rFonts w:eastAsia="Sakkal Majalla"/>
                <w:color w:val="auto"/>
                <w:rtl/>
                <w:lang w:bidi="ar-SA"/>
              </w:rPr>
            </w:pPr>
            <w:r w:rsidRPr="00EF124F">
              <w:rPr>
                <w:rFonts w:eastAsia="Sakkal Majalla"/>
                <w:color w:val="auto"/>
                <w:lang w:bidi="ar-SA"/>
              </w:rPr>
              <w:t>Branch with independent accounts</w:t>
            </w:r>
          </w:p>
        </w:tc>
      </w:tr>
      <w:tr w:rsidR="00CE1926" w:rsidRPr="00BE6265" w:rsidTr="00FE2995">
        <w:trPr>
          <w:trHeight w:val="327"/>
          <w:tblCellSpacing w:w="-8" w:type="dxa"/>
        </w:trPr>
        <w:tc>
          <w:tcPr>
            <w:tcW w:w="213" w:type="pct"/>
            <w:tcBorders>
              <w:top w:val="single" w:sz="4" w:space="0" w:color="auto"/>
              <w:left w:val="single" w:sz="4" w:space="0" w:color="auto"/>
              <w:bottom w:val="single" w:sz="4" w:space="0" w:color="auto"/>
              <w:right w:val="single" w:sz="4" w:space="0" w:color="auto"/>
            </w:tcBorders>
            <w:shd w:val="clear" w:color="auto" w:fill="FFFFFF"/>
          </w:tcPr>
          <w:p w:rsidR="00CE1926" w:rsidRPr="00AB1C0E" w:rsidRDefault="00CE1926" w:rsidP="002409EC">
            <w:pPr>
              <w:rPr>
                <w:b/>
                <w:rtl/>
                <w:lang w:bidi="ar-SA"/>
              </w:rPr>
            </w:pPr>
          </w:p>
        </w:tc>
        <w:tc>
          <w:tcPr>
            <w:tcW w:w="2088" w:type="pct"/>
            <w:tcBorders>
              <w:top w:val="single" w:sz="4" w:space="0" w:color="auto"/>
              <w:left w:val="single" w:sz="4" w:space="0" w:color="auto"/>
              <w:bottom w:val="single" w:sz="4" w:space="0" w:color="auto"/>
              <w:right w:val="single" w:sz="4" w:space="0" w:color="auto"/>
            </w:tcBorders>
            <w:shd w:val="clear" w:color="auto" w:fill="FFFFFF"/>
          </w:tcPr>
          <w:p w:rsidR="00CE1926" w:rsidRPr="00555625" w:rsidRDefault="00CE1926" w:rsidP="002409EC">
            <w:pPr>
              <w:rPr>
                <w:b/>
                <w:rtl/>
                <w:lang w:bidi="ar-SA"/>
              </w:rPr>
            </w:pPr>
            <w:r w:rsidRPr="00AB1C0E">
              <w:rPr>
                <w:b/>
                <w:rtl/>
                <w:lang w:bidi="ar-SA"/>
              </w:rPr>
              <w:t>  فرع ليس له حسابات مستقلة</w:t>
            </w:r>
            <w:r>
              <w:rPr>
                <w:rFonts w:hint="cs"/>
                <w:b/>
                <w:rtl/>
                <w:lang w:bidi="ar-SA"/>
              </w:rPr>
              <w:t xml:space="preserve"> </w:t>
            </w:r>
            <w:r w:rsidRPr="00F810CD">
              <w:rPr>
                <w:rFonts w:ascii="Segoe MDL2 Assets" w:eastAsia="Times New Roman" w:hAnsi="Segoe MDL2 Assets"/>
                <w:b/>
                <w:bCs/>
                <w:color w:val="0070C0"/>
              </w:rPr>
              <w:t></w:t>
            </w:r>
          </w:p>
        </w:tc>
        <w:tc>
          <w:tcPr>
            <w:tcW w:w="621" w:type="pct"/>
            <w:tcBorders>
              <w:top w:val="single" w:sz="4" w:space="0" w:color="auto"/>
              <w:left w:val="single" w:sz="4" w:space="0" w:color="auto"/>
              <w:bottom w:val="single" w:sz="4" w:space="0" w:color="auto"/>
              <w:right w:val="single" w:sz="4" w:space="0" w:color="auto"/>
            </w:tcBorders>
            <w:shd w:val="clear" w:color="auto" w:fill="FFFFFF"/>
            <w:vAlign w:val="center"/>
          </w:tcPr>
          <w:p w:rsidR="00CE1926" w:rsidRPr="00933E7C" w:rsidRDefault="00CE1926" w:rsidP="002409EC">
            <w:pPr>
              <w:pBdr>
                <w:right w:val="none" w:sz="0" w:space="0" w:color="auto"/>
              </w:pBdr>
              <w:spacing w:after="0"/>
              <w:jc w:val="center"/>
              <w:rPr>
                <w:rFonts w:eastAsia="Sakkal Majalla"/>
                <w:color w:val="auto"/>
                <w:rtl/>
              </w:rPr>
            </w:pPr>
            <w:r>
              <w:rPr>
                <w:rFonts w:eastAsia="Sakkal Majalla" w:hint="cs"/>
                <w:color w:val="auto"/>
                <w:rtl/>
              </w:rPr>
              <w:t>4</w:t>
            </w:r>
          </w:p>
        </w:tc>
        <w:tc>
          <w:tcPr>
            <w:tcW w:w="2119" w:type="pct"/>
            <w:tcBorders>
              <w:top w:val="single" w:sz="4" w:space="0" w:color="auto"/>
              <w:left w:val="single" w:sz="4" w:space="0" w:color="auto"/>
              <w:bottom w:val="single" w:sz="4" w:space="0" w:color="auto"/>
              <w:right w:val="single" w:sz="4" w:space="0" w:color="auto"/>
            </w:tcBorders>
            <w:shd w:val="clear" w:color="auto" w:fill="FFFFFF"/>
          </w:tcPr>
          <w:p w:rsidR="00CE1926" w:rsidRPr="00555625" w:rsidRDefault="00CE1926" w:rsidP="002409EC">
            <w:pPr>
              <w:widowControl w:val="0"/>
              <w:pBdr>
                <w:right w:val="none" w:sz="0" w:space="0" w:color="auto"/>
              </w:pBdr>
              <w:adjustRightInd w:val="0"/>
              <w:spacing w:after="0"/>
              <w:jc w:val="right"/>
              <w:rPr>
                <w:rFonts w:eastAsia="Sakkal Majalla"/>
                <w:color w:val="auto"/>
                <w:rtl/>
                <w:lang w:bidi="ar-SA"/>
              </w:rPr>
            </w:pPr>
            <w:r w:rsidRPr="00EF124F">
              <w:rPr>
                <w:rFonts w:eastAsia="Sakkal Majalla"/>
                <w:color w:val="auto"/>
                <w:lang w:bidi="ar-SA"/>
              </w:rPr>
              <w:t>Branch does not have independent accounts</w:t>
            </w:r>
          </w:p>
        </w:tc>
      </w:tr>
    </w:tbl>
    <w:p w:rsidR="00C0502F" w:rsidRPr="00CE1926" w:rsidRDefault="00C0502F" w:rsidP="0029395A">
      <w:pPr>
        <w:autoSpaceDE w:val="0"/>
        <w:autoSpaceDN w:val="0"/>
        <w:adjustRightInd w:val="0"/>
        <w:rPr>
          <w:lang w:bidi="ar-SA"/>
        </w:rPr>
      </w:pPr>
    </w:p>
    <w:p w:rsidR="00F31C49" w:rsidRDefault="00F31C49" w:rsidP="0029395A">
      <w:pPr>
        <w:autoSpaceDE w:val="0"/>
        <w:autoSpaceDN w:val="0"/>
        <w:adjustRightInd w:val="0"/>
        <w:rPr>
          <w:rtl/>
          <w:lang w:bidi="ar-SA"/>
        </w:rPr>
      </w:pPr>
    </w:p>
    <w:p w:rsidR="0029395A" w:rsidRPr="002C1A61" w:rsidRDefault="0029395A" w:rsidP="0029395A">
      <w:pPr>
        <w:pStyle w:val="Subtitle"/>
        <w:jc w:val="left"/>
        <w:rPr>
          <w:b/>
          <w:bCs/>
          <w:color w:val="0070C0"/>
          <w:sz w:val="24"/>
          <w:lang w:val="en-US" w:bidi="ar-SA"/>
        </w:rPr>
      </w:pPr>
      <w:r>
        <w:rPr>
          <w:b/>
          <w:bCs/>
          <w:color w:val="0070C0"/>
          <w:sz w:val="24"/>
          <w:lang w:val="en-US" w:bidi="ar-SA"/>
        </w:rPr>
        <w:t>109</w:t>
      </w:r>
      <w:r w:rsidRPr="002C1A61">
        <w:rPr>
          <w:rFonts w:hint="cs"/>
          <w:b/>
          <w:bCs/>
          <w:color w:val="0070C0"/>
          <w:sz w:val="24"/>
          <w:rtl/>
          <w:lang w:val="en-US" w:bidi="ar-SA"/>
        </w:rPr>
        <w:t xml:space="preserve"> </w:t>
      </w:r>
      <w:r>
        <w:rPr>
          <w:rFonts w:hint="cs"/>
          <w:b/>
          <w:bCs/>
          <w:color w:val="0070C0"/>
          <w:sz w:val="24"/>
          <w:rtl/>
          <w:lang w:val="en-US" w:bidi="ar-SA"/>
        </w:rPr>
        <w:t xml:space="preserve">عدد فروع المنشأة </w:t>
      </w:r>
      <w:r w:rsidRPr="002C1A61">
        <w:rPr>
          <w:rFonts w:hint="cs"/>
          <w:b/>
          <w:bCs/>
          <w:color w:val="0070C0"/>
          <w:sz w:val="24"/>
          <w:rtl/>
          <w:lang w:val="en-US" w:bidi="ar-SA"/>
        </w:rPr>
        <w:t xml:space="preserve">| </w:t>
      </w:r>
      <w:r w:rsidR="00BA37D9">
        <w:rPr>
          <w:b/>
          <w:bCs/>
          <w:color w:val="0070C0"/>
          <w:sz w:val="24"/>
          <w:lang w:val="en-US" w:bidi="ar-SA"/>
        </w:rPr>
        <w:t xml:space="preserve">Number of Establishment branches </w:t>
      </w:r>
    </w:p>
    <w:p w:rsidR="0029395A" w:rsidRDefault="0029395A" w:rsidP="0029395A">
      <w:pPr>
        <w:spacing w:after="0"/>
        <w:rPr>
          <w:b/>
          <w:bCs/>
          <w:rtl/>
          <w:lang w:bidi="ar-SA"/>
        </w:rPr>
      </w:pPr>
      <w:r w:rsidRPr="00C6361C">
        <w:rPr>
          <w:b/>
          <w:bCs/>
          <w:rtl/>
          <w:lang w:bidi="ar-SA"/>
        </w:rPr>
        <w:t xml:space="preserve">الآلية: </w:t>
      </w:r>
      <w:r>
        <w:rPr>
          <w:rFonts w:hint="cs"/>
          <w:rtl/>
          <w:lang w:bidi="ar-SA"/>
        </w:rPr>
        <w:t>يظهر السؤال إذا كان 108 =2</w:t>
      </w:r>
    </w:p>
    <w:p w:rsidR="0029395A" w:rsidRDefault="0029395A" w:rsidP="0029395A">
      <w:pPr>
        <w:spacing w:after="0"/>
        <w:rPr>
          <w:rtl/>
        </w:rPr>
      </w:pPr>
      <w:bookmarkStart w:id="1" w:name="_Hlk192504263"/>
      <w:r w:rsidRPr="00824F74">
        <w:rPr>
          <w:rFonts w:hint="cs"/>
          <w:rtl/>
        </w:rPr>
        <w:t>ادخال (عدد)</w:t>
      </w:r>
    </w:p>
    <w:tbl>
      <w:tblPr>
        <w:bidiVisual/>
        <w:tblW w:w="5000" w:type="pct"/>
        <w:jc w:val="center"/>
        <w:tblCellSpacing w:w="-8" w:type="dxa"/>
        <w:tblCellMar>
          <w:top w:w="15" w:type="dxa"/>
          <w:left w:w="15" w:type="dxa"/>
          <w:bottom w:w="15" w:type="dxa"/>
          <w:right w:w="15" w:type="dxa"/>
        </w:tblCellMar>
        <w:tblLook w:val="0000" w:firstRow="0" w:lastRow="0" w:firstColumn="0" w:lastColumn="0" w:noHBand="0" w:noVBand="0"/>
      </w:tblPr>
      <w:tblGrid>
        <w:gridCol w:w="585"/>
        <w:gridCol w:w="3701"/>
        <w:gridCol w:w="1301"/>
        <w:gridCol w:w="4042"/>
      </w:tblGrid>
      <w:tr w:rsidR="00A2654F" w:rsidRPr="00933E7C" w:rsidTr="00A2654F">
        <w:trPr>
          <w:trHeight w:val="72"/>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2F2F2"/>
          </w:tcPr>
          <w:p w:rsidR="00A2654F" w:rsidRDefault="00A2654F" w:rsidP="00A2654F">
            <w:pPr>
              <w:pBdr>
                <w:right w:val="none" w:sz="0" w:space="0" w:color="auto"/>
              </w:pBdr>
              <w:spacing w:after="0"/>
              <w:rPr>
                <w:b/>
                <w:bCs/>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2F2F2"/>
            <w:vAlign w:val="center"/>
          </w:tcPr>
          <w:p w:rsidR="00A2654F" w:rsidRPr="00DA24AA" w:rsidRDefault="00A2654F" w:rsidP="00A2654F">
            <w:pPr>
              <w:pBdr>
                <w:right w:val="none" w:sz="0" w:space="0" w:color="auto"/>
              </w:pBdr>
              <w:spacing w:after="0"/>
              <w:rPr>
                <w:rFonts w:eastAsia="Sakkal Majalla"/>
                <w:b/>
                <w:bCs/>
                <w:color w:val="auto"/>
                <w:sz w:val="22"/>
                <w:szCs w:val="22"/>
              </w:rPr>
            </w:pPr>
            <w:r>
              <w:rPr>
                <w:rFonts w:hint="cs"/>
                <w:b/>
                <w:bCs/>
                <w:rtl/>
                <w:lang w:bidi="ar-SA"/>
              </w:rPr>
              <w:t>كم عدد فروع</w:t>
            </w:r>
            <w:r w:rsidRPr="00AB1C0E">
              <w:rPr>
                <w:b/>
                <w:bCs/>
                <w:rtl/>
                <w:lang w:bidi="ar-SA"/>
              </w:rPr>
              <w:t xml:space="preserve"> المنشأة</w:t>
            </w:r>
            <w:r>
              <w:rPr>
                <w:rFonts w:eastAsia="Sakkal Majalla" w:hint="cs"/>
                <w:b/>
                <w:bCs/>
                <w:color w:val="auto"/>
                <w:sz w:val="22"/>
                <w:szCs w:val="22"/>
                <w:rtl/>
              </w:rPr>
              <w:t>؟</w:t>
            </w:r>
          </w:p>
        </w:tc>
        <w:tc>
          <w:tcPr>
            <w:tcW w:w="678" w:type="pct"/>
            <w:tcBorders>
              <w:top w:val="single" w:sz="4" w:space="0" w:color="auto"/>
              <w:left w:val="single" w:sz="4" w:space="0" w:color="auto"/>
              <w:bottom w:val="single" w:sz="4" w:space="0" w:color="auto"/>
              <w:right w:val="single" w:sz="4" w:space="0" w:color="auto"/>
            </w:tcBorders>
            <w:shd w:val="clear" w:color="auto" w:fill="F2F2F2"/>
            <w:vAlign w:val="center"/>
          </w:tcPr>
          <w:p w:rsidR="00A2654F" w:rsidRPr="00446598" w:rsidRDefault="00A2654F" w:rsidP="00A2654F">
            <w:pPr>
              <w:pBdr>
                <w:right w:val="none" w:sz="0" w:space="0" w:color="auto"/>
              </w:pBdr>
              <w:spacing w:after="0"/>
              <w:jc w:val="center"/>
              <w:rPr>
                <w:rFonts w:eastAsia="Sakkal Majalla"/>
                <w:b/>
                <w:bCs/>
                <w:color w:val="auto"/>
                <w:rtl/>
                <w:lang w:bidi="ar-SA"/>
              </w:rPr>
            </w:pPr>
            <w:r w:rsidRPr="00446598">
              <w:rPr>
                <w:rFonts w:eastAsia="Sakkal Majalla" w:hint="cs"/>
                <w:b/>
                <w:bCs/>
                <w:color w:val="auto"/>
                <w:rtl/>
                <w:lang w:bidi="ar-SA"/>
              </w:rPr>
              <w:t>العدد</w:t>
            </w:r>
          </w:p>
          <w:p w:rsidR="00A2654F" w:rsidRPr="00E16F52" w:rsidRDefault="00A2654F" w:rsidP="00A2654F">
            <w:pPr>
              <w:pBdr>
                <w:right w:val="none" w:sz="0" w:space="0" w:color="auto"/>
              </w:pBdr>
              <w:spacing w:after="0"/>
              <w:jc w:val="center"/>
              <w:rPr>
                <w:rFonts w:eastAsia="Sakkal Majalla"/>
                <w:b/>
                <w:bCs/>
                <w:color w:val="auto"/>
                <w:sz w:val="22"/>
                <w:szCs w:val="22"/>
                <w:lang w:bidi="ar-SA"/>
              </w:rPr>
            </w:pPr>
            <w:r w:rsidRPr="00446598">
              <w:rPr>
                <w:rFonts w:eastAsia="Sakkal Majalla"/>
                <w:b/>
                <w:bCs/>
                <w:color w:val="auto"/>
                <w:lang w:bidi="ar-SA"/>
              </w:rPr>
              <w:t>Number</w:t>
            </w:r>
          </w:p>
        </w:tc>
        <w:tc>
          <w:tcPr>
            <w:tcW w:w="2136" w:type="pct"/>
            <w:tcBorders>
              <w:top w:val="single" w:sz="4" w:space="0" w:color="auto"/>
              <w:left w:val="single" w:sz="4" w:space="0" w:color="auto"/>
              <w:bottom w:val="single" w:sz="4" w:space="0" w:color="auto"/>
              <w:right w:val="single" w:sz="4" w:space="0" w:color="auto"/>
            </w:tcBorders>
            <w:shd w:val="clear" w:color="auto" w:fill="F2F2F2"/>
          </w:tcPr>
          <w:p w:rsidR="00A2654F" w:rsidRPr="00A2654F" w:rsidRDefault="00BA37D9" w:rsidP="00A2654F">
            <w:pPr>
              <w:widowControl w:val="0"/>
              <w:pBdr>
                <w:right w:val="none" w:sz="0" w:space="0" w:color="auto"/>
              </w:pBdr>
              <w:adjustRightInd w:val="0"/>
              <w:spacing w:after="0"/>
              <w:jc w:val="right"/>
              <w:rPr>
                <w:rFonts w:eastAsia="Sakkal Majalla"/>
                <w:b/>
                <w:bCs/>
                <w:color w:val="auto"/>
                <w:sz w:val="22"/>
                <w:szCs w:val="22"/>
                <w:rtl/>
              </w:rPr>
            </w:pPr>
            <w:r>
              <w:rPr>
                <w:b/>
                <w:bCs/>
                <w:sz w:val="22"/>
                <w:szCs w:val="22"/>
              </w:rPr>
              <w:t>How many branches does the establishment have</w:t>
            </w:r>
          </w:p>
        </w:tc>
      </w:tr>
      <w:tr w:rsidR="00A2654F" w:rsidRPr="00BE6265" w:rsidTr="00A2654F">
        <w:trPr>
          <w:trHeight w:val="588"/>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FFFFF"/>
          </w:tcPr>
          <w:p w:rsidR="00A2654F" w:rsidRPr="00AB1C0E" w:rsidRDefault="00A2654F" w:rsidP="00A2654F">
            <w:pPr>
              <w:rPr>
                <w:b/>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FFFFF"/>
            <w:vAlign w:val="center"/>
          </w:tcPr>
          <w:p w:rsidR="00A2654F" w:rsidRPr="00555625" w:rsidRDefault="00A2654F" w:rsidP="00A2654F">
            <w:pPr>
              <w:rPr>
                <w:b/>
                <w:rtl/>
                <w:lang w:bidi="ar-SA"/>
              </w:rPr>
            </w:pPr>
            <w:r w:rsidRPr="00A2654F">
              <w:rPr>
                <w:rFonts w:hint="cs"/>
                <w:b/>
                <w:color w:val="8064A2" w:themeColor="accent4"/>
                <w:rtl/>
                <w:lang w:bidi="ar-SA"/>
              </w:rPr>
              <w:t>سجل عدد فروع المنشأة</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A2654F" w:rsidRPr="00933E7C" w:rsidRDefault="00A2654F" w:rsidP="00A2654F">
            <w:pPr>
              <w:pBdr>
                <w:right w:val="none" w:sz="0" w:space="0" w:color="auto"/>
              </w:pBdr>
              <w:spacing w:after="0"/>
              <w:jc w:val="center"/>
              <w:rPr>
                <w:rFonts w:eastAsia="Sakkal Majalla"/>
                <w:color w:val="auto"/>
                <w:rtl/>
                <w:lang w:bidi="ar-SA"/>
              </w:rPr>
            </w:pPr>
            <w:r w:rsidRPr="00C6361C">
              <w:rPr>
                <w:noProof/>
                <w:rtl/>
                <w:lang w:val="ar-SA" w:bidi="ar-SA"/>
              </w:rPr>
              <mc:AlternateContent>
                <mc:Choice Requires="wpg">
                  <w:drawing>
                    <wp:anchor distT="0" distB="0" distL="114300" distR="114300" simplePos="0" relativeHeight="251783193" behindDoc="0" locked="0" layoutInCell="1" allowOverlap="1" wp14:anchorId="43ADF3DD" wp14:editId="1BB43D0B">
                      <wp:simplePos x="0" y="0"/>
                      <wp:positionH relativeFrom="column">
                        <wp:posOffset>182245</wp:posOffset>
                      </wp:positionH>
                      <wp:positionV relativeFrom="paragraph">
                        <wp:posOffset>37465</wp:posOffset>
                      </wp:positionV>
                      <wp:extent cx="423545" cy="251460"/>
                      <wp:effectExtent l="0" t="0" r="14605" b="15240"/>
                      <wp:wrapNone/>
                      <wp:docPr id="572787909" name="مجموعة 2"/>
                      <wp:cNvGraphicFramePr/>
                      <a:graphic xmlns:a="http://schemas.openxmlformats.org/drawingml/2006/main">
                        <a:graphicData uri="http://schemas.microsoft.com/office/word/2010/wordprocessingGroup">
                          <wpg:wgp>
                            <wpg:cNvGrpSpPr/>
                            <wpg:grpSpPr>
                              <a:xfrm>
                                <a:off x="0" y="0"/>
                                <a:ext cx="423545" cy="251460"/>
                                <a:chOff x="409651" y="0"/>
                                <a:chExt cx="424231" cy="175260"/>
                              </a:xfrm>
                            </wpg:grpSpPr>
                            <wps:wsp>
                              <wps:cNvPr id="1412625168"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86815"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3E18B" id="مجموعة 2" o:spid="_x0000_s1026" style="position:absolute;margin-left:14.35pt;margin-top:2.95pt;width:33.35pt;height:19.8pt;z-index:251783193;mso-width-relative:margin;mso-height-relative:margin" coordorigin="4096" coordsize="42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" fillcolor="white [3201]" strokecolor="black [3200]"/>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" fillcolor="white [3201]" strokecolor="black [3200]"/>
                    </v:group>
                  </w:pict>
                </mc:Fallback>
              </mc:AlternateContent>
            </w:r>
          </w:p>
        </w:tc>
        <w:tc>
          <w:tcPr>
            <w:tcW w:w="2136" w:type="pct"/>
            <w:tcBorders>
              <w:top w:val="single" w:sz="4" w:space="0" w:color="auto"/>
              <w:left w:val="single" w:sz="4" w:space="0" w:color="auto"/>
              <w:bottom w:val="single" w:sz="4" w:space="0" w:color="auto"/>
              <w:right w:val="single" w:sz="4" w:space="0" w:color="auto"/>
            </w:tcBorders>
            <w:shd w:val="clear" w:color="auto" w:fill="FFFFFF"/>
          </w:tcPr>
          <w:p w:rsidR="00A2654F" w:rsidRPr="00555625" w:rsidRDefault="00BA37D9" w:rsidP="00A2654F">
            <w:pPr>
              <w:widowControl w:val="0"/>
              <w:pBdr>
                <w:right w:val="none" w:sz="0" w:space="0" w:color="auto"/>
              </w:pBdr>
              <w:adjustRightInd w:val="0"/>
              <w:spacing w:after="0"/>
              <w:jc w:val="right"/>
              <w:rPr>
                <w:rFonts w:eastAsia="Sakkal Majalla"/>
                <w:color w:val="auto"/>
                <w:rtl/>
                <w:lang w:bidi="ar-SA"/>
              </w:rPr>
            </w:pPr>
            <w:r>
              <w:t>Please record the total</w:t>
            </w:r>
            <w:r w:rsidRPr="00BA37D9">
              <w:t xml:space="preserve"> Number of Establishment branches</w:t>
            </w:r>
          </w:p>
        </w:tc>
      </w:tr>
      <w:bookmarkEnd w:id="1"/>
    </w:tbl>
    <w:p w:rsidR="00A2654F" w:rsidRDefault="00A2654F" w:rsidP="0029395A">
      <w:pPr>
        <w:autoSpaceDE w:val="0"/>
        <w:autoSpaceDN w:val="0"/>
        <w:adjustRightInd w:val="0"/>
        <w:rPr>
          <w:b/>
          <w:bCs/>
          <w:color w:val="FF0000"/>
          <w:lang w:bidi="ar-SA"/>
        </w:rPr>
      </w:pPr>
    </w:p>
    <w:p w:rsidR="0029395A" w:rsidRPr="002C1A61" w:rsidRDefault="0029395A" w:rsidP="0029395A">
      <w:pPr>
        <w:pStyle w:val="Subtitle"/>
        <w:jc w:val="left"/>
        <w:rPr>
          <w:lang w:bidi="ar-SA"/>
        </w:rPr>
      </w:pPr>
      <w:r>
        <w:rPr>
          <w:b/>
          <w:bCs/>
          <w:color w:val="0070C0"/>
          <w:sz w:val="24"/>
          <w:lang w:val="en-US" w:bidi="ar-SA"/>
        </w:rPr>
        <w:t>110</w:t>
      </w:r>
      <w:r>
        <w:rPr>
          <w:rFonts w:hint="cs"/>
          <w:b/>
          <w:bCs/>
          <w:color w:val="0070C0"/>
          <w:sz w:val="24"/>
          <w:rtl/>
          <w:lang w:val="en-US" w:bidi="ar-SA"/>
        </w:rPr>
        <w:t xml:space="preserve"> قطاع المنشأة </w:t>
      </w:r>
      <w:r w:rsidRPr="002C1A61">
        <w:rPr>
          <w:rFonts w:hint="cs"/>
          <w:b/>
          <w:bCs/>
          <w:color w:val="0070C0"/>
          <w:sz w:val="24"/>
          <w:rtl/>
          <w:lang w:val="en-US" w:bidi="ar-SA"/>
        </w:rPr>
        <w:t>|</w:t>
      </w:r>
      <w:r w:rsidRPr="00C6361C">
        <w:rPr>
          <w:rFonts w:hint="cs"/>
          <w:rtl/>
          <w:lang w:bidi="ar-SA"/>
        </w:rPr>
        <w:t xml:space="preserve"> </w:t>
      </w:r>
      <w:r w:rsidR="00015C83" w:rsidRPr="00015C83">
        <w:rPr>
          <w:b/>
          <w:bCs/>
          <w:color w:val="0070C0"/>
          <w:sz w:val="24"/>
          <w:lang w:val="en-US" w:bidi="ar-SA"/>
        </w:rPr>
        <w:t>Sector of the Establishment</w:t>
      </w:r>
    </w:p>
    <w:p w:rsidR="0029395A" w:rsidRDefault="0029395A" w:rsidP="0029395A">
      <w:pPr>
        <w:spacing w:after="0"/>
        <w:rPr>
          <w:b/>
          <w:bCs/>
          <w:lang w:bidi="ar-SA"/>
        </w:rPr>
      </w:pPr>
      <w:r w:rsidRPr="00C6361C">
        <w:rPr>
          <w:b/>
          <w:bCs/>
          <w:rtl/>
          <w:lang w:bidi="ar-SA"/>
        </w:rPr>
        <w:t xml:space="preserve">الآلية: </w:t>
      </w:r>
      <w:r>
        <w:rPr>
          <w:rFonts w:hint="cs"/>
          <w:rtl/>
          <w:lang w:bidi="ar-SA"/>
        </w:rPr>
        <w:t>طرح السؤال لمدلي البيانات</w:t>
      </w:r>
    </w:p>
    <w:p w:rsidR="0029395A" w:rsidRDefault="0029395A" w:rsidP="0029395A">
      <w:pPr>
        <w:spacing w:after="0"/>
        <w:rPr>
          <w:b/>
          <w:rtl/>
          <w:lang w:bidi="ar-SA"/>
        </w:rPr>
      </w:pPr>
      <w:r>
        <w:rPr>
          <w:rFonts w:hint="cs"/>
          <w:b/>
          <w:rtl/>
          <w:lang w:bidi="ar-SA"/>
        </w:rPr>
        <w:t>اختيار واحد</w:t>
      </w:r>
    </w:p>
    <w:p w:rsidR="0029395A" w:rsidRPr="00B659AD" w:rsidRDefault="00B659AD" w:rsidP="0029395A">
      <w:pPr>
        <w:spacing w:after="0"/>
        <w:rPr>
          <w:bCs/>
          <w:color w:val="8064A2" w:themeColor="accent4"/>
          <w:rtl/>
          <w:lang w:bidi="ar-SA"/>
        </w:rPr>
      </w:pPr>
      <w:r w:rsidRPr="00B659AD">
        <w:rPr>
          <w:rFonts w:hint="cs"/>
          <w:bCs/>
          <w:color w:val="auto"/>
          <w:rtl/>
          <w:lang w:bidi="ar-SA"/>
        </w:rPr>
        <w:t>قطاع</w:t>
      </w:r>
      <w:r w:rsidR="0029395A" w:rsidRPr="00B659AD">
        <w:rPr>
          <w:rFonts w:hint="cs"/>
          <w:bCs/>
          <w:color w:val="auto"/>
          <w:rtl/>
          <w:lang w:bidi="ar-SA"/>
        </w:rPr>
        <w:t xml:space="preserve"> </w:t>
      </w:r>
      <w:r w:rsidR="0029395A" w:rsidRPr="00B659AD">
        <w:rPr>
          <w:bCs/>
          <w:color w:val="auto"/>
          <w:rtl/>
          <w:lang w:bidi="ar-SA"/>
        </w:rPr>
        <w:t xml:space="preserve">خاص </w:t>
      </w:r>
      <w:r w:rsidR="0029395A" w:rsidRPr="00B659AD">
        <w:rPr>
          <w:rFonts w:hint="cs"/>
          <w:bCs/>
          <w:color w:val="auto"/>
          <w:rtl/>
          <w:lang w:bidi="ar-SA"/>
        </w:rPr>
        <w:t>وطني</w:t>
      </w:r>
      <w:r w:rsidR="0029395A" w:rsidRPr="00B659AD">
        <w:rPr>
          <w:bCs/>
          <w:color w:val="auto"/>
          <w:lang w:bidi="ar-SA"/>
        </w:rPr>
        <w:t>:</w:t>
      </w:r>
      <w:r w:rsidR="0029395A" w:rsidRPr="00B659AD">
        <w:rPr>
          <w:bCs/>
          <w:color w:val="auto"/>
          <w:rtl/>
          <w:lang w:bidi="ar-SA"/>
        </w:rPr>
        <w:t xml:space="preserve"> </w:t>
      </w:r>
      <w:r w:rsidR="0029395A" w:rsidRPr="00B659AD">
        <w:rPr>
          <w:bCs/>
          <w:color w:val="8064A2" w:themeColor="accent4"/>
          <w:rtl/>
          <w:lang w:bidi="ar-SA"/>
        </w:rPr>
        <w:t xml:space="preserve">عندما تكون المنشأة مملوكة من قبل شركات خاصة سعودية. </w:t>
      </w:r>
    </w:p>
    <w:p w:rsidR="0029395A" w:rsidRPr="00B659AD" w:rsidRDefault="00B659AD" w:rsidP="0029395A">
      <w:pPr>
        <w:spacing w:after="0"/>
        <w:rPr>
          <w:bCs/>
          <w:color w:val="8064A2" w:themeColor="accent4"/>
          <w:rtl/>
          <w:lang w:bidi="ar-SA"/>
        </w:rPr>
      </w:pPr>
      <w:r w:rsidRPr="00B659AD">
        <w:rPr>
          <w:rFonts w:hint="cs"/>
          <w:bCs/>
          <w:color w:val="auto"/>
          <w:rtl/>
          <w:lang w:bidi="ar-SA"/>
        </w:rPr>
        <w:t xml:space="preserve">قطاع </w:t>
      </w:r>
      <w:r w:rsidR="0029395A" w:rsidRPr="00B659AD">
        <w:rPr>
          <w:bCs/>
          <w:color w:val="auto"/>
          <w:rtl/>
          <w:lang w:bidi="ar-SA"/>
        </w:rPr>
        <w:t xml:space="preserve">خاص </w:t>
      </w:r>
      <w:r w:rsidR="0029395A" w:rsidRPr="00B659AD">
        <w:rPr>
          <w:rFonts w:hint="cs"/>
          <w:bCs/>
          <w:color w:val="auto"/>
          <w:rtl/>
          <w:lang w:bidi="ar-SA"/>
        </w:rPr>
        <w:t>أجنبي:</w:t>
      </w:r>
      <w:r w:rsidR="0029395A" w:rsidRPr="00B659AD">
        <w:rPr>
          <w:bCs/>
          <w:color w:val="auto"/>
          <w:rtl/>
          <w:lang w:bidi="ar-SA"/>
        </w:rPr>
        <w:t xml:space="preserve"> </w:t>
      </w:r>
      <w:r w:rsidR="0029395A" w:rsidRPr="00B659AD">
        <w:rPr>
          <w:bCs/>
          <w:color w:val="8064A2" w:themeColor="accent4"/>
          <w:rtl/>
          <w:lang w:bidi="ar-SA"/>
        </w:rPr>
        <w:t>عندما تكون المنشأة مملوكة من قبل شركات خاصة غير سعودية.</w:t>
      </w:r>
    </w:p>
    <w:p w:rsidR="00B659AD" w:rsidRPr="0005169F" w:rsidRDefault="00B659AD" w:rsidP="00B659AD">
      <w:pPr>
        <w:spacing w:after="0"/>
        <w:rPr>
          <w:rtl/>
          <w:lang w:bidi="ar-SA"/>
        </w:rPr>
      </w:pP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392"/>
        <w:gridCol w:w="3751"/>
        <w:gridCol w:w="1473"/>
        <w:gridCol w:w="4013"/>
      </w:tblGrid>
      <w:tr w:rsidR="00B659AD" w:rsidRPr="00933E7C" w:rsidTr="00B659AD">
        <w:trPr>
          <w:trHeight w:val="72"/>
          <w:tblCellSpacing w:w="-8" w:type="dxa"/>
        </w:trPr>
        <w:tc>
          <w:tcPr>
            <w:tcW w:w="214" w:type="pct"/>
            <w:tcBorders>
              <w:top w:val="single" w:sz="4" w:space="0" w:color="auto"/>
              <w:left w:val="single" w:sz="4" w:space="0" w:color="auto"/>
              <w:bottom w:val="single" w:sz="4" w:space="0" w:color="auto"/>
              <w:right w:val="single" w:sz="4" w:space="0" w:color="auto"/>
            </w:tcBorders>
            <w:shd w:val="clear" w:color="auto" w:fill="F2F2F2"/>
          </w:tcPr>
          <w:p w:rsidR="00B659AD" w:rsidRDefault="00B659AD" w:rsidP="002409EC">
            <w:pPr>
              <w:pBdr>
                <w:right w:val="none" w:sz="0" w:space="0" w:color="auto"/>
              </w:pBdr>
              <w:spacing w:after="0"/>
              <w:rPr>
                <w:b/>
                <w:bCs/>
                <w:rtl/>
                <w:lang w:bidi="ar-SA"/>
              </w:rPr>
            </w:pPr>
          </w:p>
        </w:tc>
        <w:tc>
          <w:tcPr>
            <w:tcW w:w="1940" w:type="pct"/>
            <w:tcBorders>
              <w:top w:val="single" w:sz="4" w:space="0" w:color="auto"/>
              <w:left w:val="single" w:sz="4" w:space="0" w:color="auto"/>
              <w:bottom w:val="single" w:sz="4" w:space="0" w:color="auto"/>
              <w:right w:val="single" w:sz="4" w:space="0" w:color="auto"/>
            </w:tcBorders>
            <w:shd w:val="clear" w:color="auto" w:fill="F2F2F2"/>
            <w:vAlign w:val="center"/>
          </w:tcPr>
          <w:p w:rsidR="00B659AD" w:rsidRPr="00DA24AA" w:rsidRDefault="00B659AD" w:rsidP="002409EC">
            <w:pPr>
              <w:pBdr>
                <w:right w:val="none" w:sz="0" w:space="0" w:color="auto"/>
              </w:pBdr>
              <w:spacing w:after="0"/>
              <w:rPr>
                <w:rFonts w:eastAsia="Sakkal Majalla"/>
                <w:b/>
                <w:bCs/>
                <w:color w:val="auto"/>
                <w:sz w:val="22"/>
                <w:szCs w:val="22"/>
                <w:rtl/>
                <w:lang w:bidi="ar-SA"/>
              </w:rPr>
            </w:pPr>
            <w:r w:rsidRPr="00E576B6">
              <w:rPr>
                <w:b/>
                <w:bCs/>
                <w:rtl/>
              </w:rPr>
              <w:t>ما قطاع</w:t>
            </w:r>
            <w:r>
              <w:rPr>
                <w:rFonts w:hint="cs"/>
                <w:b/>
                <w:bCs/>
                <w:rtl/>
              </w:rPr>
              <w:t xml:space="preserve"> المنشأة</w:t>
            </w:r>
            <w:r w:rsidRPr="00E576B6">
              <w:rPr>
                <w:b/>
                <w:bCs/>
                <w:rtl/>
              </w:rPr>
              <w:t>؟</w:t>
            </w:r>
          </w:p>
        </w:tc>
        <w:tc>
          <w:tcPr>
            <w:tcW w:w="767" w:type="pct"/>
            <w:tcBorders>
              <w:top w:val="single" w:sz="4" w:space="0" w:color="auto"/>
              <w:left w:val="single" w:sz="4" w:space="0" w:color="auto"/>
              <w:bottom w:val="single" w:sz="4" w:space="0" w:color="auto"/>
              <w:right w:val="single" w:sz="4" w:space="0" w:color="auto"/>
            </w:tcBorders>
            <w:shd w:val="clear" w:color="auto" w:fill="F2F2F2"/>
            <w:vAlign w:val="center"/>
          </w:tcPr>
          <w:p w:rsidR="00B659AD" w:rsidRPr="002846EA" w:rsidRDefault="00B659AD" w:rsidP="002409EC">
            <w:pPr>
              <w:pBdr>
                <w:right w:val="none" w:sz="0" w:space="0" w:color="auto"/>
              </w:pBdr>
              <w:spacing w:after="0"/>
              <w:jc w:val="center"/>
              <w:rPr>
                <w:b/>
                <w:bCs/>
                <w:rtl/>
                <w:lang w:bidi="ar-SA"/>
              </w:rPr>
            </w:pPr>
            <w:r w:rsidRPr="002846EA">
              <w:rPr>
                <w:rFonts w:hint="cs"/>
                <w:b/>
                <w:bCs/>
                <w:rtl/>
                <w:lang w:bidi="ar-SA"/>
              </w:rPr>
              <w:t>الخيار</w:t>
            </w:r>
          </w:p>
          <w:p w:rsidR="00B659AD" w:rsidRPr="002846EA" w:rsidRDefault="00B659AD" w:rsidP="002409EC">
            <w:pPr>
              <w:pBdr>
                <w:right w:val="none" w:sz="0" w:space="0" w:color="auto"/>
              </w:pBdr>
              <w:spacing w:after="0"/>
              <w:jc w:val="center"/>
              <w:rPr>
                <w:b/>
                <w:bCs/>
                <w:lang w:bidi="ar-SA"/>
              </w:rPr>
            </w:pPr>
            <w:r w:rsidRPr="002846EA">
              <w:rPr>
                <w:b/>
                <w:bCs/>
                <w:lang w:bidi="ar-SA"/>
              </w:rPr>
              <w:t>Code</w:t>
            </w:r>
          </w:p>
        </w:tc>
        <w:tc>
          <w:tcPr>
            <w:tcW w:w="2120" w:type="pct"/>
            <w:tcBorders>
              <w:top w:val="single" w:sz="4" w:space="0" w:color="auto"/>
              <w:left w:val="single" w:sz="4" w:space="0" w:color="auto"/>
              <w:bottom w:val="single" w:sz="4" w:space="0" w:color="auto"/>
              <w:right w:val="single" w:sz="4" w:space="0" w:color="auto"/>
            </w:tcBorders>
            <w:shd w:val="clear" w:color="auto" w:fill="F2F2F2"/>
          </w:tcPr>
          <w:p w:rsidR="00B659AD" w:rsidRPr="002846EA" w:rsidRDefault="00015C83" w:rsidP="002409EC">
            <w:pPr>
              <w:widowControl w:val="0"/>
              <w:pBdr>
                <w:right w:val="none" w:sz="0" w:space="0" w:color="auto"/>
              </w:pBdr>
              <w:adjustRightInd w:val="0"/>
              <w:spacing w:after="0"/>
              <w:jc w:val="right"/>
              <w:rPr>
                <w:b/>
                <w:bCs/>
                <w:rtl/>
                <w:lang w:bidi="ar-SA"/>
              </w:rPr>
            </w:pPr>
            <w:r w:rsidRPr="002E6DDE">
              <w:rPr>
                <w:b/>
                <w:bCs/>
              </w:rPr>
              <w:t>What is the sector of the establishment</w:t>
            </w:r>
            <w:r>
              <w:rPr>
                <w:b/>
                <w:bCs/>
              </w:rPr>
              <w:t>?</w:t>
            </w:r>
          </w:p>
        </w:tc>
      </w:tr>
      <w:tr w:rsidR="00B659AD" w:rsidRPr="00BE6265" w:rsidTr="00B659AD">
        <w:trPr>
          <w:trHeight w:val="327"/>
          <w:tblCellSpacing w:w="-8" w:type="dxa"/>
        </w:trPr>
        <w:tc>
          <w:tcPr>
            <w:tcW w:w="214" w:type="pct"/>
            <w:tcBorders>
              <w:top w:val="single" w:sz="4" w:space="0" w:color="auto"/>
              <w:left w:val="single" w:sz="4" w:space="0" w:color="auto"/>
              <w:bottom w:val="single" w:sz="4" w:space="0" w:color="auto"/>
              <w:right w:val="single" w:sz="4" w:space="0" w:color="auto"/>
            </w:tcBorders>
            <w:shd w:val="clear" w:color="auto" w:fill="FFFFFF"/>
          </w:tcPr>
          <w:p w:rsidR="00B659AD" w:rsidRPr="00AB1C0E" w:rsidRDefault="00B659AD" w:rsidP="002409EC">
            <w:pPr>
              <w:rPr>
                <w:b/>
                <w:rtl/>
                <w:lang w:bidi="ar-SA"/>
              </w:rPr>
            </w:pPr>
          </w:p>
        </w:tc>
        <w:tc>
          <w:tcPr>
            <w:tcW w:w="1940"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B659AD" w:rsidP="002409EC">
            <w:pPr>
              <w:rPr>
                <w:b/>
                <w:rtl/>
                <w:lang w:bidi="ar-SA"/>
              </w:rPr>
            </w:pPr>
            <w:r>
              <w:rPr>
                <w:rFonts w:hint="cs"/>
                <w:b/>
                <w:rtl/>
                <w:lang w:bidi="ar-SA"/>
              </w:rPr>
              <w:t xml:space="preserve">قطاع </w:t>
            </w:r>
            <w:r w:rsidRPr="00467F30">
              <w:rPr>
                <w:b/>
                <w:rtl/>
                <w:lang w:bidi="ar-SA"/>
              </w:rPr>
              <w:t>خاص وطني</w:t>
            </w:r>
            <w:r>
              <w:rPr>
                <w:rFonts w:hint="cs"/>
                <w:b/>
                <w:rtl/>
                <w:lang w:bidi="ar-SA"/>
              </w:rPr>
              <w:t xml:space="preserve"> </w:t>
            </w:r>
            <w:r w:rsidRPr="00F810CD">
              <w:rPr>
                <w:rFonts w:ascii="Segoe MDL2 Assets" w:eastAsia="Times New Roman" w:hAnsi="Segoe MDL2 Assets"/>
                <w:b/>
                <w:bCs/>
                <w:color w:val="0070C0"/>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B659AD" w:rsidRPr="00933E7C" w:rsidRDefault="00B659AD"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20"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015C83" w:rsidP="002409EC">
            <w:pPr>
              <w:widowControl w:val="0"/>
              <w:pBdr>
                <w:right w:val="none" w:sz="0" w:space="0" w:color="auto"/>
              </w:pBdr>
              <w:adjustRightInd w:val="0"/>
              <w:spacing w:after="0"/>
              <w:jc w:val="right"/>
              <w:rPr>
                <w:rFonts w:eastAsia="Sakkal Majalla"/>
                <w:color w:val="auto"/>
                <w:rtl/>
                <w:lang w:bidi="ar-SA"/>
              </w:rPr>
            </w:pPr>
            <w:r w:rsidRPr="00015C83">
              <w:rPr>
                <w:rFonts w:eastAsia="Sakkal Majalla"/>
                <w:b/>
                <w:bCs/>
              </w:rPr>
              <w:t>National Private Sector</w:t>
            </w:r>
          </w:p>
        </w:tc>
      </w:tr>
      <w:tr w:rsidR="00B659AD" w:rsidRPr="00BE6265" w:rsidTr="00B659AD">
        <w:trPr>
          <w:trHeight w:val="327"/>
          <w:tblCellSpacing w:w="-8" w:type="dxa"/>
        </w:trPr>
        <w:tc>
          <w:tcPr>
            <w:tcW w:w="214" w:type="pct"/>
            <w:tcBorders>
              <w:top w:val="single" w:sz="4" w:space="0" w:color="auto"/>
              <w:left w:val="single" w:sz="4" w:space="0" w:color="auto"/>
              <w:bottom w:val="single" w:sz="4" w:space="0" w:color="auto"/>
              <w:right w:val="single" w:sz="4" w:space="0" w:color="auto"/>
            </w:tcBorders>
            <w:shd w:val="clear" w:color="auto" w:fill="FFFFFF"/>
          </w:tcPr>
          <w:p w:rsidR="00B659AD" w:rsidRPr="00AB1C0E" w:rsidRDefault="00B659AD" w:rsidP="002409EC">
            <w:pPr>
              <w:rPr>
                <w:b/>
                <w:lang w:bidi="ar-SA"/>
              </w:rPr>
            </w:pPr>
          </w:p>
        </w:tc>
        <w:tc>
          <w:tcPr>
            <w:tcW w:w="1940"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B659AD" w:rsidP="002409EC">
            <w:pPr>
              <w:rPr>
                <w:b/>
                <w:rtl/>
                <w:lang w:bidi="ar-SA"/>
              </w:rPr>
            </w:pPr>
            <w:r>
              <w:rPr>
                <w:rFonts w:hint="cs"/>
                <w:rtl/>
              </w:rPr>
              <w:t xml:space="preserve">قطاع </w:t>
            </w:r>
            <w:r w:rsidRPr="00E576B6">
              <w:rPr>
                <w:rtl/>
              </w:rPr>
              <w:t xml:space="preserve">خاص </w:t>
            </w:r>
            <w:r>
              <w:rPr>
                <w:rFonts w:hint="cs"/>
                <w:rtl/>
              </w:rPr>
              <w:t>أ</w:t>
            </w:r>
            <w:r w:rsidRPr="00E576B6">
              <w:rPr>
                <w:rtl/>
              </w:rPr>
              <w:t>جنبي</w:t>
            </w:r>
            <w:r>
              <w:rPr>
                <w:rFonts w:hint="cs"/>
                <w:b/>
                <w:rtl/>
                <w:lang w:bidi="ar-SA"/>
              </w:rPr>
              <w:t xml:space="preserve"> </w:t>
            </w:r>
            <w:r w:rsidRPr="00F810CD">
              <w:rPr>
                <w:rFonts w:ascii="Segoe MDL2 Assets" w:eastAsia="Times New Roman" w:hAnsi="Segoe MDL2 Assets"/>
                <w:b/>
                <w:bCs/>
                <w:color w:val="0070C0"/>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B659AD" w:rsidRPr="00933E7C" w:rsidRDefault="00B659AD"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20"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015C83" w:rsidP="002409EC">
            <w:pPr>
              <w:widowControl w:val="0"/>
              <w:pBdr>
                <w:right w:val="none" w:sz="0" w:space="0" w:color="auto"/>
              </w:pBdr>
              <w:adjustRightInd w:val="0"/>
              <w:spacing w:after="0"/>
              <w:jc w:val="right"/>
              <w:rPr>
                <w:rFonts w:eastAsia="Sakkal Majalla"/>
                <w:color w:val="auto"/>
                <w:rtl/>
                <w:lang w:bidi="ar-SA"/>
              </w:rPr>
            </w:pPr>
            <w:r w:rsidRPr="002E6DDE">
              <w:rPr>
                <w:b/>
                <w:bCs/>
                <w:i/>
                <w:iCs/>
              </w:rPr>
              <w:t>Foreign Private Sector</w:t>
            </w:r>
          </w:p>
        </w:tc>
      </w:tr>
      <w:tr w:rsidR="00B659AD" w:rsidRPr="00BE6265" w:rsidTr="00B659AD">
        <w:trPr>
          <w:trHeight w:val="327"/>
          <w:tblCellSpacing w:w="-8" w:type="dxa"/>
        </w:trPr>
        <w:tc>
          <w:tcPr>
            <w:tcW w:w="214" w:type="pct"/>
            <w:tcBorders>
              <w:top w:val="single" w:sz="4" w:space="0" w:color="auto"/>
              <w:left w:val="single" w:sz="4" w:space="0" w:color="auto"/>
              <w:bottom w:val="single" w:sz="4" w:space="0" w:color="auto"/>
              <w:right w:val="single" w:sz="4" w:space="0" w:color="auto"/>
            </w:tcBorders>
            <w:shd w:val="clear" w:color="auto" w:fill="FFFFFF"/>
          </w:tcPr>
          <w:p w:rsidR="00B659AD" w:rsidRPr="00AB1C0E" w:rsidRDefault="00B659AD" w:rsidP="002409EC">
            <w:pPr>
              <w:rPr>
                <w:b/>
                <w:rtl/>
                <w:lang w:bidi="ar-SA"/>
              </w:rPr>
            </w:pPr>
          </w:p>
        </w:tc>
        <w:tc>
          <w:tcPr>
            <w:tcW w:w="1940"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B659AD" w:rsidP="002409EC">
            <w:pPr>
              <w:rPr>
                <w:b/>
                <w:rtl/>
                <w:lang w:bidi="ar-SA"/>
              </w:rPr>
            </w:pPr>
            <w:r>
              <w:rPr>
                <w:rFonts w:hint="cs"/>
                <w:rtl/>
              </w:rPr>
              <w:t xml:space="preserve">قطاع </w:t>
            </w:r>
            <w:r w:rsidRPr="004162F2">
              <w:rPr>
                <w:rtl/>
              </w:rPr>
              <w:t>خاص مشترك وطني وأجنبي</w:t>
            </w:r>
            <w:r w:rsidR="00015C83" w:rsidRPr="002E6DDE">
              <w:rPr>
                <w:b/>
                <w:bCs/>
              </w:rPr>
              <w:t xml:space="preserve"> What is the sector of the establishment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B659AD" w:rsidRPr="00933E7C" w:rsidRDefault="00B659AD" w:rsidP="002409EC">
            <w:pPr>
              <w:pBdr>
                <w:right w:val="none" w:sz="0" w:space="0" w:color="auto"/>
              </w:pBdr>
              <w:spacing w:after="0"/>
              <w:jc w:val="center"/>
              <w:rPr>
                <w:rFonts w:eastAsia="Sakkal Majalla"/>
                <w:color w:val="auto"/>
                <w:rtl/>
              </w:rPr>
            </w:pPr>
            <w:r>
              <w:rPr>
                <w:rFonts w:eastAsia="Sakkal Majalla" w:hint="cs"/>
                <w:color w:val="auto"/>
                <w:rtl/>
              </w:rPr>
              <w:t>3</w:t>
            </w:r>
          </w:p>
        </w:tc>
        <w:tc>
          <w:tcPr>
            <w:tcW w:w="2120"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015C83" w:rsidP="002409EC">
            <w:pPr>
              <w:widowControl w:val="0"/>
              <w:pBdr>
                <w:right w:val="none" w:sz="0" w:space="0" w:color="auto"/>
              </w:pBdr>
              <w:adjustRightInd w:val="0"/>
              <w:spacing w:after="0"/>
              <w:jc w:val="right"/>
              <w:rPr>
                <w:rFonts w:eastAsia="Sakkal Majalla"/>
                <w:color w:val="auto"/>
                <w:rtl/>
                <w:lang w:bidi="ar-SA"/>
              </w:rPr>
            </w:pPr>
            <w:r w:rsidRPr="002E6DDE">
              <w:rPr>
                <w:b/>
                <w:bCs/>
                <w:i/>
                <w:iCs/>
              </w:rPr>
              <w:t>Joint Private Sector</w:t>
            </w:r>
          </w:p>
        </w:tc>
      </w:tr>
      <w:tr w:rsidR="00B659AD" w:rsidRPr="00BE6265" w:rsidTr="00B659AD">
        <w:trPr>
          <w:trHeight w:val="327"/>
          <w:tblCellSpacing w:w="-8" w:type="dxa"/>
        </w:trPr>
        <w:tc>
          <w:tcPr>
            <w:tcW w:w="214" w:type="pct"/>
            <w:tcBorders>
              <w:top w:val="single" w:sz="4" w:space="0" w:color="auto"/>
              <w:left w:val="single" w:sz="4" w:space="0" w:color="auto"/>
              <w:bottom w:val="single" w:sz="4" w:space="0" w:color="auto"/>
              <w:right w:val="single" w:sz="4" w:space="0" w:color="auto"/>
            </w:tcBorders>
            <w:shd w:val="clear" w:color="auto" w:fill="FFFFFF"/>
          </w:tcPr>
          <w:p w:rsidR="00B659AD" w:rsidRPr="00AB1C0E" w:rsidRDefault="00B659AD" w:rsidP="002409EC">
            <w:pPr>
              <w:rPr>
                <w:b/>
                <w:rtl/>
                <w:lang w:bidi="ar-SA"/>
              </w:rPr>
            </w:pPr>
          </w:p>
        </w:tc>
        <w:tc>
          <w:tcPr>
            <w:tcW w:w="1940"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B659AD" w:rsidP="002409EC">
            <w:pPr>
              <w:rPr>
                <w:b/>
                <w:rtl/>
                <w:lang w:bidi="ar-SA"/>
              </w:rPr>
            </w:pPr>
            <w:r>
              <w:rPr>
                <w:rFonts w:hint="cs"/>
                <w:rtl/>
              </w:rPr>
              <w:t>قطاع غير ربحي</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B659AD" w:rsidRPr="00933E7C" w:rsidRDefault="00B659AD" w:rsidP="002409EC">
            <w:pPr>
              <w:pBdr>
                <w:right w:val="none" w:sz="0" w:space="0" w:color="auto"/>
              </w:pBdr>
              <w:spacing w:after="0"/>
              <w:jc w:val="center"/>
              <w:rPr>
                <w:rFonts w:eastAsia="Sakkal Majalla"/>
                <w:color w:val="auto"/>
                <w:rtl/>
              </w:rPr>
            </w:pPr>
            <w:r>
              <w:rPr>
                <w:rFonts w:eastAsia="Sakkal Majalla" w:hint="cs"/>
                <w:color w:val="auto"/>
                <w:rtl/>
              </w:rPr>
              <w:t>4</w:t>
            </w:r>
          </w:p>
        </w:tc>
        <w:tc>
          <w:tcPr>
            <w:tcW w:w="2120"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015C83" w:rsidP="002409EC">
            <w:pPr>
              <w:widowControl w:val="0"/>
              <w:pBdr>
                <w:right w:val="none" w:sz="0" w:space="0" w:color="auto"/>
              </w:pBdr>
              <w:adjustRightInd w:val="0"/>
              <w:spacing w:after="0"/>
              <w:jc w:val="right"/>
              <w:rPr>
                <w:rFonts w:eastAsia="Sakkal Majalla"/>
                <w:color w:val="auto"/>
                <w:rtl/>
                <w:lang w:bidi="ar-SA"/>
              </w:rPr>
            </w:pPr>
            <w:r w:rsidRPr="002E6DDE">
              <w:rPr>
                <w:b/>
                <w:bCs/>
                <w:i/>
                <w:iCs/>
              </w:rPr>
              <w:t>Non-profit Sector</w:t>
            </w:r>
          </w:p>
        </w:tc>
      </w:tr>
      <w:tr w:rsidR="00B659AD" w:rsidRPr="00BE6265" w:rsidTr="00B659AD">
        <w:trPr>
          <w:trHeight w:val="327"/>
          <w:tblCellSpacing w:w="-8" w:type="dxa"/>
        </w:trPr>
        <w:tc>
          <w:tcPr>
            <w:tcW w:w="214" w:type="pct"/>
            <w:tcBorders>
              <w:top w:val="single" w:sz="4" w:space="0" w:color="auto"/>
              <w:left w:val="single" w:sz="4" w:space="0" w:color="auto"/>
              <w:bottom w:val="single" w:sz="4" w:space="0" w:color="auto"/>
              <w:right w:val="single" w:sz="4" w:space="0" w:color="auto"/>
            </w:tcBorders>
            <w:shd w:val="clear" w:color="auto" w:fill="FFFFFF"/>
          </w:tcPr>
          <w:p w:rsidR="00B659AD" w:rsidRPr="00AB1C0E" w:rsidRDefault="00B659AD" w:rsidP="002409EC">
            <w:pPr>
              <w:rPr>
                <w:b/>
                <w:rtl/>
                <w:lang w:bidi="ar-SA"/>
              </w:rPr>
            </w:pPr>
          </w:p>
        </w:tc>
        <w:tc>
          <w:tcPr>
            <w:tcW w:w="1940" w:type="pct"/>
            <w:tcBorders>
              <w:top w:val="single" w:sz="4" w:space="0" w:color="auto"/>
              <w:left w:val="single" w:sz="4" w:space="0" w:color="auto"/>
              <w:bottom w:val="single" w:sz="4" w:space="0" w:color="auto"/>
              <w:right w:val="single" w:sz="4" w:space="0" w:color="auto"/>
            </w:tcBorders>
            <w:shd w:val="clear" w:color="auto" w:fill="FFFFFF"/>
          </w:tcPr>
          <w:p w:rsidR="00B659AD" w:rsidRDefault="00B659AD" w:rsidP="002409EC">
            <w:pPr>
              <w:rPr>
                <w:rtl/>
              </w:rPr>
            </w:pPr>
            <w:r>
              <w:rPr>
                <w:rFonts w:hint="cs"/>
                <w:rtl/>
              </w:rPr>
              <w:t>قطاع عام</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B659AD" w:rsidRDefault="00B659AD" w:rsidP="002409EC">
            <w:pPr>
              <w:pBdr>
                <w:right w:val="none" w:sz="0" w:space="0" w:color="auto"/>
              </w:pBdr>
              <w:spacing w:after="0"/>
              <w:jc w:val="center"/>
              <w:rPr>
                <w:rFonts w:eastAsia="Sakkal Majalla"/>
                <w:color w:val="auto"/>
                <w:rtl/>
              </w:rPr>
            </w:pPr>
            <w:r>
              <w:rPr>
                <w:rFonts w:eastAsia="Sakkal Majalla" w:hint="cs"/>
                <w:color w:val="auto"/>
                <w:rtl/>
              </w:rPr>
              <w:t>5</w:t>
            </w:r>
          </w:p>
        </w:tc>
        <w:tc>
          <w:tcPr>
            <w:tcW w:w="2120" w:type="pct"/>
            <w:tcBorders>
              <w:top w:val="single" w:sz="4" w:space="0" w:color="auto"/>
              <w:left w:val="single" w:sz="4" w:space="0" w:color="auto"/>
              <w:bottom w:val="single" w:sz="4" w:space="0" w:color="auto"/>
              <w:right w:val="single" w:sz="4" w:space="0" w:color="auto"/>
            </w:tcBorders>
            <w:shd w:val="clear" w:color="auto" w:fill="FFFFFF"/>
          </w:tcPr>
          <w:p w:rsidR="00B659AD" w:rsidRPr="005F5A4C" w:rsidRDefault="00015C83" w:rsidP="002409EC">
            <w:pPr>
              <w:widowControl w:val="0"/>
              <w:pBdr>
                <w:right w:val="none" w:sz="0" w:space="0" w:color="auto"/>
              </w:pBdr>
              <w:adjustRightInd w:val="0"/>
              <w:spacing w:after="0"/>
              <w:jc w:val="right"/>
              <w:rPr>
                <w:rFonts w:eastAsia="Sakkal Majalla"/>
                <w:b/>
                <w:bCs/>
              </w:rPr>
            </w:pPr>
            <w:r w:rsidRPr="002E6DDE">
              <w:rPr>
                <w:b/>
                <w:bCs/>
                <w:i/>
                <w:iCs/>
              </w:rPr>
              <w:t>Public Sector</w:t>
            </w:r>
          </w:p>
        </w:tc>
      </w:tr>
    </w:tbl>
    <w:p w:rsidR="0029395A" w:rsidRDefault="0029395A" w:rsidP="0029395A">
      <w:pPr>
        <w:spacing w:after="0"/>
        <w:rPr>
          <w:bCs/>
          <w:color w:val="00B050"/>
          <w:rtl/>
          <w:lang w:bidi="ar-SA"/>
        </w:rPr>
      </w:pPr>
    </w:p>
    <w:p w:rsidR="0029395A" w:rsidRPr="00D03FDB"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111</w:t>
      </w:r>
      <w:r>
        <w:rPr>
          <w:rFonts w:eastAsia="Sakkal Majalla" w:hint="cs"/>
          <w:b/>
          <w:bCs/>
          <w:color w:val="0070C0"/>
          <w:sz w:val="24"/>
          <w:szCs w:val="24"/>
          <w:rtl/>
          <w:lang w:bidi="ar-SA"/>
        </w:rPr>
        <w:t xml:space="preserve"> </w:t>
      </w:r>
      <w:r w:rsidR="00B659AD">
        <w:rPr>
          <w:rFonts w:eastAsia="Sakkal Majalla" w:hint="cs"/>
          <w:b/>
          <w:bCs/>
          <w:color w:val="0070C0"/>
          <w:sz w:val="24"/>
          <w:szCs w:val="24"/>
          <w:rtl/>
          <w:lang w:bidi="ar-SA"/>
        </w:rPr>
        <w:t>المشتغلين غير السعوديين</w:t>
      </w:r>
      <w:r>
        <w:rPr>
          <w:rFonts w:eastAsia="Sakkal Majalla" w:hint="cs"/>
          <w:b/>
          <w:bCs/>
          <w:color w:val="0070C0"/>
          <w:sz w:val="24"/>
          <w:szCs w:val="24"/>
          <w:rtl/>
          <w:lang w:bidi="ar-SA"/>
        </w:rPr>
        <w:t xml:space="preserve"> </w:t>
      </w:r>
      <w:r w:rsidR="007E1939" w:rsidRPr="007E1939">
        <w:rPr>
          <w:rFonts w:eastAsia="Sakkal Majalla"/>
          <w:b/>
          <w:bCs/>
          <w:color w:val="0070C0"/>
          <w:sz w:val="24"/>
          <w:szCs w:val="24"/>
          <w:lang w:bidi="ar-SA"/>
        </w:rPr>
        <w:t xml:space="preserve">Non-Saudi </w:t>
      </w:r>
      <w:r w:rsidR="00790E92" w:rsidRPr="00B829B9">
        <w:rPr>
          <w:rFonts w:eastAsia="Sakkal Majalla"/>
          <w:b/>
          <w:bCs/>
          <w:color w:val="0070C0"/>
          <w:sz w:val="24"/>
          <w:szCs w:val="24"/>
          <w:lang w:bidi="ar-SA"/>
        </w:rPr>
        <w:t>Employee</w:t>
      </w:r>
      <w:r w:rsidR="006E7CE6">
        <w:rPr>
          <w:rFonts w:eastAsia="Sakkal Majalla"/>
          <w:b/>
          <w:bCs/>
          <w:color w:val="0070C0"/>
          <w:sz w:val="24"/>
          <w:szCs w:val="24"/>
          <w:lang w:bidi="ar-SA"/>
        </w:rPr>
        <w:t xml:space="preserve">| </w:t>
      </w:r>
    </w:p>
    <w:p w:rsidR="0029395A" w:rsidRDefault="0029395A" w:rsidP="0029395A">
      <w:pPr>
        <w:spacing w:after="0"/>
        <w:rPr>
          <w:b/>
          <w:rtl/>
        </w:rPr>
      </w:pPr>
      <w:r w:rsidRPr="00C6361C">
        <w:rPr>
          <w:b/>
          <w:bCs/>
          <w:rtl/>
          <w:lang w:bidi="ar-SA"/>
        </w:rPr>
        <w:t xml:space="preserve">الآلية: </w:t>
      </w:r>
      <w:r>
        <w:rPr>
          <w:rFonts w:hint="cs"/>
          <w:rtl/>
          <w:lang w:bidi="ar-SA"/>
        </w:rPr>
        <w:t>طرح السؤال لمدلي البيانات</w:t>
      </w:r>
      <w:r>
        <w:rPr>
          <w:rFonts w:hint="cs"/>
          <w:b/>
          <w:rtl/>
        </w:rPr>
        <w:t xml:space="preserve"> </w:t>
      </w:r>
    </w:p>
    <w:p w:rsidR="0029395A" w:rsidRPr="00C6361C" w:rsidRDefault="0029395A" w:rsidP="0029395A">
      <w:pPr>
        <w:spacing w:after="0"/>
        <w:rPr>
          <w:b/>
          <w:rtl/>
        </w:rPr>
      </w:pPr>
      <w:r>
        <w:rPr>
          <w:rFonts w:hint="cs"/>
          <w:b/>
          <w:rtl/>
        </w:rPr>
        <w:t>اختيار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1"/>
        <w:gridCol w:w="3743"/>
        <w:gridCol w:w="1233"/>
        <w:gridCol w:w="4252"/>
      </w:tblGrid>
      <w:tr w:rsidR="00B659AD" w:rsidRPr="00933E7C" w:rsidTr="00B659AD">
        <w:trPr>
          <w:trHeight w:val="72"/>
          <w:tblCellSpacing w:w="-8" w:type="dxa"/>
        </w:trPr>
        <w:tc>
          <w:tcPr>
            <w:tcW w:w="219" w:type="pct"/>
            <w:tcBorders>
              <w:top w:val="single" w:sz="4" w:space="0" w:color="auto"/>
              <w:left w:val="single" w:sz="4" w:space="0" w:color="auto"/>
              <w:bottom w:val="single" w:sz="4" w:space="0" w:color="auto"/>
              <w:right w:val="single" w:sz="4" w:space="0" w:color="auto"/>
            </w:tcBorders>
            <w:shd w:val="clear" w:color="auto" w:fill="F2F2F2"/>
          </w:tcPr>
          <w:p w:rsidR="00B659AD" w:rsidRDefault="00B659AD" w:rsidP="002409EC">
            <w:pPr>
              <w:pBdr>
                <w:right w:val="none" w:sz="0" w:space="0" w:color="auto"/>
              </w:pBdr>
              <w:spacing w:after="0"/>
              <w:rPr>
                <w:b/>
                <w:bCs/>
                <w:rtl/>
                <w:lang w:bidi="ar-SA"/>
              </w:rPr>
            </w:pPr>
          </w:p>
        </w:tc>
        <w:tc>
          <w:tcPr>
            <w:tcW w:w="1936" w:type="pct"/>
            <w:tcBorders>
              <w:top w:val="single" w:sz="4" w:space="0" w:color="auto"/>
              <w:left w:val="single" w:sz="4" w:space="0" w:color="auto"/>
              <w:bottom w:val="single" w:sz="4" w:space="0" w:color="auto"/>
              <w:right w:val="single" w:sz="4" w:space="0" w:color="auto"/>
            </w:tcBorders>
            <w:shd w:val="clear" w:color="auto" w:fill="F2F2F2"/>
            <w:vAlign w:val="center"/>
          </w:tcPr>
          <w:p w:rsidR="00B659AD" w:rsidRPr="00DA24AA" w:rsidRDefault="00B659AD" w:rsidP="002409EC">
            <w:pPr>
              <w:pBdr>
                <w:right w:val="none" w:sz="0" w:space="0" w:color="auto"/>
              </w:pBdr>
              <w:spacing w:after="0"/>
              <w:rPr>
                <w:rFonts w:eastAsia="Sakkal Majalla"/>
                <w:b/>
                <w:bCs/>
                <w:color w:val="auto"/>
                <w:sz w:val="22"/>
                <w:szCs w:val="22"/>
                <w:rtl/>
              </w:rPr>
            </w:pPr>
            <w:r w:rsidRPr="00B659AD">
              <w:rPr>
                <w:b/>
                <w:bCs/>
                <w:rtl/>
              </w:rPr>
              <w:t>هل يوجد لدى المنشأة مشتغلين غير سعوديين خلال العام 2024؟</w:t>
            </w:r>
          </w:p>
        </w:tc>
        <w:tc>
          <w:tcPr>
            <w:tcW w:w="643" w:type="pct"/>
            <w:tcBorders>
              <w:top w:val="single" w:sz="4" w:space="0" w:color="auto"/>
              <w:left w:val="single" w:sz="4" w:space="0" w:color="auto"/>
              <w:bottom w:val="single" w:sz="4" w:space="0" w:color="auto"/>
              <w:right w:val="single" w:sz="4" w:space="0" w:color="auto"/>
            </w:tcBorders>
            <w:shd w:val="clear" w:color="auto" w:fill="F2F2F2"/>
            <w:vAlign w:val="center"/>
          </w:tcPr>
          <w:p w:rsidR="00B659AD" w:rsidRPr="002846EA" w:rsidRDefault="00B659AD" w:rsidP="002409EC">
            <w:pPr>
              <w:pBdr>
                <w:right w:val="none" w:sz="0" w:space="0" w:color="auto"/>
              </w:pBdr>
              <w:spacing w:after="0"/>
              <w:jc w:val="center"/>
              <w:rPr>
                <w:b/>
                <w:bCs/>
                <w:rtl/>
                <w:lang w:bidi="ar-SA"/>
              </w:rPr>
            </w:pPr>
            <w:r w:rsidRPr="002846EA">
              <w:rPr>
                <w:rFonts w:hint="cs"/>
                <w:b/>
                <w:bCs/>
                <w:rtl/>
                <w:lang w:bidi="ar-SA"/>
              </w:rPr>
              <w:t>الخيار</w:t>
            </w:r>
          </w:p>
          <w:p w:rsidR="00B659AD" w:rsidRPr="002846EA" w:rsidRDefault="00B659AD" w:rsidP="002409EC">
            <w:pPr>
              <w:pBdr>
                <w:right w:val="none" w:sz="0" w:space="0" w:color="auto"/>
              </w:pBdr>
              <w:spacing w:after="0"/>
              <w:jc w:val="center"/>
              <w:rPr>
                <w:b/>
                <w:bCs/>
                <w:lang w:bidi="ar-SA"/>
              </w:rPr>
            </w:pPr>
            <w:r w:rsidRPr="002846EA">
              <w:rPr>
                <w:b/>
                <w:bCs/>
                <w:lang w:bidi="ar-SA"/>
              </w:rPr>
              <w:t>Code</w:t>
            </w:r>
          </w:p>
        </w:tc>
        <w:tc>
          <w:tcPr>
            <w:tcW w:w="2244" w:type="pct"/>
            <w:tcBorders>
              <w:top w:val="single" w:sz="4" w:space="0" w:color="auto"/>
              <w:left w:val="single" w:sz="4" w:space="0" w:color="auto"/>
              <w:bottom w:val="single" w:sz="4" w:space="0" w:color="auto"/>
              <w:right w:val="single" w:sz="4" w:space="0" w:color="auto"/>
            </w:tcBorders>
            <w:shd w:val="clear" w:color="auto" w:fill="F2F2F2"/>
          </w:tcPr>
          <w:p w:rsidR="00B659AD" w:rsidRPr="002846EA" w:rsidRDefault="007E1939" w:rsidP="002409EC">
            <w:pPr>
              <w:widowControl w:val="0"/>
              <w:pBdr>
                <w:right w:val="none" w:sz="0" w:space="0" w:color="auto"/>
              </w:pBdr>
              <w:adjustRightInd w:val="0"/>
              <w:spacing w:after="0"/>
              <w:jc w:val="right"/>
              <w:rPr>
                <w:b/>
                <w:bCs/>
                <w:rtl/>
                <w:lang w:bidi="ar-SA"/>
              </w:rPr>
            </w:pPr>
            <w:r w:rsidRPr="002E6DDE">
              <w:rPr>
                <w:b/>
                <w:bCs/>
              </w:rPr>
              <w:t>Does the establishment have non-Saudi employees during 2024?</w:t>
            </w:r>
          </w:p>
        </w:tc>
      </w:tr>
      <w:tr w:rsidR="00B659AD" w:rsidRPr="00BE6265" w:rsidTr="00B659AD">
        <w:trPr>
          <w:trHeight w:val="327"/>
          <w:tblCellSpacing w:w="-8" w:type="dxa"/>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B659AD" w:rsidRPr="00AB1C0E" w:rsidRDefault="00B659AD" w:rsidP="002409EC">
            <w:pPr>
              <w:rPr>
                <w:b/>
                <w:rtl/>
                <w:lang w:bidi="ar-SA"/>
              </w:rPr>
            </w:pPr>
          </w:p>
        </w:tc>
        <w:tc>
          <w:tcPr>
            <w:tcW w:w="1936"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B659AD" w:rsidP="002409EC">
            <w:pPr>
              <w:rPr>
                <w:b/>
                <w:rtl/>
                <w:lang w:bidi="ar-SA"/>
              </w:rPr>
            </w:pPr>
            <w:r>
              <w:rPr>
                <w:rFonts w:hint="cs"/>
                <w:b/>
                <w:rtl/>
                <w:lang w:bidi="ar-SA"/>
              </w:rPr>
              <w:t>نعم</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rsidR="00B659AD" w:rsidRPr="00933E7C" w:rsidRDefault="00B659AD"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244"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B659AD"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B659AD" w:rsidRPr="00BE6265" w:rsidTr="00B659AD">
        <w:trPr>
          <w:trHeight w:val="327"/>
          <w:tblCellSpacing w:w="-8" w:type="dxa"/>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B659AD" w:rsidRPr="00AB1C0E" w:rsidRDefault="00B659AD" w:rsidP="002409EC">
            <w:pPr>
              <w:rPr>
                <w:b/>
                <w:lang w:bidi="ar-SA"/>
              </w:rPr>
            </w:pPr>
          </w:p>
        </w:tc>
        <w:tc>
          <w:tcPr>
            <w:tcW w:w="1936"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B659AD" w:rsidP="002409EC">
            <w:pPr>
              <w:rPr>
                <w:b/>
                <w:rtl/>
                <w:lang w:bidi="ar-SA"/>
              </w:rPr>
            </w:pPr>
            <w:r>
              <w:rPr>
                <w:rFonts w:hint="cs"/>
                <w:rtl/>
              </w:rPr>
              <w:t>لا</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rsidR="00B659AD" w:rsidRPr="00933E7C" w:rsidRDefault="00B659AD"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244" w:type="pct"/>
            <w:tcBorders>
              <w:top w:val="single" w:sz="4" w:space="0" w:color="auto"/>
              <w:left w:val="single" w:sz="4" w:space="0" w:color="auto"/>
              <w:bottom w:val="single" w:sz="4" w:space="0" w:color="auto"/>
              <w:right w:val="single" w:sz="4" w:space="0" w:color="auto"/>
            </w:tcBorders>
            <w:shd w:val="clear" w:color="auto" w:fill="FFFFFF"/>
          </w:tcPr>
          <w:p w:rsidR="00B659AD" w:rsidRPr="00555625" w:rsidRDefault="00B659AD"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C0502F" w:rsidRDefault="00C0502F" w:rsidP="0029395A">
      <w:pPr>
        <w:pStyle w:val="Bulletspoint"/>
        <w:numPr>
          <w:ilvl w:val="0"/>
          <w:numId w:val="0"/>
        </w:numPr>
        <w:ind w:left="397" w:hanging="397"/>
        <w:rPr>
          <w:lang w:bidi="ar-SA"/>
        </w:rPr>
      </w:pPr>
    </w:p>
    <w:p w:rsidR="00FF4640" w:rsidRDefault="00FF4640" w:rsidP="0029395A">
      <w:pPr>
        <w:pStyle w:val="Bulletspoint"/>
        <w:numPr>
          <w:ilvl w:val="0"/>
          <w:numId w:val="0"/>
        </w:numPr>
        <w:ind w:left="397" w:hanging="397"/>
        <w:rPr>
          <w:lang w:bidi="ar-SA"/>
        </w:rPr>
      </w:pPr>
    </w:p>
    <w:p w:rsidR="00FF4640" w:rsidRDefault="00FF4640" w:rsidP="0029395A">
      <w:pPr>
        <w:pStyle w:val="Bulletspoint"/>
        <w:numPr>
          <w:ilvl w:val="0"/>
          <w:numId w:val="0"/>
        </w:numPr>
        <w:ind w:left="397" w:hanging="397"/>
        <w:rPr>
          <w:lang w:bidi="ar-SA"/>
        </w:rPr>
      </w:pPr>
    </w:p>
    <w:p w:rsidR="00FF4640" w:rsidRDefault="00FF4640" w:rsidP="0029395A">
      <w:pPr>
        <w:pStyle w:val="Bulletspoint"/>
        <w:numPr>
          <w:ilvl w:val="0"/>
          <w:numId w:val="0"/>
        </w:numPr>
        <w:ind w:left="397" w:hanging="397"/>
        <w:rPr>
          <w:lang w:bidi="ar-SA"/>
        </w:rPr>
      </w:pPr>
    </w:p>
    <w:p w:rsidR="00FF4640" w:rsidRDefault="00FF4640" w:rsidP="0029395A">
      <w:pPr>
        <w:pStyle w:val="Bulletspoint"/>
        <w:numPr>
          <w:ilvl w:val="0"/>
          <w:numId w:val="0"/>
        </w:numPr>
        <w:ind w:left="397" w:hanging="397"/>
        <w:rPr>
          <w:lang w:bidi="ar-SA"/>
        </w:rPr>
      </w:pPr>
    </w:p>
    <w:p w:rsidR="00FF4640" w:rsidRDefault="00FF4640" w:rsidP="0029395A">
      <w:pPr>
        <w:pStyle w:val="Bulletspoint"/>
        <w:numPr>
          <w:ilvl w:val="0"/>
          <w:numId w:val="0"/>
        </w:numPr>
        <w:ind w:left="397" w:hanging="397"/>
        <w:rPr>
          <w:lang w:bidi="ar-SA"/>
        </w:rPr>
      </w:pPr>
    </w:p>
    <w:p w:rsidR="0029395A" w:rsidRDefault="0029395A" w:rsidP="0029395A">
      <w:pPr>
        <w:pBdr>
          <w:right w:val="single" w:sz="8" w:space="1" w:color="FFFFFF" w:themeColor="background1"/>
        </w:pBdr>
        <w:spacing w:after="0"/>
        <w:rPr>
          <w:color w:val="00B050"/>
          <w:sz w:val="16"/>
          <w:szCs w:val="16"/>
          <w:rtl/>
        </w:rPr>
      </w:pPr>
    </w:p>
    <w:p w:rsidR="00D610DD" w:rsidRPr="00EB059C" w:rsidRDefault="00D610DD" w:rsidP="0029395A">
      <w:pPr>
        <w:pBdr>
          <w:right w:val="single" w:sz="8" w:space="1" w:color="FFFFFF" w:themeColor="background1"/>
        </w:pBdr>
        <w:spacing w:after="0"/>
        <w:rPr>
          <w:color w:val="00B050"/>
          <w:sz w:val="16"/>
          <w:szCs w:val="16"/>
          <w:rtl/>
        </w:rPr>
      </w:pPr>
    </w:p>
    <w:p w:rsidR="0029395A" w:rsidRPr="00FF2C3F"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112</w:t>
      </w:r>
      <w:r>
        <w:rPr>
          <w:rFonts w:eastAsia="Sakkal Majalla"/>
          <w:b/>
          <w:bCs/>
          <w:color w:val="0070C0"/>
          <w:sz w:val="24"/>
          <w:szCs w:val="24"/>
          <w:rtl/>
          <w:lang w:bidi="ar-SA"/>
        </w:rPr>
        <w:t xml:space="preserve"> </w:t>
      </w:r>
      <w:r>
        <w:rPr>
          <w:rFonts w:eastAsia="Sakkal Majalla" w:hint="cs"/>
          <w:b/>
          <w:bCs/>
          <w:color w:val="0070C0"/>
          <w:sz w:val="24"/>
          <w:szCs w:val="24"/>
          <w:rtl/>
          <w:lang w:bidi="ar-SA"/>
        </w:rPr>
        <w:t>متوسط عدد المشتغلين في المنشأة |</w:t>
      </w:r>
      <w:r>
        <w:rPr>
          <w:rFonts w:eastAsia="Sakkal Majalla"/>
          <w:b/>
          <w:bCs/>
          <w:color w:val="0070C0"/>
          <w:sz w:val="24"/>
          <w:szCs w:val="24"/>
          <w:rtl/>
          <w:lang w:bidi="ar-SA"/>
        </w:rPr>
        <w:t xml:space="preserve"> </w:t>
      </w:r>
      <w:r w:rsidR="00B829B9" w:rsidRPr="00B829B9">
        <w:rPr>
          <w:rFonts w:eastAsia="Sakkal Majalla"/>
          <w:b/>
          <w:bCs/>
          <w:color w:val="0070C0"/>
          <w:sz w:val="24"/>
          <w:szCs w:val="24"/>
          <w:lang w:bidi="ar-SA"/>
        </w:rPr>
        <w:t xml:space="preserve">Average Number of </w:t>
      </w:r>
      <w:bookmarkStart w:id="2" w:name="_Hlk198209720"/>
      <w:r w:rsidR="00B829B9" w:rsidRPr="00B829B9">
        <w:rPr>
          <w:rFonts w:eastAsia="Sakkal Majalla"/>
          <w:b/>
          <w:bCs/>
          <w:color w:val="0070C0"/>
          <w:sz w:val="24"/>
          <w:szCs w:val="24"/>
          <w:lang w:bidi="ar-SA"/>
        </w:rPr>
        <w:t>Employee</w:t>
      </w:r>
      <w:bookmarkEnd w:id="2"/>
      <w:r w:rsidR="00B829B9" w:rsidRPr="00B829B9">
        <w:rPr>
          <w:rFonts w:eastAsia="Sakkal Majalla"/>
          <w:b/>
          <w:bCs/>
          <w:color w:val="0070C0"/>
          <w:sz w:val="24"/>
          <w:szCs w:val="24"/>
          <w:lang w:bidi="ar-SA"/>
        </w:rPr>
        <w:t>s in 2024</w:t>
      </w:r>
    </w:p>
    <w:p w:rsidR="0029395A" w:rsidRDefault="0029395A" w:rsidP="0029395A">
      <w:pPr>
        <w:spacing w:after="0"/>
        <w:rPr>
          <w:color w:val="auto"/>
          <w:rtl/>
        </w:rPr>
      </w:pPr>
      <w:r w:rsidRPr="0094425B">
        <w:rPr>
          <w:rFonts w:hint="cs"/>
          <w:b/>
          <w:bCs/>
          <w:color w:val="auto"/>
          <w:rtl/>
          <w:lang w:bidi="ar-SA"/>
        </w:rPr>
        <w:t xml:space="preserve">الآلية: </w:t>
      </w:r>
      <w:r w:rsidR="00E520F5">
        <w:rPr>
          <w:rFonts w:hint="cs"/>
          <w:color w:val="auto"/>
          <w:rtl/>
        </w:rPr>
        <w:t xml:space="preserve">يظهر السؤال </w:t>
      </w:r>
      <w:r w:rsidR="00490770">
        <w:rPr>
          <w:rFonts w:hint="cs"/>
          <w:color w:val="auto"/>
          <w:rtl/>
        </w:rPr>
        <w:t>112.2</w:t>
      </w:r>
      <w:r w:rsidR="00B958C9">
        <w:rPr>
          <w:rFonts w:hint="cs"/>
          <w:color w:val="auto"/>
          <w:rtl/>
        </w:rPr>
        <w:t>إذا</w:t>
      </w:r>
      <w:r>
        <w:rPr>
          <w:rFonts w:hint="cs"/>
          <w:color w:val="auto"/>
          <w:rtl/>
        </w:rPr>
        <w:t xml:space="preserve"> كان</w:t>
      </w:r>
      <w:r w:rsidR="00E520F5">
        <w:rPr>
          <w:rFonts w:hint="cs"/>
          <w:color w:val="auto"/>
          <w:rtl/>
        </w:rPr>
        <w:t>ت الإجابة في سؤال</w:t>
      </w:r>
      <w:r>
        <w:rPr>
          <w:rFonts w:hint="cs"/>
          <w:color w:val="auto"/>
          <w:rtl/>
        </w:rPr>
        <w:t xml:space="preserve"> 111 </w:t>
      </w:r>
      <w:r w:rsidR="00E520F5">
        <w:rPr>
          <w:rFonts w:hint="cs"/>
          <w:color w:val="auto"/>
          <w:rtl/>
        </w:rPr>
        <w:t>الخيار "1"</w:t>
      </w:r>
    </w:p>
    <w:p w:rsidR="0029395A" w:rsidRDefault="0029395A" w:rsidP="0029395A">
      <w:pPr>
        <w:spacing w:after="0"/>
        <w:rPr>
          <w:rtl/>
        </w:rPr>
      </w:pPr>
      <w:r w:rsidRPr="00511353">
        <w:rPr>
          <w:rFonts w:hint="cs"/>
          <w:rtl/>
        </w:rPr>
        <w:t>ادخال (</w:t>
      </w:r>
      <w:r>
        <w:rPr>
          <w:rFonts w:hint="cs"/>
          <w:rtl/>
          <w:lang w:bidi="ar-SA"/>
        </w:rPr>
        <w:t>عدد</w:t>
      </w:r>
      <w:r w:rsidRPr="00511353">
        <w:rPr>
          <w:rFonts w:hint="cs"/>
          <w:rtl/>
        </w:rPr>
        <w:t>)</w:t>
      </w:r>
    </w:p>
    <w:p w:rsidR="0029395A" w:rsidRDefault="0029395A" w:rsidP="0029395A">
      <w:pPr>
        <w:spacing w:after="0"/>
        <w:rPr>
          <w:color w:val="8064A2" w:themeColor="accent4"/>
          <w:rtl/>
        </w:rPr>
      </w:pPr>
      <w:r w:rsidRPr="00E520F5">
        <w:rPr>
          <w:rFonts w:hint="cs"/>
          <w:b/>
          <w:bCs/>
          <w:color w:val="auto"/>
          <w:rtl/>
        </w:rPr>
        <w:t xml:space="preserve">لحساب متوسط عدد المشتغلين: </w:t>
      </w:r>
      <w:r w:rsidRPr="00E520F5">
        <w:rPr>
          <w:rFonts w:hint="cs"/>
          <w:b/>
          <w:bCs/>
          <w:color w:val="8064A2" w:themeColor="accent4"/>
          <w:rtl/>
        </w:rPr>
        <w:t xml:space="preserve">مجموع عدد المشتغلين لكل شهر </w:t>
      </w:r>
      <w:r w:rsidR="00E520F5" w:rsidRPr="00E520F5">
        <w:rPr>
          <w:rFonts w:hint="cs"/>
          <w:b/>
          <w:bCs/>
          <w:color w:val="8064A2" w:themeColor="accent4"/>
          <w:rtl/>
        </w:rPr>
        <w:t>مقسومة</w:t>
      </w:r>
      <w:r w:rsidRPr="00E520F5">
        <w:rPr>
          <w:rFonts w:hint="cs"/>
          <w:b/>
          <w:bCs/>
          <w:color w:val="8064A2" w:themeColor="accent4"/>
          <w:rtl/>
        </w:rPr>
        <w:t xml:space="preserve"> على 12.</w:t>
      </w:r>
    </w:p>
    <w:tbl>
      <w:tblPr>
        <w:bidiVisual/>
        <w:tblW w:w="5005" w:type="pct"/>
        <w:jc w:val="center"/>
        <w:tblCellSpacing w:w="-8" w:type="dxa"/>
        <w:tblCellMar>
          <w:top w:w="15" w:type="dxa"/>
          <w:left w:w="15" w:type="dxa"/>
          <w:bottom w:w="15" w:type="dxa"/>
          <w:right w:w="15" w:type="dxa"/>
        </w:tblCellMar>
        <w:tblLook w:val="0000" w:firstRow="0" w:lastRow="0" w:firstColumn="0" w:lastColumn="0" w:noHBand="0" w:noVBand="0"/>
      </w:tblPr>
      <w:tblGrid>
        <w:gridCol w:w="652"/>
        <w:gridCol w:w="2439"/>
        <w:gridCol w:w="2182"/>
        <w:gridCol w:w="2264"/>
        <w:gridCol w:w="2102"/>
      </w:tblGrid>
      <w:tr w:rsidR="00D43293" w:rsidRPr="00933E7C" w:rsidTr="00D43293">
        <w:trPr>
          <w:trHeight w:val="439"/>
          <w:tblCellSpacing w:w="-8" w:type="dxa"/>
          <w:jc w:val="center"/>
        </w:trPr>
        <w:tc>
          <w:tcPr>
            <w:tcW w:w="347" w:type="pct"/>
            <w:tcBorders>
              <w:top w:val="single" w:sz="4" w:space="0" w:color="auto"/>
              <w:left w:val="single" w:sz="4" w:space="0" w:color="auto"/>
              <w:bottom w:val="single" w:sz="4" w:space="0" w:color="auto"/>
              <w:right w:val="single" w:sz="4" w:space="0" w:color="auto"/>
            </w:tcBorders>
            <w:shd w:val="clear" w:color="auto" w:fill="F2F2F2"/>
          </w:tcPr>
          <w:p w:rsidR="00D43293" w:rsidRDefault="00D43293" w:rsidP="002409EC">
            <w:pPr>
              <w:pBdr>
                <w:right w:val="none" w:sz="0" w:space="0" w:color="auto"/>
              </w:pBdr>
              <w:spacing w:after="0"/>
              <w:rPr>
                <w:b/>
                <w:bCs/>
                <w:rtl/>
                <w:lang w:bidi="ar-SA"/>
              </w:rPr>
            </w:pPr>
          </w:p>
        </w:tc>
        <w:tc>
          <w:tcPr>
            <w:tcW w:w="2381"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43293" w:rsidRPr="002846EA" w:rsidRDefault="00D43293" w:rsidP="00D43293">
            <w:pPr>
              <w:pBdr>
                <w:right w:val="none" w:sz="0" w:space="0" w:color="auto"/>
              </w:pBdr>
              <w:spacing w:after="0"/>
              <w:rPr>
                <w:b/>
                <w:bCs/>
                <w:lang w:bidi="ar-SA"/>
              </w:rPr>
            </w:pPr>
            <w:r w:rsidRPr="0018792E">
              <w:rPr>
                <w:rFonts w:eastAsia="Sakkal Majalla"/>
                <w:b/>
                <w:bCs/>
                <w:color w:val="auto"/>
                <w:sz w:val="22"/>
                <w:szCs w:val="22"/>
                <w:rtl/>
              </w:rPr>
              <w:t xml:space="preserve">ما متوسط عدد المشتغلين في المنشأة خلال العام 2024؟ </w:t>
            </w:r>
            <w:r w:rsidRPr="00F810CD">
              <w:rPr>
                <w:rFonts w:ascii="Segoe MDL2 Assets" w:eastAsia="Times New Roman" w:hAnsi="Segoe MDL2 Assets"/>
                <w:b/>
                <w:bCs/>
                <w:color w:val="0070C0"/>
              </w:rPr>
              <w:t></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2F2F2"/>
          </w:tcPr>
          <w:p w:rsidR="00D43293" w:rsidRPr="002846EA" w:rsidRDefault="007E1939" w:rsidP="002409EC">
            <w:pPr>
              <w:widowControl w:val="0"/>
              <w:pBdr>
                <w:right w:val="none" w:sz="0" w:space="0" w:color="auto"/>
              </w:pBdr>
              <w:adjustRightInd w:val="0"/>
              <w:spacing w:after="0"/>
              <w:jc w:val="right"/>
              <w:rPr>
                <w:b/>
                <w:bCs/>
                <w:rtl/>
                <w:lang w:bidi="ar-SA"/>
              </w:rPr>
            </w:pPr>
            <w:r w:rsidRPr="002E6DDE">
              <w:rPr>
                <w:b/>
                <w:bCs/>
              </w:rPr>
              <w:t>What is the average number of employees in the establishment during 2024?</w:t>
            </w:r>
          </w:p>
        </w:tc>
      </w:tr>
      <w:tr w:rsidR="00D43293" w:rsidRPr="00BE6265" w:rsidTr="00D43293">
        <w:trPr>
          <w:trHeight w:val="327"/>
          <w:tblCellSpacing w:w="-8" w:type="dxa"/>
          <w:jc w:val="center"/>
        </w:trPr>
        <w:tc>
          <w:tcPr>
            <w:tcW w:w="347" w:type="pct"/>
            <w:vMerge w:val="restart"/>
            <w:tcBorders>
              <w:top w:val="single" w:sz="4" w:space="0" w:color="auto"/>
              <w:left w:val="single" w:sz="4" w:space="0" w:color="auto"/>
              <w:right w:val="single" w:sz="4" w:space="0" w:color="auto"/>
            </w:tcBorders>
            <w:shd w:val="clear" w:color="auto" w:fill="FFFFFF"/>
          </w:tcPr>
          <w:p w:rsidR="00D43293" w:rsidRPr="00AB1C0E" w:rsidRDefault="00D43293" w:rsidP="002409EC">
            <w:pPr>
              <w:rPr>
                <w:b/>
                <w:rtl/>
                <w:lang w:bidi="ar-SA"/>
              </w:rPr>
            </w:pPr>
          </w:p>
        </w:tc>
        <w:tc>
          <w:tcPr>
            <w:tcW w:w="1261" w:type="pct"/>
            <w:vMerge w:val="restart"/>
            <w:tcBorders>
              <w:top w:val="single" w:sz="4" w:space="0" w:color="auto"/>
              <w:left w:val="single" w:sz="4" w:space="0" w:color="auto"/>
              <w:right w:val="single" w:sz="4" w:space="0" w:color="auto"/>
            </w:tcBorders>
            <w:shd w:val="clear" w:color="auto" w:fill="FFFFFF"/>
          </w:tcPr>
          <w:p w:rsidR="00D43293" w:rsidRPr="00555625" w:rsidRDefault="00D43293" w:rsidP="002409EC">
            <w:pPr>
              <w:rPr>
                <w:b/>
                <w:rtl/>
                <w:lang w:bidi="ar-SA"/>
              </w:rPr>
            </w:pPr>
          </w:p>
        </w:tc>
        <w:tc>
          <w:tcPr>
            <w:tcW w:w="11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43293" w:rsidRPr="00D43293" w:rsidRDefault="00D43293" w:rsidP="00D43293">
            <w:pPr>
              <w:pBdr>
                <w:right w:val="none" w:sz="0" w:space="0" w:color="auto"/>
              </w:pBdr>
              <w:spacing w:after="0"/>
              <w:jc w:val="center"/>
              <w:rPr>
                <w:rFonts w:eastAsia="Sakkal Majalla"/>
                <w:b/>
                <w:bCs/>
                <w:color w:val="auto"/>
                <w:rtl/>
              </w:rPr>
            </w:pPr>
            <w:r w:rsidRPr="00D43293">
              <w:rPr>
                <w:rFonts w:eastAsia="Sakkal Majalla" w:hint="cs"/>
                <w:b/>
                <w:bCs/>
                <w:color w:val="auto"/>
                <w:rtl/>
              </w:rPr>
              <w:t>سعودي</w:t>
            </w:r>
          </w:p>
          <w:p w:rsidR="00D43293" w:rsidRPr="00D43293" w:rsidRDefault="00D43293" w:rsidP="00D43293">
            <w:pPr>
              <w:pBdr>
                <w:right w:val="none" w:sz="0" w:space="0" w:color="auto"/>
              </w:pBdr>
              <w:spacing w:after="0"/>
              <w:jc w:val="center"/>
              <w:rPr>
                <w:rFonts w:eastAsia="Sakkal Majalla"/>
                <w:b/>
                <w:bCs/>
                <w:color w:val="auto"/>
                <w:rtl/>
              </w:rPr>
            </w:pPr>
            <w:r w:rsidRPr="00D43293">
              <w:rPr>
                <w:rFonts w:eastAsia="Sakkal Majalla"/>
                <w:b/>
                <w:bCs/>
                <w:color w:val="auto"/>
              </w:rPr>
              <w:t>Saudi</w:t>
            </w:r>
          </w:p>
        </w:tc>
        <w:tc>
          <w:tcPr>
            <w:tcW w:w="11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3293" w:rsidRPr="00D43293" w:rsidRDefault="00D43293" w:rsidP="00D43293">
            <w:pPr>
              <w:widowControl w:val="0"/>
              <w:pBdr>
                <w:right w:val="none" w:sz="0" w:space="0" w:color="auto"/>
              </w:pBdr>
              <w:adjustRightInd w:val="0"/>
              <w:spacing w:after="0"/>
              <w:jc w:val="center"/>
              <w:rPr>
                <w:rFonts w:eastAsia="Sakkal Majalla"/>
                <w:b/>
                <w:bCs/>
                <w:rtl/>
              </w:rPr>
            </w:pPr>
            <w:r w:rsidRPr="00D43293">
              <w:rPr>
                <w:rFonts w:eastAsia="Sakkal Majalla" w:hint="cs"/>
                <w:b/>
                <w:bCs/>
                <w:rtl/>
              </w:rPr>
              <w:t>غير سعودي</w:t>
            </w:r>
          </w:p>
          <w:p w:rsidR="00D43293" w:rsidRPr="00D43293" w:rsidRDefault="00D43293" w:rsidP="00D43293">
            <w:pPr>
              <w:widowControl w:val="0"/>
              <w:pBdr>
                <w:right w:val="none" w:sz="0" w:space="0" w:color="auto"/>
              </w:pBdr>
              <w:adjustRightInd w:val="0"/>
              <w:spacing w:after="0"/>
              <w:jc w:val="center"/>
              <w:rPr>
                <w:rFonts w:eastAsia="Sakkal Majalla"/>
                <w:b/>
                <w:bCs/>
              </w:rPr>
            </w:pPr>
            <w:r w:rsidRPr="00D43293">
              <w:rPr>
                <w:rFonts w:eastAsia="Sakkal Majalla"/>
                <w:b/>
                <w:bCs/>
              </w:rPr>
              <w:t>Non-Saudi</w:t>
            </w:r>
          </w:p>
        </w:tc>
        <w:tc>
          <w:tcPr>
            <w:tcW w:w="11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3293" w:rsidRPr="00D43293" w:rsidRDefault="00D43293" w:rsidP="00D43293">
            <w:pPr>
              <w:widowControl w:val="0"/>
              <w:pBdr>
                <w:right w:val="none" w:sz="0" w:space="0" w:color="auto"/>
              </w:pBdr>
              <w:adjustRightInd w:val="0"/>
              <w:spacing w:after="0"/>
              <w:jc w:val="center"/>
              <w:rPr>
                <w:rFonts w:eastAsia="Sakkal Majalla"/>
                <w:b/>
                <w:bCs/>
                <w:color w:val="auto"/>
                <w:rtl/>
                <w:lang w:bidi="ar-SA"/>
              </w:rPr>
            </w:pPr>
            <w:r w:rsidRPr="00D43293">
              <w:rPr>
                <w:rFonts w:eastAsia="Sakkal Majalla" w:hint="cs"/>
                <w:b/>
                <w:bCs/>
                <w:color w:val="auto"/>
                <w:rtl/>
                <w:lang w:bidi="ar-SA"/>
              </w:rPr>
              <w:t>الإجمالي</w:t>
            </w:r>
          </w:p>
          <w:p w:rsidR="00D43293" w:rsidRPr="00D43293" w:rsidRDefault="00D43293" w:rsidP="00D43293">
            <w:pPr>
              <w:widowControl w:val="0"/>
              <w:pBdr>
                <w:right w:val="none" w:sz="0" w:space="0" w:color="auto"/>
              </w:pBdr>
              <w:adjustRightInd w:val="0"/>
              <w:spacing w:after="0"/>
              <w:jc w:val="center"/>
              <w:rPr>
                <w:rFonts w:eastAsia="Sakkal Majalla"/>
                <w:b/>
                <w:bCs/>
                <w:color w:val="auto"/>
                <w:lang w:bidi="ar-SA"/>
              </w:rPr>
            </w:pPr>
            <w:r w:rsidRPr="00D43293">
              <w:rPr>
                <w:rFonts w:eastAsia="Sakkal Majalla"/>
                <w:b/>
                <w:bCs/>
                <w:color w:val="auto"/>
                <w:lang w:bidi="ar-SA"/>
              </w:rPr>
              <w:t>Total</w:t>
            </w:r>
          </w:p>
        </w:tc>
      </w:tr>
      <w:tr w:rsidR="00D43293" w:rsidRPr="00BE6265" w:rsidTr="00D43293">
        <w:trPr>
          <w:trHeight w:val="327"/>
          <w:tblCellSpacing w:w="-8" w:type="dxa"/>
          <w:jc w:val="center"/>
        </w:trPr>
        <w:tc>
          <w:tcPr>
            <w:tcW w:w="347" w:type="pct"/>
            <w:vMerge/>
            <w:tcBorders>
              <w:left w:val="single" w:sz="4" w:space="0" w:color="auto"/>
              <w:bottom w:val="single" w:sz="4" w:space="0" w:color="auto"/>
              <w:right w:val="single" w:sz="4" w:space="0" w:color="auto"/>
            </w:tcBorders>
            <w:shd w:val="clear" w:color="auto" w:fill="FFFFFF"/>
          </w:tcPr>
          <w:p w:rsidR="00D43293" w:rsidRPr="00AB1C0E" w:rsidRDefault="00D43293" w:rsidP="00D43293">
            <w:pPr>
              <w:rPr>
                <w:b/>
                <w:lang w:bidi="ar-SA"/>
              </w:rPr>
            </w:pPr>
          </w:p>
        </w:tc>
        <w:tc>
          <w:tcPr>
            <w:tcW w:w="1261" w:type="pct"/>
            <w:vMerge/>
            <w:tcBorders>
              <w:left w:val="single" w:sz="4" w:space="0" w:color="auto"/>
              <w:bottom w:val="single" w:sz="4" w:space="0" w:color="auto"/>
              <w:right w:val="single" w:sz="4" w:space="0" w:color="auto"/>
            </w:tcBorders>
            <w:shd w:val="clear" w:color="auto" w:fill="FFFFFF"/>
          </w:tcPr>
          <w:p w:rsidR="00D43293" w:rsidRPr="00555625" w:rsidRDefault="00D43293" w:rsidP="00D43293">
            <w:pPr>
              <w:rPr>
                <w:b/>
                <w:rtl/>
                <w:lang w:bidi="ar-SA"/>
              </w:rPr>
            </w:pPr>
          </w:p>
        </w:tc>
        <w:tc>
          <w:tcPr>
            <w:tcW w:w="11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43293" w:rsidRPr="00933E7C" w:rsidRDefault="00D43293" w:rsidP="00D43293">
            <w:pPr>
              <w:pBdr>
                <w:right w:val="none" w:sz="0" w:space="0" w:color="auto"/>
              </w:pBdr>
              <w:spacing w:after="0"/>
              <w:jc w:val="center"/>
              <w:rPr>
                <w:rFonts w:eastAsia="Sakkal Majalla"/>
                <w:color w:val="auto"/>
                <w:rtl/>
                <w:lang w:bidi="ar-SA"/>
              </w:rPr>
            </w:pPr>
            <w:r>
              <w:rPr>
                <w:rFonts w:eastAsia="Sakkal Majalla" w:hint="cs"/>
                <w:color w:val="auto"/>
                <w:rtl/>
              </w:rPr>
              <w:t>112.1</w:t>
            </w:r>
          </w:p>
        </w:tc>
        <w:tc>
          <w:tcPr>
            <w:tcW w:w="11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3293" w:rsidRDefault="00D43293" w:rsidP="00D43293">
            <w:pPr>
              <w:widowControl w:val="0"/>
              <w:pBdr>
                <w:right w:val="none" w:sz="0" w:space="0" w:color="auto"/>
              </w:pBdr>
              <w:adjustRightInd w:val="0"/>
              <w:spacing w:after="0"/>
              <w:jc w:val="center"/>
              <w:rPr>
                <w:rFonts w:eastAsia="Sakkal Majalla"/>
              </w:rPr>
            </w:pPr>
            <w:r>
              <w:rPr>
                <w:rFonts w:eastAsia="Sakkal Majalla" w:hint="cs"/>
                <w:rtl/>
              </w:rPr>
              <w:t>112.2</w:t>
            </w:r>
          </w:p>
        </w:tc>
        <w:tc>
          <w:tcPr>
            <w:tcW w:w="11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3293" w:rsidRPr="00555625" w:rsidRDefault="00D43293" w:rsidP="00D43293">
            <w:pPr>
              <w:widowControl w:val="0"/>
              <w:pBdr>
                <w:right w:val="none" w:sz="0" w:space="0" w:color="auto"/>
              </w:pBdr>
              <w:adjustRightInd w:val="0"/>
              <w:spacing w:after="0"/>
              <w:jc w:val="center"/>
              <w:rPr>
                <w:rFonts w:eastAsia="Sakkal Majalla"/>
                <w:color w:val="auto"/>
                <w:rtl/>
                <w:lang w:bidi="ar-SA"/>
              </w:rPr>
            </w:pPr>
            <w:r>
              <w:rPr>
                <w:rFonts w:eastAsia="Sakkal Majalla" w:hint="cs"/>
                <w:color w:val="auto"/>
                <w:rtl/>
                <w:lang w:bidi="ar-SA"/>
              </w:rPr>
              <w:t>112.3</w:t>
            </w:r>
          </w:p>
        </w:tc>
      </w:tr>
      <w:tr w:rsidR="00D43293" w:rsidRPr="00BE6265" w:rsidTr="00D43293">
        <w:trPr>
          <w:trHeight w:val="327"/>
          <w:tblCellSpacing w:w="-8" w:type="dxa"/>
          <w:jc w:val="center"/>
        </w:trPr>
        <w:tc>
          <w:tcPr>
            <w:tcW w:w="347" w:type="pct"/>
            <w:tcBorders>
              <w:top w:val="single" w:sz="4" w:space="0" w:color="auto"/>
              <w:left w:val="single" w:sz="4" w:space="0" w:color="auto"/>
              <w:bottom w:val="single" w:sz="4" w:space="0" w:color="auto"/>
              <w:right w:val="single" w:sz="4" w:space="0" w:color="auto"/>
            </w:tcBorders>
            <w:shd w:val="clear" w:color="auto" w:fill="FFFFFF"/>
          </w:tcPr>
          <w:p w:rsidR="00D43293" w:rsidRPr="00AB1C0E" w:rsidRDefault="00D43293" w:rsidP="00D43293">
            <w:pPr>
              <w:jc w:val="center"/>
              <w:rPr>
                <w:b/>
                <w:lang w:bidi="ar-SA"/>
              </w:rPr>
            </w:pPr>
            <w:r>
              <w:rPr>
                <w:rFonts w:hint="cs"/>
                <w:b/>
                <w:rtl/>
                <w:lang w:bidi="ar-SA"/>
              </w:rPr>
              <w:t>1</w:t>
            </w:r>
          </w:p>
        </w:tc>
        <w:tc>
          <w:tcPr>
            <w:tcW w:w="1261" w:type="pct"/>
            <w:tcBorders>
              <w:top w:val="single" w:sz="4" w:space="0" w:color="auto"/>
              <w:left w:val="single" w:sz="4" w:space="0" w:color="auto"/>
              <w:bottom w:val="single" w:sz="4" w:space="0" w:color="auto"/>
              <w:right w:val="single" w:sz="4" w:space="0" w:color="auto"/>
            </w:tcBorders>
            <w:shd w:val="clear" w:color="auto" w:fill="FFFFFF"/>
          </w:tcPr>
          <w:p w:rsidR="00D43293" w:rsidRPr="00D43293" w:rsidRDefault="00D43293" w:rsidP="00D43293">
            <w:pPr>
              <w:rPr>
                <w:bCs/>
                <w:rtl/>
                <w:lang w:bidi="ar-SA"/>
              </w:rPr>
            </w:pPr>
            <w:r w:rsidRPr="00D43293">
              <w:rPr>
                <w:rFonts w:hint="cs"/>
                <w:bCs/>
                <w:rtl/>
                <w:lang w:bidi="ar-SA"/>
              </w:rPr>
              <w:t xml:space="preserve"> ذكور</w:t>
            </w:r>
            <w:r>
              <w:rPr>
                <w:rFonts w:hint="cs"/>
                <w:bCs/>
                <w:rtl/>
                <w:lang w:bidi="ar-SA"/>
              </w:rPr>
              <w:t xml:space="preserve">                               </w:t>
            </w:r>
            <w:r w:rsidRPr="00D43293">
              <w:rPr>
                <w:bCs/>
                <w:lang w:val="en" w:bidi="ar-SA"/>
              </w:rPr>
              <w:t>Males</w:t>
            </w:r>
          </w:p>
        </w:tc>
        <w:tc>
          <w:tcPr>
            <w:tcW w:w="1129" w:type="pct"/>
            <w:tcBorders>
              <w:top w:val="single" w:sz="4" w:space="0" w:color="auto"/>
              <w:left w:val="single" w:sz="4" w:space="0" w:color="auto"/>
              <w:bottom w:val="single" w:sz="4" w:space="0" w:color="auto"/>
              <w:right w:val="single" w:sz="4" w:space="0" w:color="auto"/>
            </w:tcBorders>
            <w:shd w:val="clear" w:color="auto" w:fill="FFFFFF"/>
            <w:vAlign w:val="center"/>
          </w:tcPr>
          <w:p w:rsidR="00D43293" w:rsidRPr="00933E7C" w:rsidRDefault="00D43293" w:rsidP="00D43293">
            <w:pPr>
              <w:pBdr>
                <w:right w:val="none" w:sz="0" w:space="0" w:color="auto"/>
              </w:pBdr>
              <w:spacing w:after="0"/>
              <w:jc w:val="center"/>
              <w:rPr>
                <w:rFonts w:eastAsia="Sakkal Majalla"/>
                <w:color w:val="auto"/>
                <w:rtl/>
                <w:lang w:bidi="ar-SA"/>
              </w:rPr>
            </w:pPr>
          </w:p>
        </w:tc>
        <w:tc>
          <w:tcPr>
            <w:tcW w:w="1171" w:type="pct"/>
            <w:tcBorders>
              <w:top w:val="single" w:sz="4" w:space="0" w:color="auto"/>
              <w:left w:val="single" w:sz="4" w:space="0" w:color="auto"/>
              <w:bottom w:val="single" w:sz="4" w:space="0" w:color="auto"/>
              <w:right w:val="single" w:sz="4" w:space="0" w:color="auto"/>
            </w:tcBorders>
            <w:shd w:val="clear" w:color="auto" w:fill="FFFFFF"/>
          </w:tcPr>
          <w:p w:rsidR="00D43293" w:rsidRDefault="00D43293" w:rsidP="00D43293">
            <w:pPr>
              <w:widowControl w:val="0"/>
              <w:pBdr>
                <w:right w:val="none" w:sz="0" w:space="0" w:color="auto"/>
              </w:pBdr>
              <w:adjustRightInd w:val="0"/>
              <w:spacing w:after="0"/>
              <w:jc w:val="right"/>
              <w:rPr>
                <w:rFonts w:eastAsia="Sakkal Majalla"/>
              </w:rPr>
            </w:pPr>
          </w:p>
        </w:tc>
        <w:tc>
          <w:tcPr>
            <w:tcW w:w="11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3293" w:rsidRDefault="00D43293" w:rsidP="00D43293">
            <w:pPr>
              <w:widowControl w:val="0"/>
              <w:pBdr>
                <w:right w:val="none" w:sz="0" w:space="0" w:color="auto"/>
              </w:pBdr>
              <w:adjustRightInd w:val="0"/>
              <w:spacing w:after="0"/>
              <w:jc w:val="center"/>
              <w:rPr>
                <w:rFonts w:eastAsia="Sakkal Majalla"/>
              </w:rPr>
            </w:pPr>
            <w:r w:rsidRPr="007057C0">
              <w:rPr>
                <w:color w:val="4F81BD" w:themeColor="accent1"/>
                <w:rtl/>
              </w:rPr>
              <w:t>[تلقائي]</w:t>
            </w:r>
          </w:p>
        </w:tc>
      </w:tr>
      <w:tr w:rsidR="00D43293" w:rsidRPr="00BE6265" w:rsidTr="00D43293">
        <w:trPr>
          <w:trHeight w:val="327"/>
          <w:tblCellSpacing w:w="-8" w:type="dxa"/>
          <w:jc w:val="center"/>
        </w:trPr>
        <w:tc>
          <w:tcPr>
            <w:tcW w:w="347" w:type="pct"/>
            <w:tcBorders>
              <w:top w:val="single" w:sz="4" w:space="0" w:color="auto"/>
              <w:left w:val="single" w:sz="4" w:space="0" w:color="auto"/>
              <w:bottom w:val="single" w:sz="4" w:space="0" w:color="auto"/>
              <w:right w:val="single" w:sz="4" w:space="0" w:color="auto"/>
            </w:tcBorders>
            <w:shd w:val="clear" w:color="auto" w:fill="FFFFFF"/>
          </w:tcPr>
          <w:p w:rsidR="00D43293" w:rsidRPr="00AB1C0E" w:rsidRDefault="00D43293" w:rsidP="00D43293">
            <w:pPr>
              <w:jc w:val="center"/>
              <w:rPr>
                <w:b/>
                <w:lang w:bidi="ar-SA"/>
              </w:rPr>
            </w:pPr>
            <w:r>
              <w:rPr>
                <w:rFonts w:hint="cs"/>
                <w:b/>
                <w:rtl/>
                <w:lang w:bidi="ar-SA"/>
              </w:rPr>
              <w:t>2</w:t>
            </w:r>
          </w:p>
        </w:tc>
        <w:tc>
          <w:tcPr>
            <w:tcW w:w="1261" w:type="pct"/>
            <w:tcBorders>
              <w:top w:val="single" w:sz="4" w:space="0" w:color="auto"/>
              <w:left w:val="single" w:sz="4" w:space="0" w:color="auto"/>
              <w:bottom w:val="single" w:sz="4" w:space="0" w:color="auto"/>
              <w:right w:val="single" w:sz="4" w:space="0" w:color="auto"/>
            </w:tcBorders>
            <w:shd w:val="clear" w:color="auto" w:fill="FFFFFF"/>
          </w:tcPr>
          <w:p w:rsidR="00D43293" w:rsidRPr="00D43293" w:rsidRDefault="00D43293" w:rsidP="00D43293">
            <w:pPr>
              <w:rPr>
                <w:bCs/>
                <w:rtl/>
                <w:lang w:bidi="ar-SA"/>
              </w:rPr>
            </w:pPr>
            <w:r w:rsidRPr="00D43293">
              <w:rPr>
                <w:rFonts w:hint="cs"/>
                <w:bCs/>
                <w:rtl/>
                <w:lang w:bidi="ar-SA"/>
              </w:rPr>
              <w:t xml:space="preserve"> إناث</w:t>
            </w:r>
            <w:r>
              <w:rPr>
                <w:rFonts w:hint="cs"/>
                <w:bCs/>
                <w:rtl/>
                <w:lang w:bidi="ar-SA"/>
              </w:rPr>
              <w:t xml:space="preserve">                            </w:t>
            </w:r>
            <w:r w:rsidRPr="00D43293">
              <w:rPr>
                <w:bCs/>
                <w:lang w:bidi="ar-SA"/>
              </w:rPr>
              <w:t>Females</w:t>
            </w:r>
            <w:r>
              <w:rPr>
                <w:rFonts w:hint="cs"/>
                <w:bCs/>
                <w:rtl/>
                <w:lang w:bidi="ar-SA"/>
              </w:rPr>
              <w:t xml:space="preserve">        </w:t>
            </w:r>
          </w:p>
        </w:tc>
        <w:tc>
          <w:tcPr>
            <w:tcW w:w="1129" w:type="pct"/>
            <w:tcBorders>
              <w:top w:val="single" w:sz="4" w:space="0" w:color="auto"/>
              <w:left w:val="single" w:sz="4" w:space="0" w:color="auto"/>
              <w:bottom w:val="single" w:sz="4" w:space="0" w:color="auto"/>
              <w:right w:val="single" w:sz="4" w:space="0" w:color="auto"/>
            </w:tcBorders>
            <w:shd w:val="clear" w:color="auto" w:fill="FFFFFF"/>
            <w:vAlign w:val="center"/>
          </w:tcPr>
          <w:p w:rsidR="00D43293" w:rsidRPr="00933E7C" w:rsidRDefault="00D43293" w:rsidP="00D43293">
            <w:pPr>
              <w:pBdr>
                <w:right w:val="none" w:sz="0" w:space="0" w:color="auto"/>
              </w:pBdr>
              <w:spacing w:after="0"/>
              <w:jc w:val="center"/>
              <w:rPr>
                <w:rFonts w:eastAsia="Sakkal Majalla"/>
                <w:color w:val="auto"/>
                <w:rtl/>
                <w:lang w:bidi="ar-SA"/>
              </w:rPr>
            </w:pPr>
          </w:p>
        </w:tc>
        <w:tc>
          <w:tcPr>
            <w:tcW w:w="1171" w:type="pct"/>
            <w:tcBorders>
              <w:top w:val="single" w:sz="4" w:space="0" w:color="auto"/>
              <w:left w:val="single" w:sz="4" w:space="0" w:color="auto"/>
              <w:bottom w:val="single" w:sz="4" w:space="0" w:color="auto"/>
              <w:right w:val="single" w:sz="4" w:space="0" w:color="auto"/>
            </w:tcBorders>
            <w:shd w:val="clear" w:color="auto" w:fill="FFFFFF"/>
          </w:tcPr>
          <w:p w:rsidR="00D43293" w:rsidRDefault="00D43293" w:rsidP="00D43293">
            <w:pPr>
              <w:widowControl w:val="0"/>
              <w:pBdr>
                <w:right w:val="none" w:sz="0" w:space="0" w:color="auto"/>
              </w:pBdr>
              <w:adjustRightInd w:val="0"/>
              <w:spacing w:after="0"/>
              <w:jc w:val="right"/>
              <w:rPr>
                <w:rFonts w:eastAsia="Sakkal Majalla"/>
              </w:rPr>
            </w:pPr>
          </w:p>
        </w:tc>
        <w:tc>
          <w:tcPr>
            <w:tcW w:w="11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3293" w:rsidRDefault="00D43293" w:rsidP="00D43293">
            <w:pPr>
              <w:widowControl w:val="0"/>
              <w:pBdr>
                <w:right w:val="none" w:sz="0" w:space="0" w:color="auto"/>
              </w:pBdr>
              <w:adjustRightInd w:val="0"/>
              <w:spacing w:after="0"/>
              <w:jc w:val="center"/>
              <w:rPr>
                <w:rFonts w:eastAsia="Sakkal Majalla"/>
              </w:rPr>
            </w:pPr>
            <w:r w:rsidRPr="007057C0">
              <w:rPr>
                <w:color w:val="4F81BD" w:themeColor="accent1"/>
                <w:rtl/>
              </w:rPr>
              <w:t>[تلقائي]</w:t>
            </w:r>
          </w:p>
        </w:tc>
      </w:tr>
      <w:tr w:rsidR="00D43293" w:rsidRPr="00BE6265" w:rsidTr="00D43293">
        <w:trPr>
          <w:trHeight w:val="327"/>
          <w:tblCellSpacing w:w="-8" w:type="dxa"/>
          <w:jc w:val="center"/>
        </w:trPr>
        <w:tc>
          <w:tcPr>
            <w:tcW w:w="347" w:type="pct"/>
            <w:tcBorders>
              <w:top w:val="single" w:sz="4" w:space="0" w:color="auto"/>
              <w:left w:val="single" w:sz="4" w:space="0" w:color="auto"/>
              <w:bottom w:val="single" w:sz="4" w:space="0" w:color="auto"/>
              <w:right w:val="single" w:sz="4" w:space="0" w:color="auto"/>
            </w:tcBorders>
            <w:shd w:val="clear" w:color="auto" w:fill="FFFFFF"/>
          </w:tcPr>
          <w:p w:rsidR="00D43293" w:rsidRPr="00AB1C0E" w:rsidRDefault="00D43293" w:rsidP="00D43293">
            <w:pPr>
              <w:jc w:val="center"/>
              <w:rPr>
                <w:b/>
                <w:lang w:bidi="ar-SA"/>
              </w:rPr>
            </w:pPr>
            <w:r>
              <w:rPr>
                <w:rFonts w:hint="cs"/>
                <w:b/>
                <w:rtl/>
                <w:lang w:bidi="ar-SA"/>
              </w:rPr>
              <w:t>3</w:t>
            </w:r>
          </w:p>
        </w:tc>
        <w:tc>
          <w:tcPr>
            <w:tcW w:w="1261" w:type="pct"/>
            <w:tcBorders>
              <w:top w:val="single" w:sz="4" w:space="0" w:color="auto"/>
              <w:left w:val="single" w:sz="4" w:space="0" w:color="auto"/>
              <w:bottom w:val="single" w:sz="4" w:space="0" w:color="auto"/>
              <w:right w:val="single" w:sz="4" w:space="0" w:color="auto"/>
            </w:tcBorders>
            <w:shd w:val="clear" w:color="auto" w:fill="FFFFFF"/>
          </w:tcPr>
          <w:p w:rsidR="00D43293" w:rsidRPr="00D43293" w:rsidRDefault="00D43293" w:rsidP="00D43293">
            <w:pPr>
              <w:rPr>
                <w:bCs/>
                <w:rtl/>
                <w:lang w:bidi="ar-SA"/>
              </w:rPr>
            </w:pPr>
            <w:r w:rsidRPr="00D43293">
              <w:rPr>
                <w:rFonts w:hint="cs"/>
                <w:bCs/>
                <w:rtl/>
                <w:lang w:bidi="ar-SA"/>
              </w:rPr>
              <w:t xml:space="preserve"> الإجمالي</w:t>
            </w:r>
            <w:r>
              <w:rPr>
                <w:rFonts w:hint="cs"/>
                <w:bCs/>
                <w:rtl/>
                <w:lang w:bidi="ar-SA"/>
              </w:rPr>
              <w:t xml:space="preserve">                       </w:t>
            </w:r>
            <w:r w:rsidRPr="00D43293">
              <w:rPr>
                <w:rFonts w:hint="cs"/>
                <w:bCs/>
                <w:rtl/>
                <w:lang w:bidi="ar-SA"/>
              </w:rPr>
              <w:t xml:space="preserve">   </w:t>
            </w:r>
            <w:r w:rsidRPr="00D43293">
              <w:rPr>
                <w:rFonts w:eastAsia="Sakkal Majalla"/>
                <w:b/>
                <w:color w:val="auto"/>
                <w:lang w:bidi="ar-SA"/>
              </w:rPr>
              <w:t>Total</w:t>
            </w:r>
          </w:p>
        </w:tc>
        <w:tc>
          <w:tcPr>
            <w:tcW w:w="11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3293" w:rsidRPr="00933E7C" w:rsidRDefault="00D43293" w:rsidP="00D43293">
            <w:pPr>
              <w:pBdr>
                <w:right w:val="none" w:sz="0" w:space="0" w:color="auto"/>
              </w:pBdr>
              <w:spacing w:after="0"/>
              <w:jc w:val="center"/>
              <w:rPr>
                <w:rFonts w:eastAsia="Sakkal Majalla"/>
                <w:color w:val="auto"/>
                <w:rtl/>
                <w:lang w:bidi="ar-SA"/>
              </w:rPr>
            </w:pPr>
            <w:r w:rsidRPr="007057C0">
              <w:rPr>
                <w:color w:val="4F81BD" w:themeColor="accent1"/>
                <w:rtl/>
              </w:rPr>
              <w:t>[تلقائي]</w:t>
            </w:r>
          </w:p>
        </w:tc>
        <w:tc>
          <w:tcPr>
            <w:tcW w:w="11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3293" w:rsidRDefault="00D43293" w:rsidP="00D43293">
            <w:pPr>
              <w:widowControl w:val="0"/>
              <w:pBdr>
                <w:right w:val="none" w:sz="0" w:space="0" w:color="auto"/>
              </w:pBdr>
              <w:adjustRightInd w:val="0"/>
              <w:spacing w:after="0"/>
              <w:jc w:val="center"/>
              <w:rPr>
                <w:rFonts w:eastAsia="Sakkal Majalla"/>
              </w:rPr>
            </w:pPr>
            <w:r w:rsidRPr="007057C0">
              <w:rPr>
                <w:color w:val="4F81BD" w:themeColor="accent1"/>
                <w:rtl/>
              </w:rPr>
              <w:t>[تلقائي]</w:t>
            </w:r>
          </w:p>
        </w:tc>
        <w:tc>
          <w:tcPr>
            <w:tcW w:w="11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3293" w:rsidRDefault="00D43293" w:rsidP="00D43293">
            <w:pPr>
              <w:widowControl w:val="0"/>
              <w:pBdr>
                <w:right w:val="none" w:sz="0" w:space="0" w:color="auto"/>
              </w:pBdr>
              <w:adjustRightInd w:val="0"/>
              <w:spacing w:after="0"/>
              <w:jc w:val="center"/>
              <w:rPr>
                <w:rFonts w:eastAsia="Sakkal Majalla"/>
              </w:rPr>
            </w:pPr>
            <w:r w:rsidRPr="007057C0">
              <w:rPr>
                <w:color w:val="4F81BD" w:themeColor="accent1"/>
                <w:rtl/>
              </w:rPr>
              <w:t>[تلقائي]</w:t>
            </w:r>
          </w:p>
        </w:tc>
      </w:tr>
    </w:tbl>
    <w:p w:rsidR="0029395A" w:rsidRPr="00511353" w:rsidRDefault="0029395A" w:rsidP="0029395A">
      <w:pPr>
        <w:spacing w:after="0"/>
        <w:rPr>
          <w:rtl/>
          <w:lang w:bidi="ar-SA"/>
        </w:rPr>
      </w:pPr>
    </w:p>
    <w:p w:rsidR="0029395A" w:rsidRDefault="0029395A" w:rsidP="0029395A">
      <w:pPr>
        <w:spacing w:after="0"/>
        <w:rPr>
          <w:rFonts w:ascii="Segoe MDL2 Assets" w:eastAsia="Times New Roman" w:hAnsi="Segoe MDL2 Assets"/>
          <w:b/>
          <w:bCs/>
          <w:color w:val="0070C0"/>
          <w:sz w:val="16"/>
          <w:szCs w:val="16"/>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113</w:t>
      </w:r>
      <w:r>
        <w:rPr>
          <w:rFonts w:eastAsia="Sakkal Majalla" w:hint="cs"/>
          <w:b/>
          <w:bCs/>
          <w:color w:val="0070C0"/>
          <w:sz w:val="24"/>
          <w:szCs w:val="24"/>
          <w:rtl/>
          <w:lang w:bidi="ar-SA"/>
        </w:rPr>
        <w:t xml:space="preserve"> اجمالي مبيعات المنشأة </w:t>
      </w:r>
      <w:r>
        <w:rPr>
          <w:rFonts w:eastAsia="Sakkal Majalla"/>
          <w:b/>
          <w:bCs/>
          <w:color w:val="0070C0"/>
          <w:sz w:val="24"/>
          <w:szCs w:val="24"/>
          <w:rtl/>
          <w:lang w:bidi="ar-SA"/>
        </w:rPr>
        <w:t xml:space="preserve">| </w:t>
      </w:r>
      <w:r w:rsidR="00B829B9" w:rsidRPr="00B829B9">
        <w:rPr>
          <w:rFonts w:eastAsia="Sakkal Majalla"/>
          <w:b/>
          <w:bCs/>
          <w:color w:val="0070C0"/>
          <w:sz w:val="24"/>
          <w:szCs w:val="24"/>
          <w:lang w:bidi="ar-SA"/>
        </w:rPr>
        <w:t>Total Sales</w:t>
      </w:r>
    </w:p>
    <w:p w:rsidR="0029395A" w:rsidRDefault="0029395A" w:rsidP="006142F7">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6142F7">
      <w:pPr>
        <w:spacing w:after="0"/>
        <w:rPr>
          <w:rtl/>
          <w:lang w:bidi="ar-SA"/>
        </w:rPr>
      </w:pPr>
      <w:r w:rsidRPr="00404FF6">
        <w:rPr>
          <w:rFonts w:hint="cs"/>
          <w:rtl/>
        </w:rPr>
        <w:t>ادخال (قيمة)</w:t>
      </w:r>
    </w:p>
    <w:tbl>
      <w:tblPr>
        <w:bidiVisual/>
        <w:tblW w:w="5000" w:type="pct"/>
        <w:jc w:val="center"/>
        <w:tblCellSpacing w:w="-8" w:type="dxa"/>
        <w:tblCellMar>
          <w:top w:w="15" w:type="dxa"/>
          <w:left w:w="15" w:type="dxa"/>
          <w:bottom w:w="15" w:type="dxa"/>
          <w:right w:w="15" w:type="dxa"/>
        </w:tblCellMar>
        <w:tblLook w:val="0000" w:firstRow="0" w:lastRow="0" w:firstColumn="0" w:lastColumn="0" w:noHBand="0" w:noVBand="0"/>
      </w:tblPr>
      <w:tblGrid>
        <w:gridCol w:w="585"/>
        <w:gridCol w:w="3701"/>
        <w:gridCol w:w="1301"/>
        <w:gridCol w:w="4042"/>
      </w:tblGrid>
      <w:tr w:rsidR="008B1892" w:rsidRPr="00933E7C" w:rsidTr="002409EC">
        <w:trPr>
          <w:trHeight w:val="72"/>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2F2F2"/>
          </w:tcPr>
          <w:p w:rsidR="008B1892" w:rsidRDefault="008B1892" w:rsidP="002409EC">
            <w:pPr>
              <w:pBdr>
                <w:right w:val="none" w:sz="0" w:space="0" w:color="auto"/>
              </w:pBdr>
              <w:spacing w:after="0"/>
              <w:rPr>
                <w:b/>
                <w:bCs/>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2F2F2"/>
            <w:vAlign w:val="center"/>
          </w:tcPr>
          <w:p w:rsidR="008B1892" w:rsidRPr="00DA24AA" w:rsidRDefault="008B1892" w:rsidP="002409EC">
            <w:pPr>
              <w:pBdr>
                <w:right w:val="none" w:sz="0" w:space="0" w:color="auto"/>
              </w:pBdr>
              <w:spacing w:after="0"/>
              <w:rPr>
                <w:rFonts w:eastAsia="Sakkal Majalla"/>
                <w:b/>
                <w:bCs/>
                <w:color w:val="auto"/>
                <w:sz w:val="22"/>
                <w:szCs w:val="22"/>
              </w:rPr>
            </w:pPr>
            <w:r w:rsidRPr="008B1892">
              <w:rPr>
                <w:rFonts w:eastAsia="Sakkal Majalla"/>
                <w:b/>
                <w:bCs/>
                <w:color w:val="auto"/>
                <w:sz w:val="22"/>
                <w:szCs w:val="22"/>
                <w:rtl/>
              </w:rPr>
              <w:t>ما قيمة إجمالي مبيعات المنشأة من السلع والخدمات خلال عام 2024؟</w:t>
            </w:r>
          </w:p>
        </w:tc>
        <w:tc>
          <w:tcPr>
            <w:tcW w:w="678" w:type="pct"/>
            <w:tcBorders>
              <w:top w:val="single" w:sz="4" w:space="0" w:color="auto"/>
              <w:left w:val="single" w:sz="4" w:space="0" w:color="auto"/>
              <w:bottom w:val="single" w:sz="4" w:space="0" w:color="auto"/>
              <w:right w:val="single" w:sz="4" w:space="0" w:color="auto"/>
            </w:tcBorders>
            <w:shd w:val="clear" w:color="auto" w:fill="F2F2F2"/>
            <w:vAlign w:val="center"/>
          </w:tcPr>
          <w:p w:rsidR="008B1892" w:rsidRPr="00446598" w:rsidRDefault="008B1892" w:rsidP="002409EC">
            <w:pPr>
              <w:pBdr>
                <w:right w:val="none" w:sz="0" w:space="0" w:color="auto"/>
              </w:pBdr>
              <w:spacing w:after="0"/>
              <w:jc w:val="center"/>
              <w:rPr>
                <w:rFonts w:eastAsia="Sakkal Majalla"/>
                <w:b/>
                <w:bCs/>
                <w:color w:val="auto"/>
                <w:rtl/>
                <w:lang w:bidi="ar-SA"/>
              </w:rPr>
            </w:pPr>
            <w:r>
              <w:rPr>
                <w:rFonts w:eastAsia="Sakkal Majalla" w:hint="cs"/>
                <w:b/>
                <w:bCs/>
                <w:color w:val="auto"/>
                <w:rtl/>
                <w:lang w:bidi="ar-SA"/>
              </w:rPr>
              <w:t>القيمة</w:t>
            </w:r>
          </w:p>
          <w:p w:rsidR="008B1892" w:rsidRPr="00E16F52" w:rsidRDefault="008B1892" w:rsidP="002409EC">
            <w:pPr>
              <w:pBdr>
                <w:right w:val="none" w:sz="0" w:space="0" w:color="auto"/>
              </w:pBdr>
              <w:spacing w:after="0"/>
              <w:jc w:val="center"/>
              <w:rPr>
                <w:rFonts w:eastAsia="Sakkal Majalla"/>
                <w:b/>
                <w:bCs/>
                <w:color w:val="auto"/>
                <w:sz w:val="22"/>
                <w:szCs w:val="22"/>
                <w:rtl/>
                <w:lang w:bidi="ar-SA"/>
              </w:rPr>
            </w:pPr>
            <w:r w:rsidRPr="008B1892">
              <w:rPr>
                <w:rFonts w:eastAsia="Sakkal Majalla"/>
                <w:b/>
                <w:bCs/>
                <w:color w:val="auto"/>
                <w:lang w:bidi="ar-SA"/>
              </w:rPr>
              <w:t>Value</w:t>
            </w:r>
          </w:p>
        </w:tc>
        <w:tc>
          <w:tcPr>
            <w:tcW w:w="2136" w:type="pct"/>
            <w:tcBorders>
              <w:top w:val="single" w:sz="4" w:space="0" w:color="auto"/>
              <w:left w:val="single" w:sz="4" w:space="0" w:color="auto"/>
              <w:bottom w:val="single" w:sz="4" w:space="0" w:color="auto"/>
              <w:right w:val="single" w:sz="4" w:space="0" w:color="auto"/>
            </w:tcBorders>
            <w:shd w:val="clear" w:color="auto" w:fill="F2F2F2"/>
          </w:tcPr>
          <w:p w:rsidR="008B1892" w:rsidRPr="00A2654F" w:rsidRDefault="007E1939" w:rsidP="002409EC">
            <w:pPr>
              <w:widowControl w:val="0"/>
              <w:pBdr>
                <w:right w:val="none" w:sz="0" w:space="0" w:color="auto"/>
              </w:pBdr>
              <w:adjustRightInd w:val="0"/>
              <w:spacing w:after="0"/>
              <w:jc w:val="right"/>
              <w:rPr>
                <w:rFonts w:eastAsia="Sakkal Majalla"/>
                <w:b/>
                <w:bCs/>
                <w:color w:val="auto"/>
                <w:sz w:val="22"/>
                <w:szCs w:val="22"/>
                <w:rtl/>
              </w:rPr>
            </w:pPr>
            <w:r w:rsidRPr="002E6DDE">
              <w:rPr>
                <w:b/>
                <w:bCs/>
              </w:rPr>
              <w:t>What is the total value of the establishment’s sales of goods and services during 2024?</w:t>
            </w:r>
          </w:p>
        </w:tc>
      </w:tr>
      <w:tr w:rsidR="008B1892" w:rsidRPr="00BE6265" w:rsidTr="002409EC">
        <w:trPr>
          <w:trHeight w:val="588"/>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FFFFF"/>
          </w:tcPr>
          <w:p w:rsidR="008B1892" w:rsidRPr="00AB1C0E" w:rsidRDefault="008B1892" w:rsidP="002409EC">
            <w:pPr>
              <w:rPr>
                <w:b/>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FFFFF"/>
            <w:vAlign w:val="center"/>
          </w:tcPr>
          <w:p w:rsidR="008B1892" w:rsidRPr="00555625" w:rsidRDefault="005732DF" w:rsidP="002409EC">
            <w:pPr>
              <w:rPr>
                <w:b/>
                <w:rtl/>
                <w:lang w:bidi="ar-SA"/>
              </w:rPr>
            </w:pPr>
            <w:r>
              <w:rPr>
                <w:b/>
                <w:noProof/>
                <w:lang w:bidi="ar-SA"/>
              </w:rPr>
              <w:drawing>
                <wp:anchor distT="0" distB="0" distL="114300" distR="114300" simplePos="0" relativeHeight="251784217" behindDoc="0" locked="0" layoutInCell="1" allowOverlap="1" wp14:anchorId="377D1F66" wp14:editId="227A9ED7">
                  <wp:simplePos x="0" y="0"/>
                  <wp:positionH relativeFrom="column">
                    <wp:posOffset>1593215</wp:posOffset>
                  </wp:positionH>
                  <wp:positionV relativeFrom="paragraph">
                    <wp:posOffset>14605</wp:posOffset>
                  </wp:positionV>
                  <wp:extent cx="169545" cy="200025"/>
                  <wp:effectExtent l="0" t="0" r="1905" b="9525"/>
                  <wp:wrapNone/>
                  <wp:docPr id="1543740292"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 cy="200025"/>
                          </a:xfrm>
                          <a:prstGeom prst="rect">
                            <a:avLst/>
                          </a:prstGeom>
                          <a:noFill/>
                        </pic:spPr>
                      </pic:pic>
                    </a:graphicData>
                  </a:graphic>
                  <wp14:sizeRelH relativeFrom="page">
                    <wp14:pctWidth>0</wp14:pctWidth>
                  </wp14:sizeRelH>
                  <wp14:sizeRelV relativeFrom="page">
                    <wp14:pctHeight>0</wp14:pctHeight>
                  </wp14:sizeRelV>
                </wp:anchor>
              </w:drawing>
            </w:r>
            <w:r w:rsidR="008B1892" w:rsidRPr="00A2654F">
              <w:rPr>
                <w:rFonts w:hint="cs"/>
                <w:b/>
                <w:color w:val="8064A2" w:themeColor="accent4"/>
                <w:rtl/>
                <w:lang w:bidi="ar-SA"/>
              </w:rPr>
              <w:t xml:space="preserve">سجل </w:t>
            </w:r>
            <w:r w:rsidR="008B1892">
              <w:rPr>
                <w:rFonts w:hint="cs"/>
                <w:b/>
                <w:color w:val="8064A2" w:themeColor="accent4"/>
                <w:rtl/>
                <w:lang w:bidi="ar-SA"/>
              </w:rPr>
              <w:t>القيمة</w:t>
            </w:r>
            <w:r>
              <w:rPr>
                <w:rFonts w:hint="cs"/>
                <w:b/>
                <w:rtl/>
                <w:lang w:bidi="ar-SA"/>
              </w:rPr>
              <w:t xml:space="preserve"> </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8B1892" w:rsidRPr="00933E7C" w:rsidRDefault="008B1892" w:rsidP="002409EC">
            <w:pPr>
              <w:pBdr>
                <w:right w:val="none" w:sz="0" w:space="0" w:color="auto"/>
              </w:pBdr>
              <w:spacing w:after="0"/>
              <w:jc w:val="center"/>
              <w:rPr>
                <w:rFonts w:eastAsia="Sakkal Majalla"/>
                <w:color w:val="auto"/>
                <w:rtl/>
                <w:lang w:bidi="ar-SA"/>
              </w:rPr>
            </w:pPr>
          </w:p>
        </w:tc>
        <w:tc>
          <w:tcPr>
            <w:tcW w:w="2136" w:type="pct"/>
            <w:tcBorders>
              <w:top w:val="single" w:sz="4" w:space="0" w:color="auto"/>
              <w:left w:val="single" w:sz="4" w:space="0" w:color="auto"/>
              <w:bottom w:val="single" w:sz="4" w:space="0" w:color="auto"/>
              <w:right w:val="single" w:sz="4" w:space="0" w:color="auto"/>
            </w:tcBorders>
            <w:shd w:val="clear" w:color="auto" w:fill="FFFFFF"/>
          </w:tcPr>
          <w:p w:rsidR="008B1892" w:rsidRPr="00555625" w:rsidRDefault="007E1939" w:rsidP="002409EC">
            <w:pPr>
              <w:widowControl w:val="0"/>
              <w:pBdr>
                <w:right w:val="none" w:sz="0" w:space="0" w:color="auto"/>
              </w:pBdr>
              <w:adjustRightInd w:val="0"/>
              <w:spacing w:after="0"/>
              <w:jc w:val="right"/>
              <w:rPr>
                <w:rFonts w:eastAsia="Sakkal Majalla"/>
                <w:color w:val="auto"/>
                <w:rtl/>
                <w:lang w:bidi="ar-SA"/>
              </w:rPr>
            </w:pPr>
            <w:r w:rsidRPr="007E1939">
              <w:t>Record the value in riyals</w:t>
            </w:r>
          </w:p>
        </w:tc>
      </w:tr>
    </w:tbl>
    <w:p w:rsidR="0029395A" w:rsidRDefault="0029395A" w:rsidP="0029395A">
      <w:pPr>
        <w:spacing w:after="0"/>
        <w:rPr>
          <w:rFonts w:ascii="Segoe MDL2 Assets" w:eastAsia="Times New Roman" w:hAnsi="Segoe MDL2 Assets"/>
          <w:b/>
          <w:bCs/>
          <w:color w:val="0070C0"/>
          <w:sz w:val="16"/>
          <w:szCs w:val="16"/>
        </w:rPr>
      </w:pPr>
    </w:p>
    <w:p w:rsidR="0029395A" w:rsidRDefault="0029395A" w:rsidP="0029395A">
      <w:pPr>
        <w:spacing w:after="0"/>
        <w:rPr>
          <w:rFonts w:ascii="Segoe MDL2 Assets" w:eastAsia="Times New Roman" w:hAnsi="Segoe MDL2 Assets"/>
          <w:b/>
          <w:bCs/>
          <w:color w:val="0070C0"/>
          <w:sz w:val="16"/>
          <w:szCs w:val="16"/>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114</w:t>
      </w:r>
      <w:r>
        <w:rPr>
          <w:rFonts w:eastAsia="Sakkal Majalla" w:hint="cs"/>
          <w:b/>
          <w:bCs/>
          <w:color w:val="0070C0"/>
          <w:sz w:val="24"/>
          <w:szCs w:val="24"/>
          <w:rtl/>
          <w:lang w:bidi="ar-SA"/>
        </w:rPr>
        <w:t xml:space="preserve"> اجمالي انفاق المنشأة </w:t>
      </w:r>
      <w:r>
        <w:rPr>
          <w:rFonts w:eastAsia="Sakkal Majalla"/>
          <w:b/>
          <w:bCs/>
          <w:color w:val="0070C0"/>
          <w:sz w:val="24"/>
          <w:szCs w:val="24"/>
          <w:rtl/>
          <w:lang w:bidi="ar-SA"/>
        </w:rPr>
        <w:t xml:space="preserve">| </w:t>
      </w:r>
      <w:r w:rsidR="00B829B9" w:rsidRPr="00B829B9">
        <w:rPr>
          <w:rFonts w:eastAsia="Sakkal Majalla"/>
          <w:b/>
          <w:bCs/>
          <w:color w:val="0070C0"/>
          <w:sz w:val="24"/>
          <w:szCs w:val="24"/>
          <w:lang w:bidi="ar-SA"/>
        </w:rPr>
        <w:t>Total Expenditures</w:t>
      </w:r>
    </w:p>
    <w:p w:rsidR="0029395A" w:rsidRDefault="0029395A" w:rsidP="006142F7">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6142F7">
      <w:pPr>
        <w:spacing w:after="0"/>
        <w:rPr>
          <w:rtl/>
        </w:rPr>
      </w:pPr>
      <w:r w:rsidRPr="00404FF6">
        <w:rPr>
          <w:rFonts w:hint="cs"/>
          <w:rtl/>
        </w:rPr>
        <w:t>ادخال (قيمة)</w:t>
      </w:r>
    </w:p>
    <w:tbl>
      <w:tblPr>
        <w:bidiVisual/>
        <w:tblW w:w="5000" w:type="pct"/>
        <w:jc w:val="center"/>
        <w:tblCellSpacing w:w="-8" w:type="dxa"/>
        <w:tblCellMar>
          <w:top w:w="15" w:type="dxa"/>
          <w:left w:w="15" w:type="dxa"/>
          <w:bottom w:w="15" w:type="dxa"/>
          <w:right w:w="15" w:type="dxa"/>
        </w:tblCellMar>
        <w:tblLook w:val="0000" w:firstRow="0" w:lastRow="0" w:firstColumn="0" w:lastColumn="0" w:noHBand="0" w:noVBand="0"/>
      </w:tblPr>
      <w:tblGrid>
        <w:gridCol w:w="585"/>
        <w:gridCol w:w="3701"/>
        <w:gridCol w:w="1301"/>
        <w:gridCol w:w="4042"/>
      </w:tblGrid>
      <w:tr w:rsidR="00467308" w:rsidRPr="00933E7C" w:rsidTr="002409EC">
        <w:trPr>
          <w:trHeight w:val="72"/>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2F2F2"/>
          </w:tcPr>
          <w:p w:rsidR="00467308" w:rsidRDefault="00467308" w:rsidP="002409EC">
            <w:pPr>
              <w:pBdr>
                <w:right w:val="none" w:sz="0" w:space="0" w:color="auto"/>
              </w:pBdr>
              <w:spacing w:after="0"/>
              <w:rPr>
                <w:b/>
                <w:bCs/>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2F2F2"/>
            <w:vAlign w:val="center"/>
          </w:tcPr>
          <w:p w:rsidR="00467308" w:rsidRPr="00DA24AA" w:rsidRDefault="00467308" w:rsidP="002409EC">
            <w:pPr>
              <w:pBdr>
                <w:right w:val="none" w:sz="0" w:space="0" w:color="auto"/>
              </w:pBdr>
              <w:spacing w:after="0"/>
              <w:rPr>
                <w:rFonts w:eastAsia="Sakkal Majalla"/>
                <w:b/>
                <w:bCs/>
                <w:color w:val="auto"/>
                <w:sz w:val="22"/>
                <w:szCs w:val="22"/>
              </w:rPr>
            </w:pPr>
            <w:r w:rsidRPr="00467308">
              <w:rPr>
                <w:rFonts w:eastAsia="Sakkal Majalla"/>
                <w:b/>
                <w:bCs/>
                <w:color w:val="auto"/>
                <w:sz w:val="22"/>
                <w:szCs w:val="22"/>
                <w:rtl/>
              </w:rPr>
              <w:t>ما قيمة إجمالي إنفاق المنشأة على المستلزمات من السلع والخدمات المستخدمة خلال عام 2024؟</w:t>
            </w:r>
          </w:p>
        </w:tc>
        <w:tc>
          <w:tcPr>
            <w:tcW w:w="678" w:type="pct"/>
            <w:tcBorders>
              <w:top w:val="single" w:sz="4" w:space="0" w:color="auto"/>
              <w:left w:val="single" w:sz="4" w:space="0" w:color="auto"/>
              <w:bottom w:val="single" w:sz="4" w:space="0" w:color="auto"/>
              <w:right w:val="single" w:sz="4" w:space="0" w:color="auto"/>
            </w:tcBorders>
            <w:shd w:val="clear" w:color="auto" w:fill="F2F2F2"/>
            <w:vAlign w:val="center"/>
          </w:tcPr>
          <w:p w:rsidR="00467308" w:rsidRPr="00446598" w:rsidRDefault="00467308" w:rsidP="002409EC">
            <w:pPr>
              <w:pBdr>
                <w:right w:val="none" w:sz="0" w:space="0" w:color="auto"/>
              </w:pBdr>
              <w:spacing w:after="0"/>
              <w:jc w:val="center"/>
              <w:rPr>
                <w:rFonts w:eastAsia="Sakkal Majalla"/>
                <w:b/>
                <w:bCs/>
                <w:color w:val="auto"/>
                <w:rtl/>
                <w:lang w:bidi="ar-SA"/>
              </w:rPr>
            </w:pPr>
            <w:r>
              <w:rPr>
                <w:rFonts w:eastAsia="Sakkal Majalla" w:hint="cs"/>
                <w:b/>
                <w:bCs/>
                <w:color w:val="auto"/>
                <w:rtl/>
                <w:lang w:bidi="ar-SA"/>
              </w:rPr>
              <w:t>القيمة</w:t>
            </w:r>
          </w:p>
          <w:p w:rsidR="00467308" w:rsidRPr="00E16F52" w:rsidRDefault="00467308" w:rsidP="002409EC">
            <w:pPr>
              <w:pBdr>
                <w:right w:val="none" w:sz="0" w:space="0" w:color="auto"/>
              </w:pBdr>
              <w:spacing w:after="0"/>
              <w:jc w:val="center"/>
              <w:rPr>
                <w:rFonts w:eastAsia="Sakkal Majalla"/>
                <w:b/>
                <w:bCs/>
                <w:color w:val="auto"/>
                <w:sz w:val="22"/>
                <w:szCs w:val="22"/>
                <w:rtl/>
                <w:lang w:bidi="ar-SA"/>
              </w:rPr>
            </w:pPr>
            <w:r w:rsidRPr="008B1892">
              <w:rPr>
                <w:rFonts w:eastAsia="Sakkal Majalla"/>
                <w:b/>
                <w:bCs/>
                <w:color w:val="auto"/>
                <w:lang w:bidi="ar-SA"/>
              </w:rPr>
              <w:t>Value</w:t>
            </w:r>
          </w:p>
        </w:tc>
        <w:tc>
          <w:tcPr>
            <w:tcW w:w="2136" w:type="pct"/>
            <w:tcBorders>
              <w:top w:val="single" w:sz="4" w:space="0" w:color="auto"/>
              <w:left w:val="single" w:sz="4" w:space="0" w:color="auto"/>
              <w:bottom w:val="single" w:sz="4" w:space="0" w:color="auto"/>
              <w:right w:val="single" w:sz="4" w:space="0" w:color="auto"/>
            </w:tcBorders>
            <w:shd w:val="clear" w:color="auto" w:fill="F2F2F2"/>
          </w:tcPr>
          <w:p w:rsidR="00467308" w:rsidRPr="00A2654F" w:rsidRDefault="007E1939" w:rsidP="002409EC">
            <w:pPr>
              <w:widowControl w:val="0"/>
              <w:pBdr>
                <w:right w:val="none" w:sz="0" w:space="0" w:color="auto"/>
              </w:pBdr>
              <w:adjustRightInd w:val="0"/>
              <w:spacing w:after="0"/>
              <w:jc w:val="right"/>
              <w:rPr>
                <w:rFonts w:eastAsia="Sakkal Majalla"/>
                <w:b/>
                <w:bCs/>
                <w:color w:val="auto"/>
                <w:sz w:val="22"/>
                <w:szCs w:val="22"/>
                <w:rtl/>
              </w:rPr>
            </w:pPr>
            <w:r w:rsidRPr="002E6DDE">
              <w:rPr>
                <w:b/>
                <w:bCs/>
              </w:rPr>
              <w:t>What is the total expenditure of the establishment on goods and services during 2024</w:t>
            </w:r>
          </w:p>
        </w:tc>
      </w:tr>
      <w:tr w:rsidR="00467308" w:rsidRPr="00BE6265" w:rsidTr="002409EC">
        <w:trPr>
          <w:trHeight w:val="588"/>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FFFFF"/>
          </w:tcPr>
          <w:p w:rsidR="00467308" w:rsidRPr="00AB1C0E" w:rsidRDefault="00467308" w:rsidP="002409EC">
            <w:pPr>
              <w:rPr>
                <w:b/>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FFFFF"/>
            <w:vAlign w:val="center"/>
          </w:tcPr>
          <w:p w:rsidR="00467308" w:rsidRPr="00555625" w:rsidRDefault="00467308" w:rsidP="002409EC">
            <w:pPr>
              <w:rPr>
                <w:b/>
                <w:rtl/>
                <w:lang w:bidi="ar-SA"/>
              </w:rPr>
            </w:pPr>
            <w:r>
              <w:rPr>
                <w:b/>
                <w:noProof/>
                <w:lang w:bidi="ar-SA"/>
              </w:rPr>
              <w:drawing>
                <wp:anchor distT="0" distB="0" distL="114300" distR="114300" simplePos="0" relativeHeight="251786265" behindDoc="0" locked="0" layoutInCell="1" allowOverlap="1" wp14:anchorId="3FF16A3F" wp14:editId="2B85BE57">
                  <wp:simplePos x="0" y="0"/>
                  <wp:positionH relativeFrom="column">
                    <wp:posOffset>1593215</wp:posOffset>
                  </wp:positionH>
                  <wp:positionV relativeFrom="paragraph">
                    <wp:posOffset>14605</wp:posOffset>
                  </wp:positionV>
                  <wp:extent cx="169545" cy="200025"/>
                  <wp:effectExtent l="0" t="0" r="1905" b="9525"/>
                  <wp:wrapNone/>
                  <wp:docPr id="1605056195"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 cy="200025"/>
                          </a:xfrm>
                          <a:prstGeom prst="rect">
                            <a:avLst/>
                          </a:prstGeom>
                          <a:noFill/>
                        </pic:spPr>
                      </pic:pic>
                    </a:graphicData>
                  </a:graphic>
                  <wp14:sizeRelH relativeFrom="page">
                    <wp14:pctWidth>0</wp14:pctWidth>
                  </wp14:sizeRelH>
                  <wp14:sizeRelV relativeFrom="page">
                    <wp14:pctHeight>0</wp14:pctHeight>
                  </wp14:sizeRelV>
                </wp:anchor>
              </w:drawing>
            </w:r>
            <w:r w:rsidRPr="00A2654F">
              <w:rPr>
                <w:rFonts w:hint="cs"/>
                <w:b/>
                <w:color w:val="8064A2" w:themeColor="accent4"/>
                <w:rtl/>
                <w:lang w:bidi="ar-SA"/>
              </w:rPr>
              <w:t xml:space="preserve">سجل </w:t>
            </w:r>
            <w:r>
              <w:rPr>
                <w:rFonts w:hint="cs"/>
                <w:b/>
                <w:color w:val="8064A2" w:themeColor="accent4"/>
                <w:rtl/>
                <w:lang w:bidi="ar-SA"/>
              </w:rPr>
              <w:t>القيمة</w:t>
            </w:r>
            <w:r>
              <w:rPr>
                <w:rFonts w:hint="cs"/>
                <w:b/>
                <w:rtl/>
                <w:lang w:bidi="ar-SA"/>
              </w:rPr>
              <w:t xml:space="preserve"> </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467308" w:rsidRPr="00933E7C" w:rsidRDefault="00467308" w:rsidP="002409EC">
            <w:pPr>
              <w:pBdr>
                <w:right w:val="none" w:sz="0" w:space="0" w:color="auto"/>
              </w:pBdr>
              <w:spacing w:after="0"/>
              <w:jc w:val="center"/>
              <w:rPr>
                <w:rFonts w:eastAsia="Sakkal Majalla"/>
                <w:color w:val="auto"/>
                <w:rtl/>
                <w:lang w:bidi="ar-SA"/>
              </w:rPr>
            </w:pPr>
          </w:p>
        </w:tc>
        <w:tc>
          <w:tcPr>
            <w:tcW w:w="2136" w:type="pct"/>
            <w:tcBorders>
              <w:top w:val="single" w:sz="4" w:space="0" w:color="auto"/>
              <w:left w:val="single" w:sz="4" w:space="0" w:color="auto"/>
              <w:bottom w:val="single" w:sz="4" w:space="0" w:color="auto"/>
              <w:right w:val="single" w:sz="4" w:space="0" w:color="auto"/>
            </w:tcBorders>
            <w:shd w:val="clear" w:color="auto" w:fill="FFFFFF"/>
          </w:tcPr>
          <w:p w:rsidR="00467308" w:rsidRPr="00555625" w:rsidRDefault="007E1939" w:rsidP="002409EC">
            <w:pPr>
              <w:widowControl w:val="0"/>
              <w:pBdr>
                <w:right w:val="none" w:sz="0" w:space="0" w:color="auto"/>
              </w:pBdr>
              <w:adjustRightInd w:val="0"/>
              <w:spacing w:after="0"/>
              <w:jc w:val="right"/>
              <w:rPr>
                <w:rFonts w:eastAsia="Sakkal Majalla"/>
                <w:color w:val="auto"/>
                <w:rtl/>
                <w:lang w:bidi="ar-SA"/>
              </w:rPr>
            </w:pPr>
            <w:r w:rsidRPr="007E1939">
              <w:t>Record the value in riyals</w:t>
            </w:r>
          </w:p>
        </w:tc>
      </w:tr>
    </w:tbl>
    <w:p w:rsidR="00467308" w:rsidRPr="00404FF6" w:rsidRDefault="00467308" w:rsidP="0029395A">
      <w:pPr>
        <w:spacing w:after="0"/>
      </w:pPr>
    </w:p>
    <w:p w:rsidR="0029395A" w:rsidRDefault="0029395A" w:rsidP="0029395A">
      <w:pPr>
        <w:spacing w:after="0"/>
        <w:rPr>
          <w:rFonts w:ascii="Segoe MDL2 Assets" w:eastAsia="Times New Roman" w:hAnsi="Segoe MDL2 Assets"/>
          <w:b/>
          <w:bCs/>
          <w:color w:val="0070C0"/>
          <w:sz w:val="16"/>
          <w:szCs w:val="16"/>
        </w:rPr>
      </w:pPr>
    </w:p>
    <w:p w:rsidR="0029395A" w:rsidRDefault="0029395A" w:rsidP="0029395A">
      <w:pPr>
        <w:spacing w:after="0"/>
        <w:rPr>
          <w:rFonts w:ascii="Segoe MDL2 Assets" w:eastAsia="Times New Roman" w:hAnsi="Segoe MDL2 Assets"/>
          <w:b/>
          <w:bCs/>
          <w:color w:val="0070C0"/>
          <w:sz w:val="16"/>
          <w:szCs w:val="16"/>
          <w:lang w:bidi="ar-SA"/>
        </w:rPr>
      </w:pPr>
    </w:p>
    <w:p w:rsidR="0029395A" w:rsidRDefault="0029395A" w:rsidP="0029395A">
      <w:pPr>
        <w:pStyle w:val="Bulletspoint"/>
        <w:numPr>
          <w:ilvl w:val="0"/>
          <w:numId w:val="0"/>
        </w:numPr>
        <w:ind w:left="397" w:hanging="397"/>
        <w:rPr>
          <w:rtl/>
          <w:lang w:bidi="ar-SA"/>
        </w:rPr>
      </w:pPr>
    </w:p>
    <w:p w:rsidR="0029395A" w:rsidRDefault="0029395A" w:rsidP="0029395A">
      <w:pPr>
        <w:pStyle w:val="Bulletspoint"/>
        <w:numPr>
          <w:ilvl w:val="0"/>
          <w:numId w:val="0"/>
        </w:numPr>
        <w:ind w:left="397" w:hanging="397"/>
        <w:rPr>
          <w:rtl/>
          <w:lang w:bidi="ar-SA"/>
        </w:rPr>
      </w:pPr>
    </w:p>
    <w:p w:rsidR="00467308" w:rsidRDefault="00467308" w:rsidP="0029395A">
      <w:pPr>
        <w:pStyle w:val="Bulletspoint"/>
        <w:numPr>
          <w:ilvl w:val="0"/>
          <w:numId w:val="0"/>
        </w:numPr>
        <w:ind w:left="397" w:hanging="397"/>
        <w:rPr>
          <w:rtl/>
          <w:lang w:bidi="ar-SA"/>
        </w:rPr>
      </w:pPr>
    </w:p>
    <w:p w:rsidR="00467308" w:rsidRDefault="00467308" w:rsidP="0029395A">
      <w:pPr>
        <w:pStyle w:val="Bulletspoint"/>
        <w:numPr>
          <w:ilvl w:val="0"/>
          <w:numId w:val="0"/>
        </w:numPr>
        <w:ind w:left="397" w:hanging="397"/>
        <w:rPr>
          <w:rtl/>
          <w:lang w:bidi="ar-SA"/>
        </w:rPr>
      </w:pPr>
    </w:p>
    <w:p w:rsidR="00467308" w:rsidRDefault="00467308" w:rsidP="0029395A">
      <w:pPr>
        <w:pStyle w:val="Bulletspoint"/>
        <w:numPr>
          <w:ilvl w:val="0"/>
          <w:numId w:val="0"/>
        </w:numPr>
        <w:ind w:left="397" w:hanging="397"/>
        <w:rPr>
          <w:rtl/>
          <w:lang w:bidi="ar-SA"/>
        </w:rPr>
      </w:pPr>
    </w:p>
    <w:p w:rsidR="00467308" w:rsidRDefault="00467308" w:rsidP="0029395A">
      <w:pPr>
        <w:pStyle w:val="Bulletspoint"/>
        <w:numPr>
          <w:ilvl w:val="0"/>
          <w:numId w:val="0"/>
        </w:numPr>
        <w:ind w:left="397" w:hanging="397"/>
        <w:rPr>
          <w:rtl/>
          <w:lang w:bidi="ar-SA"/>
        </w:rPr>
      </w:pPr>
    </w:p>
    <w:p w:rsidR="00467308" w:rsidRDefault="00467308" w:rsidP="0029395A">
      <w:pPr>
        <w:pStyle w:val="Bulletspoint"/>
        <w:numPr>
          <w:ilvl w:val="0"/>
          <w:numId w:val="0"/>
        </w:numPr>
        <w:ind w:left="397" w:hanging="397"/>
        <w:rPr>
          <w:rtl/>
          <w:lang w:bidi="ar-SA"/>
        </w:rPr>
      </w:pPr>
    </w:p>
    <w:p w:rsidR="0029395A" w:rsidRDefault="0029395A" w:rsidP="0029395A">
      <w:pPr>
        <w:pStyle w:val="Bulletspoint"/>
        <w:numPr>
          <w:ilvl w:val="0"/>
          <w:numId w:val="0"/>
        </w:numPr>
        <w:ind w:left="397" w:hanging="397"/>
        <w:rPr>
          <w:rtl/>
          <w:lang w:bidi="ar-SA"/>
        </w:rPr>
      </w:pPr>
    </w:p>
    <w:p w:rsidR="00D610DD" w:rsidRPr="00C6361C" w:rsidRDefault="00D610DD" w:rsidP="0029395A">
      <w:pPr>
        <w:pStyle w:val="Bulletspoint"/>
        <w:numPr>
          <w:ilvl w:val="0"/>
          <w:numId w:val="0"/>
        </w:numPr>
        <w:ind w:left="397" w:hanging="397"/>
        <w:rPr>
          <w:rtl/>
          <w:lang w:bidi="ar-SA"/>
        </w:rPr>
      </w:pPr>
    </w:p>
    <w:p w:rsidR="0029395A" w:rsidRPr="008D4ACA" w:rsidRDefault="0029395A" w:rsidP="0029395A">
      <w:pPr>
        <w:keepNext/>
        <w:pBdr>
          <w:right w:val="none" w:sz="0" w:space="0" w:color="auto"/>
        </w:pBdr>
        <w:shd w:val="clear" w:color="auto" w:fill="0070C0"/>
        <w:spacing w:after="0"/>
        <w:contextualSpacing/>
        <w:outlineLvl w:val="0"/>
        <w:rPr>
          <w:b/>
          <w:bCs/>
          <w:color w:val="FFFFFF"/>
          <w:sz w:val="24"/>
          <w:szCs w:val="24"/>
          <w:rtl/>
          <w:lang w:bidi="ar-SA"/>
        </w:rPr>
      </w:pPr>
      <w:r w:rsidRPr="00C6361C">
        <w:rPr>
          <w:b/>
          <w:bCs/>
          <w:color w:val="FFFFFF"/>
          <w:sz w:val="24"/>
          <w:szCs w:val="24"/>
          <w:rtl/>
          <w:lang w:bidi="ar-SA"/>
        </w:rPr>
        <w:t xml:space="preserve">القسم </w:t>
      </w:r>
      <w:r>
        <w:rPr>
          <w:rFonts w:hint="cs"/>
          <w:b/>
          <w:bCs/>
          <w:color w:val="FFFFFF"/>
          <w:sz w:val="24"/>
          <w:szCs w:val="24"/>
          <w:rtl/>
          <w:lang w:bidi="ar-SA"/>
        </w:rPr>
        <w:t xml:space="preserve">الثاني: </w:t>
      </w:r>
      <w:r w:rsidRPr="00BC7AA9">
        <w:rPr>
          <w:b/>
          <w:bCs/>
          <w:color w:val="FFFFFF"/>
          <w:sz w:val="24"/>
          <w:szCs w:val="24"/>
          <w:rtl/>
          <w:lang w:bidi="ar-SA"/>
        </w:rPr>
        <w:t>معلومات عامة حول استخدام المنشأة لتقنية المعلومات</w:t>
      </w:r>
      <w:r w:rsidR="00AF23BD">
        <w:rPr>
          <w:rFonts w:hint="cs"/>
          <w:b/>
          <w:bCs/>
          <w:color w:val="FFFFFF"/>
          <w:sz w:val="24"/>
          <w:szCs w:val="24"/>
          <w:rtl/>
          <w:lang w:bidi="ar-SA"/>
        </w:rPr>
        <w:t xml:space="preserve">                                           </w:t>
      </w:r>
      <w:r w:rsidRPr="00BC7AA9">
        <w:rPr>
          <w:b/>
          <w:bCs/>
          <w:color w:val="FFFFFF"/>
          <w:sz w:val="24"/>
          <w:szCs w:val="24"/>
          <w:rtl/>
          <w:lang w:bidi="ar-SA"/>
        </w:rPr>
        <w:t xml:space="preserve"> </w:t>
      </w:r>
      <w:r w:rsidR="00AF23BD" w:rsidRPr="00AF23BD">
        <w:rPr>
          <w:b/>
          <w:bCs/>
          <w:color w:val="FFFFFF"/>
          <w:sz w:val="24"/>
          <w:szCs w:val="24"/>
          <w:lang w:bidi="ar-SA"/>
        </w:rPr>
        <w:t>ICT Usage in the Establishment</w:t>
      </w:r>
    </w:p>
    <w:p w:rsidR="0029395A" w:rsidRDefault="0029395A" w:rsidP="0029395A">
      <w:pPr>
        <w:rPr>
          <w:b/>
          <w:bCs/>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bookmarkStart w:id="3" w:name="_Hlk196037861"/>
      <w:r>
        <w:rPr>
          <w:rFonts w:eastAsia="Sakkal Majalla" w:hint="cs"/>
          <w:b/>
          <w:bCs/>
          <w:color w:val="0070C0"/>
          <w:sz w:val="24"/>
          <w:szCs w:val="24"/>
          <w:rtl/>
          <w:lang w:bidi="ar-SA"/>
        </w:rPr>
        <w:t xml:space="preserve">201 استخدام الهاتف الثابت </w:t>
      </w:r>
      <w:r>
        <w:rPr>
          <w:rFonts w:eastAsia="Sakkal Majalla"/>
          <w:b/>
          <w:bCs/>
          <w:color w:val="0070C0"/>
          <w:sz w:val="24"/>
          <w:szCs w:val="24"/>
          <w:rtl/>
          <w:lang w:bidi="ar-SA"/>
        </w:rPr>
        <w:t xml:space="preserve">| </w:t>
      </w:r>
      <w:r w:rsidR="00AF23BD" w:rsidRPr="00AF23BD">
        <w:rPr>
          <w:rFonts w:eastAsia="Sakkal Majalla"/>
          <w:b/>
          <w:bCs/>
          <w:color w:val="0070C0"/>
          <w:sz w:val="24"/>
          <w:szCs w:val="24"/>
          <w:lang w:bidi="ar-SA"/>
        </w:rPr>
        <w:t>Fixed Telephone Usage</w:t>
      </w:r>
    </w:p>
    <w:bookmarkEnd w:id="3"/>
    <w:p w:rsidR="0029395A" w:rsidRDefault="0029395A" w:rsidP="006142F7">
      <w:pPr>
        <w:spacing w:after="0"/>
        <w:rPr>
          <w:rtl/>
          <w:lang w:bidi="ar-SA"/>
        </w:rPr>
      </w:pPr>
      <w:r>
        <w:rPr>
          <w:rFonts w:hint="cs"/>
          <w:rtl/>
          <w:lang w:bidi="ar-SA"/>
        </w:rPr>
        <w:t xml:space="preserve"> </w:t>
      </w:r>
      <w:r w:rsidRPr="00182297">
        <w:rPr>
          <w:b/>
          <w:bCs/>
          <w:rtl/>
          <w:lang w:bidi="ar-SA"/>
        </w:rPr>
        <w:t xml:space="preserve">الآلية: </w:t>
      </w:r>
      <w:r w:rsidR="004E0CA4">
        <w:rPr>
          <w:rFonts w:hint="cs"/>
          <w:rtl/>
          <w:lang w:bidi="ar-SA"/>
        </w:rPr>
        <w:t>طرح السؤال لمدلي البيانات</w:t>
      </w:r>
    </w:p>
    <w:p w:rsidR="0029395A" w:rsidRDefault="0029395A" w:rsidP="006142F7">
      <w:pPr>
        <w:spacing w:after="0"/>
        <w:rPr>
          <w:rtl/>
          <w:lang w:bidi="ar-SA"/>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1"/>
        <w:gridCol w:w="3743"/>
        <w:gridCol w:w="1233"/>
        <w:gridCol w:w="4252"/>
      </w:tblGrid>
      <w:tr w:rsidR="001F5920" w:rsidRPr="00933E7C" w:rsidTr="002409EC">
        <w:trPr>
          <w:trHeight w:val="72"/>
          <w:tblCellSpacing w:w="-8" w:type="dxa"/>
        </w:trPr>
        <w:tc>
          <w:tcPr>
            <w:tcW w:w="219" w:type="pct"/>
            <w:tcBorders>
              <w:top w:val="single" w:sz="4" w:space="0" w:color="auto"/>
              <w:left w:val="single" w:sz="4" w:space="0" w:color="auto"/>
              <w:bottom w:val="single" w:sz="4" w:space="0" w:color="auto"/>
              <w:right w:val="single" w:sz="4" w:space="0" w:color="auto"/>
            </w:tcBorders>
            <w:shd w:val="clear" w:color="auto" w:fill="F2F2F2"/>
          </w:tcPr>
          <w:p w:rsidR="001F5920" w:rsidRDefault="001F5920" w:rsidP="002409EC">
            <w:pPr>
              <w:pBdr>
                <w:right w:val="none" w:sz="0" w:space="0" w:color="auto"/>
              </w:pBdr>
              <w:spacing w:after="0"/>
              <w:rPr>
                <w:b/>
                <w:bCs/>
                <w:rtl/>
                <w:lang w:bidi="ar-SA"/>
              </w:rPr>
            </w:pPr>
          </w:p>
        </w:tc>
        <w:tc>
          <w:tcPr>
            <w:tcW w:w="1936" w:type="pct"/>
            <w:tcBorders>
              <w:top w:val="single" w:sz="4" w:space="0" w:color="auto"/>
              <w:left w:val="single" w:sz="4" w:space="0" w:color="auto"/>
              <w:bottom w:val="single" w:sz="4" w:space="0" w:color="auto"/>
              <w:right w:val="single" w:sz="4" w:space="0" w:color="auto"/>
            </w:tcBorders>
            <w:shd w:val="clear" w:color="auto" w:fill="F2F2F2"/>
            <w:vAlign w:val="center"/>
          </w:tcPr>
          <w:p w:rsidR="001F5920" w:rsidRPr="00DA24AA" w:rsidRDefault="001F5920" w:rsidP="002409EC">
            <w:pPr>
              <w:pBdr>
                <w:right w:val="none" w:sz="0" w:space="0" w:color="auto"/>
              </w:pBdr>
              <w:spacing w:after="0"/>
              <w:rPr>
                <w:rFonts w:eastAsia="Sakkal Majalla"/>
                <w:b/>
                <w:bCs/>
                <w:color w:val="auto"/>
                <w:sz w:val="22"/>
                <w:szCs w:val="22"/>
                <w:rtl/>
              </w:rPr>
            </w:pPr>
            <w:r w:rsidRPr="001F5920">
              <w:rPr>
                <w:b/>
                <w:bCs/>
                <w:rtl/>
              </w:rPr>
              <w:t>هل لدى المنشأة هاتف ثابت (ارضي او فاكس) يستخدم لممارسة نشاطها خلال عام 2024؟</w:t>
            </w:r>
          </w:p>
        </w:tc>
        <w:tc>
          <w:tcPr>
            <w:tcW w:w="643" w:type="pct"/>
            <w:tcBorders>
              <w:top w:val="single" w:sz="4" w:space="0" w:color="auto"/>
              <w:left w:val="single" w:sz="4" w:space="0" w:color="auto"/>
              <w:bottom w:val="single" w:sz="4" w:space="0" w:color="auto"/>
              <w:right w:val="single" w:sz="4" w:space="0" w:color="auto"/>
            </w:tcBorders>
            <w:shd w:val="clear" w:color="auto" w:fill="F2F2F2"/>
            <w:vAlign w:val="center"/>
          </w:tcPr>
          <w:p w:rsidR="001F5920" w:rsidRPr="002846EA" w:rsidRDefault="001F5920" w:rsidP="002409EC">
            <w:pPr>
              <w:pBdr>
                <w:right w:val="none" w:sz="0" w:space="0" w:color="auto"/>
              </w:pBdr>
              <w:spacing w:after="0"/>
              <w:jc w:val="center"/>
              <w:rPr>
                <w:b/>
                <w:bCs/>
                <w:rtl/>
                <w:lang w:bidi="ar-SA"/>
              </w:rPr>
            </w:pPr>
            <w:r w:rsidRPr="002846EA">
              <w:rPr>
                <w:rFonts w:hint="cs"/>
                <w:b/>
                <w:bCs/>
                <w:rtl/>
                <w:lang w:bidi="ar-SA"/>
              </w:rPr>
              <w:t>الخيار</w:t>
            </w:r>
          </w:p>
          <w:p w:rsidR="001F5920" w:rsidRPr="002846EA" w:rsidRDefault="001F5920" w:rsidP="002409EC">
            <w:pPr>
              <w:pBdr>
                <w:right w:val="none" w:sz="0" w:space="0" w:color="auto"/>
              </w:pBdr>
              <w:spacing w:after="0"/>
              <w:jc w:val="center"/>
              <w:rPr>
                <w:b/>
                <w:bCs/>
                <w:lang w:bidi="ar-SA"/>
              </w:rPr>
            </w:pPr>
            <w:r w:rsidRPr="002846EA">
              <w:rPr>
                <w:b/>
                <w:bCs/>
                <w:lang w:bidi="ar-SA"/>
              </w:rPr>
              <w:t>Code</w:t>
            </w:r>
          </w:p>
        </w:tc>
        <w:tc>
          <w:tcPr>
            <w:tcW w:w="2244" w:type="pct"/>
            <w:tcBorders>
              <w:top w:val="single" w:sz="4" w:space="0" w:color="auto"/>
              <w:left w:val="single" w:sz="4" w:space="0" w:color="auto"/>
              <w:bottom w:val="single" w:sz="4" w:space="0" w:color="auto"/>
              <w:right w:val="single" w:sz="4" w:space="0" w:color="auto"/>
            </w:tcBorders>
            <w:shd w:val="clear" w:color="auto" w:fill="F2F2F2"/>
          </w:tcPr>
          <w:p w:rsidR="001F5920" w:rsidRPr="002846EA" w:rsidRDefault="00AF23BD" w:rsidP="002409EC">
            <w:pPr>
              <w:widowControl w:val="0"/>
              <w:pBdr>
                <w:right w:val="none" w:sz="0" w:space="0" w:color="auto"/>
              </w:pBdr>
              <w:adjustRightInd w:val="0"/>
              <w:spacing w:after="0"/>
              <w:jc w:val="right"/>
              <w:rPr>
                <w:b/>
                <w:bCs/>
                <w:rtl/>
                <w:lang w:bidi="ar-SA"/>
              </w:rPr>
            </w:pPr>
            <w:r w:rsidRPr="00AF23BD">
              <w:rPr>
                <w:rFonts w:eastAsia="Sakkal Majalla"/>
                <w:b/>
                <w:bCs/>
              </w:rPr>
              <w:t>Does the establishment have a fixed (landline or fax) phone used in its business during 2024</w:t>
            </w:r>
            <w:r w:rsidRPr="00AF23BD">
              <w:rPr>
                <w:rFonts w:eastAsia="Sakkal Majalla"/>
                <w:b/>
                <w:bCs/>
                <w:rtl/>
              </w:rPr>
              <w:t>?</w:t>
            </w:r>
          </w:p>
        </w:tc>
      </w:tr>
      <w:tr w:rsidR="001F5920" w:rsidRPr="00BE6265" w:rsidTr="002409EC">
        <w:trPr>
          <w:trHeight w:val="327"/>
          <w:tblCellSpacing w:w="-8" w:type="dxa"/>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1F5920" w:rsidRPr="00AB1C0E" w:rsidRDefault="001F5920" w:rsidP="002409EC">
            <w:pPr>
              <w:rPr>
                <w:b/>
                <w:rtl/>
                <w:lang w:bidi="ar-SA"/>
              </w:rPr>
            </w:pPr>
          </w:p>
        </w:tc>
        <w:tc>
          <w:tcPr>
            <w:tcW w:w="1936" w:type="pct"/>
            <w:tcBorders>
              <w:top w:val="single" w:sz="4" w:space="0" w:color="auto"/>
              <w:left w:val="single" w:sz="4" w:space="0" w:color="auto"/>
              <w:bottom w:val="single" w:sz="4" w:space="0" w:color="auto"/>
              <w:right w:val="single" w:sz="4" w:space="0" w:color="auto"/>
            </w:tcBorders>
            <w:shd w:val="clear" w:color="auto" w:fill="FFFFFF"/>
          </w:tcPr>
          <w:p w:rsidR="001F5920" w:rsidRPr="00555625" w:rsidRDefault="001F5920" w:rsidP="002409EC">
            <w:pPr>
              <w:rPr>
                <w:b/>
                <w:rtl/>
                <w:lang w:bidi="ar-SA"/>
              </w:rPr>
            </w:pPr>
            <w:r>
              <w:rPr>
                <w:rFonts w:hint="cs"/>
                <w:b/>
                <w:rtl/>
                <w:lang w:bidi="ar-SA"/>
              </w:rPr>
              <w:t>نعم</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rsidR="001F5920" w:rsidRPr="00933E7C" w:rsidRDefault="001F5920"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244" w:type="pct"/>
            <w:tcBorders>
              <w:top w:val="single" w:sz="4" w:space="0" w:color="auto"/>
              <w:left w:val="single" w:sz="4" w:space="0" w:color="auto"/>
              <w:bottom w:val="single" w:sz="4" w:space="0" w:color="auto"/>
              <w:right w:val="single" w:sz="4" w:space="0" w:color="auto"/>
            </w:tcBorders>
            <w:shd w:val="clear" w:color="auto" w:fill="FFFFFF"/>
          </w:tcPr>
          <w:p w:rsidR="001F5920" w:rsidRPr="00555625" w:rsidRDefault="001F5920"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1F5920" w:rsidRPr="00BE6265" w:rsidTr="002409EC">
        <w:trPr>
          <w:trHeight w:val="327"/>
          <w:tblCellSpacing w:w="-8" w:type="dxa"/>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1F5920" w:rsidRPr="00AB1C0E" w:rsidRDefault="001F5920" w:rsidP="002409EC">
            <w:pPr>
              <w:rPr>
                <w:b/>
                <w:lang w:bidi="ar-SA"/>
              </w:rPr>
            </w:pPr>
          </w:p>
        </w:tc>
        <w:tc>
          <w:tcPr>
            <w:tcW w:w="1936" w:type="pct"/>
            <w:tcBorders>
              <w:top w:val="single" w:sz="4" w:space="0" w:color="auto"/>
              <w:left w:val="single" w:sz="4" w:space="0" w:color="auto"/>
              <w:bottom w:val="single" w:sz="4" w:space="0" w:color="auto"/>
              <w:right w:val="single" w:sz="4" w:space="0" w:color="auto"/>
            </w:tcBorders>
            <w:shd w:val="clear" w:color="auto" w:fill="FFFFFF"/>
          </w:tcPr>
          <w:p w:rsidR="001F5920" w:rsidRPr="00555625" w:rsidRDefault="001F5920" w:rsidP="002409EC">
            <w:pPr>
              <w:rPr>
                <w:b/>
                <w:rtl/>
                <w:lang w:bidi="ar-SA"/>
              </w:rPr>
            </w:pPr>
            <w:r>
              <w:rPr>
                <w:rFonts w:hint="cs"/>
                <w:rtl/>
              </w:rPr>
              <w:t>لا</w:t>
            </w:r>
            <w:r w:rsidR="004E0CA4">
              <w:rPr>
                <w:rFonts w:hint="cs"/>
                <w:b/>
                <w:rtl/>
                <w:lang w:bidi="ar-SA"/>
              </w:rPr>
              <w:t xml:space="preserve">       </w:t>
            </w:r>
            <w:r w:rsidR="004E0CA4" w:rsidRPr="004E0CA4">
              <w:rPr>
                <w:rFonts w:hint="cs"/>
                <w:b/>
                <w:color w:val="8064A2" w:themeColor="accent4"/>
                <w:rtl/>
                <w:lang w:bidi="ar-SA"/>
              </w:rPr>
              <w:t>"الانتقال الى سؤال 203"</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rsidR="001F5920" w:rsidRPr="00933E7C" w:rsidRDefault="001F5920"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244" w:type="pct"/>
            <w:tcBorders>
              <w:top w:val="single" w:sz="4" w:space="0" w:color="auto"/>
              <w:left w:val="single" w:sz="4" w:space="0" w:color="auto"/>
              <w:bottom w:val="single" w:sz="4" w:space="0" w:color="auto"/>
              <w:right w:val="single" w:sz="4" w:space="0" w:color="auto"/>
            </w:tcBorders>
            <w:shd w:val="clear" w:color="auto" w:fill="FFFFFF"/>
          </w:tcPr>
          <w:p w:rsidR="001F5920" w:rsidRPr="00555625" w:rsidRDefault="001F5920"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1F5920" w:rsidRDefault="001F5920" w:rsidP="006142F7">
      <w:pPr>
        <w:spacing w:after="0"/>
        <w:rPr>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202</w:t>
      </w:r>
      <w:r w:rsidR="001F5920">
        <w:rPr>
          <w:rFonts w:eastAsia="Sakkal Majalla" w:hint="cs"/>
          <w:b/>
          <w:bCs/>
          <w:color w:val="0070C0"/>
          <w:sz w:val="24"/>
          <w:szCs w:val="24"/>
          <w:rtl/>
          <w:lang w:bidi="ar-SA"/>
        </w:rPr>
        <w:t xml:space="preserve"> مزودي خدمة</w:t>
      </w:r>
      <w:r>
        <w:rPr>
          <w:rFonts w:eastAsia="Sakkal Majalla" w:hint="cs"/>
          <w:b/>
          <w:bCs/>
          <w:color w:val="0070C0"/>
          <w:sz w:val="24"/>
          <w:szCs w:val="24"/>
          <w:rtl/>
          <w:lang w:bidi="ar-SA"/>
        </w:rPr>
        <w:t xml:space="preserve"> الهاتف الثابت |</w:t>
      </w:r>
      <w:r>
        <w:rPr>
          <w:rFonts w:eastAsia="Sakkal Majalla"/>
          <w:b/>
          <w:bCs/>
          <w:color w:val="0070C0"/>
          <w:sz w:val="24"/>
          <w:szCs w:val="24"/>
          <w:rtl/>
          <w:lang w:bidi="ar-SA"/>
        </w:rPr>
        <w:t xml:space="preserve"> </w:t>
      </w:r>
      <w:r w:rsidR="00AF23BD" w:rsidRPr="00AF23BD">
        <w:rPr>
          <w:rFonts w:eastAsia="Sakkal Majalla"/>
          <w:b/>
          <w:bCs/>
          <w:color w:val="0070C0"/>
          <w:sz w:val="24"/>
          <w:szCs w:val="24"/>
          <w:lang w:bidi="ar-SA"/>
        </w:rPr>
        <w:t>Fixed Phone Service Providers</w:t>
      </w:r>
    </w:p>
    <w:p w:rsidR="0029395A" w:rsidRDefault="0029395A" w:rsidP="006142F7">
      <w:pPr>
        <w:spacing w:after="0"/>
        <w:rPr>
          <w:rtl/>
          <w:lang w:bidi="ar-SA"/>
        </w:rPr>
      </w:pPr>
      <w:r>
        <w:rPr>
          <w:rFonts w:hint="cs"/>
          <w:rtl/>
          <w:lang w:bidi="ar-SA"/>
        </w:rPr>
        <w:t xml:space="preserve"> </w:t>
      </w:r>
      <w:r w:rsidRPr="00182297">
        <w:rPr>
          <w:b/>
          <w:bCs/>
          <w:rtl/>
          <w:lang w:bidi="ar-SA"/>
        </w:rPr>
        <w:t xml:space="preserve">الآلية: </w:t>
      </w:r>
      <w:r w:rsidR="001C3CEE">
        <w:rPr>
          <w:rFonts w:hint="cs"/>
          <w:rtl/>
          <w:lang w:bidi="ar-SA"/>
        </w:rPr>
        <w:t>يطرح السؤال إذا كانت الإجابة في سؤال 201 الخيار "1"</w:t>
      </w:r>
      <w:r>
        <w:rPr>
          <w:rtl/>
          <w:lang w:bidi="ar-SA"/>
        </w:rPr>
        <w:t xml:space="preserve"> </w:t>
      </w:r>
    </w:p>
    <w:p w:rsidR="0029395A" w:rsidRDefault="0029395A" w:rsidP="006142F7">
      <w:pPr>
        <w:spacing w:after="0"/>
        <w:rPr>
          <w:b/>
          <w:bCs/>
          <w:rtl/>
          <w:lang w:bidi="ar-SA"/>
        </w:rPr>
      </w:pPr>
      <w:r>
        <w:rPr>
          <w:rtl/>
          <w:lang w:bidi="ar-SA"/>
        </w:rPr>
        <w:t xml:space="preserve">اختيار </w:t>
      </w:r>
      <w:r w:rsidR="00DF341A" w:rsidRPr="00DF341A">
        <w:rPr>
          <w:rtl/>
          <w:lang w:bidi="ar-SA"/>
        </w:rPr>
        <w:t xml:space="preserve">واحد من  متعدد    </w:t>
      </w:r>
    </w:p>
    <w:p w:rsidR="0029395A" w:rsidRPr="00050832" w:rsidRDefault="0029395A" w:rsidP="0029395A">
      <w:pPr>
        <w:rPr>
          <w:b/>
          <w:bCs/>
          <w:color w:val="8064A2" w:themeColor="accent4"/>
          <w:rtl/>
          <w:lang w:bidi="ar-EG"/>
        </w:rPr>
      </w:pPr>
      <w:r w:rsidRPr="00050832">
        <w:rPr>
          <w:b/>
          <w:bCs/>
          <w:color w:val="8064A2" w:themeColor="accent4"/>
          <w:rtl/>
          <w:lang w:bidi="ar-EG"/>
        </w:rPr>
        <w:t xml:space="preserve">اختر المزود الرئيسي </w:t>
      </w:r>
      <w:r w:rsidRPr="00050832">
        <w:rPr>
          <w:rFonts w:hint="cs"/>
          <w:b/>
          <w:bCs/>
          <w:color w:val="8064A2" w:themeColor="accent4"/>
          <w:rtl/>
          <w:lang w:bidi="ar-EG"/>
        </w:rPr>
        <w:t>(الأكثر</w:t>
      </w:r>
      <w:r w:rsidRPr="00050832">
        <w:rPr>
          <w:b/>
          <w:bCs/>
          <w:color w:val="8064A2" w:themeColor="accent4"/>
          <w:rtl/>
          <w:lang w:bidi="ar-EG"/>
        </w:rPr>
        <w:t xml:space="preserve"> استخداما في حالة </w:t>
      </w:r>
      <w:r w:rsidRPr="00050832">
        <w:rPr>
          <w:rFonts w:hint="cs"/>
          <w:b/>
          <w:bCs/>
          <w:color w:val="8064A2" w:themeColor="accent4"/>
          <w:rtl/>
          <w:lang w:bidi="ar-EG"/>
        </w:rPr>
        <w:t>أكثر</w:t>
      </w:r>
      <w:r w:rsidRPr="00050832">
        <w:rPr>
          <w:b/>
          <w:bCs/>
          <w:color w:val="8064A2" w:themeColor="accent4"/>
          <w:rtl/>
          <w:lang w:bidi="ar-EG"/>
        </w:rPr>
        <w:t xml:space="preserve"> من مزود </w:t>
      </w:r>
      <w:r w:rsidRPr="00050832">
        <w:rPr>
          <w:rFonts w:hint="cs"/>
          <w:b/>
          <w:bCs/>
          <w:color w:val="8064A2" w:themeColor="accent4"/>
          <w:rtl/>
          <w:lang w:bidi="ar-EG"/>
        </w:rPr>
        <w:t>خدمة)</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050832" w:rsidRPr="00933E7C" w:rsidTr="00050832">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050832" w:rsidRDefault="00050832"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050832" w:rsidRPr="00DA24AA" w:rsidRDefault="00050832" w:rsidP="002409EC">
            <w:pPr>
              <w:pBdr>
                <w:right w:val="none" w:sz="0" w:space="0" w:color="auto"/>
              </w:pBdr>
              <w:spacing w:after="0"/>
              <w:rPr>
                <w:rFonts w:eastAsia="Sakkal Majalla"/>
                <w:b/>
                <w:bCs/>
                <w:color w:val="auto"/>
                <w:sz w:val="22"/>
                <w:szCs w:val="22"/>
                <w:rtl/>
              </w:rPr>
            </w:pPr>
            <w:r w:rsidRPr="00050832">
              <w:rPr>
                <w:b/>
                <w:bCs/>
                <w:rtl/>
              </w:rPr>
              <w:t xml:space="preserve">أي من مزودي خدمة الهاتف الثابت (ارضي او فاكس) التالية التي استخدمتها المنشأة خلال عام 2024؟  </w:t>
            </w:r>
            <w:r w:rsidRPr="00F810CD">
              <w:rPr>
                <w:rFonts w:ascii="Segoe MDL2 Assets" w:eastAsia="Times New Roman" w:hAnsi="Segoe MDL2 Assets"/>
                <w:b/>
                <w:bCs/>
                <w:color w:val="0070C0"/>
              </w:rPr>
              <w:t></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050832" w:rsidRPr="002846EA" w:rsidRDefault="00050832" w:rsidP="002409EC">
            <w:pPr>
              <w:pBdr>
                <w:right w:val="none" w:sz="0" w:space="0" w:color="auto"/>
              </w:pBdr>
              <w:spacing w:after="0"/>
              <w:jc w:val="center"/>
              <w:rPr>
                <w:b/>
                <w:bCs/>
                <w:rtl/>
                <w:lang w:bidi="ar-SA"/>
              </w:rPr>
            </w:pPr>
            <w:r w:rsidRPr="002846EA">
              <w:rPr>
                <w:rFonts w:hint="cs"/>
                <w:b/>
                <w:bCs/>
                <w:rtl/>
                <w:lang w:bidi="ar-SA"/>
              </w:rPr>
              <w:t>الخيار</w:t>
            </w:r>
          </w:p>
          <w:p w:rsidR="00050832" w:rsidRPr="002846EA" w:rsidRDefault="00050832"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050832" w:rsidRPr="002846EA" w:rsidRDefault="00AF23BD" w:rsidP="002409EC">
            <w:pPr>
              <w:widowControl w:val="0"/>
              <w:pBdr>
                <w:right w:val="none" w:sz="0" w:space="0" w:color="auto"/>
              </w:pBdr>
              <w:adjustRightInd w:val="0"/>
              <w:spacing w:after="0"/>
              <w:jc w:val="right"/>
              <w:rPr>
                <w:b/>
                <w:bCs/>
                <w:rtl/>
                <w:lang w:bidi="ar-SA"/>
              </w:rPr>
            </w:pPr>
            <w:r w:rsidRPr="00AF23BD">
              <w:rPr>
                <w:rFonts w:eastAsia="Sakkal Majalla"/>
                <w:b/>
                <w:bCs/>
              </w:rPr>
              <w:t>Which fixed telephone service providers did the establishment use in 2024</w:t>
            </w:r>
            <w:r w:rsidRPr="00AF23BD">
              <w:rPr>
                <w:rFonts w:eastAsia="Sakkal Majalla"/>
                <w:b/>
                <w:bCs/>
                <w:rtl/>
              </w:rPr>
              <w:t>?</w:t>
            </w:r>
          </w:p>
        </w:tc>
      </w:tr>
      <w:tr w:rsidR="00050832" w:rsidRPr="00BE6265" w:rsidTr="00050832">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50832" w:rsidRPr="00AB1C0E" w:rsidRDefault="00050832" w:rsidP="00050832">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50832" w:rsidRPr="00555625" w:rsidRDefault="00050832" w:rsidP="00050832">
            <w:pPr>
              <w:rPr>
                <w:b/>
                <w:rtl/>
                <w:lang w:bidi="ar-SA"/>
              </w:rPr>
            </w:pPr>
            <w:r w:rsidRPr="00A972BE">
              <w:rPr>
                <w:rtl/>
              </w:rPr>
              <w:t>شركة الاتصالات السعودية</w:t>
            </w:r>
            <w:r w:rsidRPr="00A972BE">
              <w:t xml:space="preserve"> (STC)</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50832" w:rsidRPr="00933E7C" w:rsidRDefault="00050832" w:rsidP="00050832">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50832" w:rsidRPr="00555625" w:rsidRDefault="00AF23BD" w:rsidP="00050832">
            <w:pPr>
              <w:widowControl w:val="0"/>
              <w:pBdr>
                <w:right w:val="none" w:sz="0" w:space="0" w:color="auto"/>
              </w:pBdr>
              <w:adjustRightInd w:val="0"/>
              <w:spacing w:after="0"/>
              <w:jc w:val="right"/>
              <w:rPr>
                <w:rFonts w:eastAsia="Sakkal Majalla"/>
                <w:color w:val="auto"/>
                <w:lang w:bidi="ar-SA"/>
              </w:rPr>
            </w:pPr>
            <w:r w:rsidRPr="00AF23BD">
              <w:t>STC - Saudi Telecom Company (STC)</w:t>
            </w:r>
          </w:p>
        </w:tc>
      </w:tr>
      <w:tr w:rsidR="00050832" w:rsidRPr="00BE6265" w:rsidTr="00050832">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50832" w:rsidRPr="00AB1C0E" w:rsidRDefault="00050832" w:rsidP="00050832">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50832" w:rsidRPr="00555625" w:rsidRDefault="00050832" w:rsidP="00050832">
            <w:pPr>
              <w:rPr>
                <w:b/>
                <w:rtl/>
                <w:lang w:bidi="ar-SA"/>
              </w:rPr>
            </w:pPr>
            <w:r w:rsidRPr="00A972BE">
              <w:rPr>
                <w:rtl/>
              </w:rPr>
              <w:t>شركة اتحاد اتصالات (موبايلي)</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50832" w:rsidRPr="00933E7C" w:rsidRDefault="00050832" w:rsidP="00050832">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50832" w:rsidRPr="00555625" w:rsidRDefault="00AF23BD" w:rsidP="00050832">
            <w:pPr>
              <w:widowControl w:val="0"/>
              <w:pBdr>
                <w:right w:val="none" w:sz="0" w:space="0" w:color="auto"/>
              </w:pBdr>
              <w:adjustRightInd w:val="0"/>
              <w:spacing w:after="0"/>
              <w:jc w:val="right"/>
              <w:rPr>
                <w:rFonts w:eastAsia="Sakkal Majalla"/>
                <w:color w:val="auto"/>
                <w:rtl/>
                <w:lang w:bidi="ar-SA"/>
              </w:rPr>
            </w:pPr>
            <w:r w:rsidRPr="00AF23BD">
              <w:t>Etihad Etisalat (Mobily)</w:t>
            </w:r>
          </w:p>
        </w:tc>
      </w:tr>
      <w:tr w:rsidR="00050832" w:rsidRPr="00BE6265" w:rsidTr="00050832">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50832" w:rsidRPr="00AB1C0E" w:rsidRDefault="00050832" w:rsidP="00050832">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50832" w:rsidRDefault="00050832" w:rsidP="00050832">
            <w:pPr>
              <w:rPr>
                <w:rtl/>
              </w:rPr>
            </w:pPr>
            <w:r w:rsidRPr="00A972BE">
              <w:rPr>
                <w:rtl/>
              </w:rPr>
              <w:t>شركة زين السعودية (زين)</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50832" w:rsidRDefault="00050832" w:rsidP="00050832">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50832" w:rsidRDefault="00AF23BD" w:rsidP="00050832">
            <w:pPr>
              <w:widowControl w:val="0"/>
              <w:pBdr>
                <w:right w:val="none" w:sz="0" w:space="0" w:color="auto"/>
              </w:pBdr>
              <w:adjustRightInd w:val="0"/>
              <w:spacing w:after="0"/>
              <w:jc w:val="right"/>
              <w:rPr>
                <w:rFonts w:eastAsia="Sakkal Majalla"/>
              </w:rPr>
            </w:pPr>
            <w:r w:rsidRPr="00AF23BD">
              <w:t>Zain Saudi Arabia (Zain)</w:t>
            </w:r>
          </w:p>
        </w:tc>
      </w:tr>
      <w:tr w:rsidR="00050832" w:rsidRPr="00BE6265" w:rsidTr="00050832">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50832" w:rsidRPr="00AB1C0E" w:rsidRDefault="00050832" w:rsidP="00050832">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50832" w:rsidRDefault="00050832" w:rsidP="00050832">
            <w:pPr>
              <w:rPr>
                <w:rtl/>
              </w:rPr>
            </w:pPr>
            <w:r w:rsidRPr="00A972BE">
              <w:rPr>
                <w:rtl/>
              </w:rPr>
              <w:t>شركة اتحاد عذيب</w:t>
            </w:r>
            <w:r w:rsidRPr="00A972BE">
              <w:t xml:space="preserve"> (GO)</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50832" w:rsidRDefault="00050832" w:rsidP="00050832">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50832" w:rsidRDefault="00AF23BD" w:rsidP="00050832">
            <w:pPr>
              <w:widowControl w:val="0"/>
              <w:pBdr>
                <w:right w:val="none" w:sz="0" w:space="0" w:color="auto"/>
              </w:pBdr>
              <w:adjustRightInd w:val="0"/>
              <w:spacing w:after="0"/>
              <w:jc w:val="right"/>
              <w:rPr>
                <w:rFonts w:eastAsia="Sakkal Majalla"/>
              </w:rPr>
            </w:pPr>
            <w:r w:rsidRPr="00AF23BD">
              <w:t xml:space="preserve"> Etihad Atheeb Telecom (GO)</w:t>
            </w:r>
          </w:p>
        </w:tc>
      </w:tr>
    </w:tbl>
    <w:p w:rsidR="0029395A" w:rsidRDefault="0029395A" w:rsidP="0029395A">
      <w:pPr>
        <w:rPr>
          <w:b/>
          <w:bCs/>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203 استخدام الهاتف المتنقل |</w:t>
      </w:r>
      <w:r>
        <w:rPr>
          <w:rFonts w:eastAsia="Sakkal Majalla"/>
          <w:b/>
          <w:bCs/>
          <w:color w:val="0070C0"/>
          <w:sz w:val="24"/>
          <w:szCs w:val="24"/>
          <w:rtl/>
          <w:lang w:bidi="ar-SA"/>
        </w:rPr>
        <w:t xml:space="preserve"> </w:t>
      </w:r>
      <w:r w:rsidR="00AF23BD" w:rsidRPr="00AF23BD">
        <w:rPr>
          <w:rFonts w:eastAsia="Sakkal Majalla"/>
          <w:b/>
          <w:bCs/>
          <w:color w:val="0070C0"/>
          <w:sz w:val="24"/>
          <w:szCs w:val="24"/>
          <w:lang w:bidi="ar-SA"/>
        </w:rPr>
        <w:t>Mobile Phone Usage</w:t>
      </w:r>
    </w:p>
    <w:p w:rsidR="0029395A" w:rsidRDefault="0029395A" w:rsidP="00F21234">
      <w:pPr>
        <w:spacing w:after="0"/>
        <w:rPr>
          <w:rtl/>
          <w:lang w:bidi="ar-SA"/>
        </w:rPr>
      </w:pPr>
      <w:r>
        <w:rPr>
          <w:rFonts w:hint="cs"/>
          <w:rtl/>
          <w:lang w:bidi="ar-SA"/>
        </w:rPr>
        <w:t xml:space="preserve"> </w:t>
      </w:r>
      <w:r w:rsidRPr="00182297">
        <w:rPr>
          <w:b/>
          <w:bCs/>
          <w:rtl/>
          <w:lang w:bidi="ar-SA"/>
        </w:rPr>
        <w:t xml:space="preserve">الآلية: </w:t>
      </w:r>
      <w:r w:rsidR="006D7DA2">
        <w:rPr>
          <w:rFonts w:hint="cs"/>
          <w:rtl/>
          <w:lang w:bidi="ar-SA"/>
        </w:rPr>
        <w:t xml:space="preserve">طرح السؤال لمدلي البيانات </w:t>
      </w:r>
    </w:p>
    <w:p w:rsidR="0029395A" w:rsidRDefault="0029395A" w:rsidP="00F21234">
      <w:pPr>
        <w:spacing w:after="0"/>
        <w:rPr>
          <w:rtl/>
          <w:lang w:bidi="ar-SA"/>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1"/>
        <w:gridCol w:w="3743"/>
        <w:gridCol w:w="1233"/>
        <w:gridCol w:w="4252"/>
      </w:tblGrid>
      <w:tr w:rsidR="00F21234" w:rsidRPr="00933E7C" w:rsidTr="002409EC">
        <w:trPr>
          <w:trHeight w:val="72"/>
          <w:tblCellSpacing w:w="-8" w:type="dxa"/>
        </w:trPr>
        <w:tc>
          <w:tcPr>
            <w:tcW w:w="219" w:type="pct"/>
            <w:tcBorders>
              <w:top w:val="single" w:sz="4" w:space="0" w:color="auto"/>
              <w:left w:val="single" w:sz="4" w:space="0" w:color="auto"/>
              <w:bottom w:val="single" w:sz="4" w:space="0" w:color="auto"/>
              <w:right w:val="single" w:sz="4" w:space="0" w:color="auto"/>
            </w:tcBorders>
            <w:shd w:val="clear" w:color="auto" w:fill="F2F2F2"/>
          </w:tcPr>
          <w:p w:rsidR="00F21234" w:rsidRDefault="00F21234" w:rsidP="002409EC">
            <w:pPr>
              <w:pBdr>
                <w:right w:val="none" w:sz="0" w:space="0" w:color="auto"/>
              </w:pBdr>
              <w:spacing w:after="0"/>
              <w:rPr>
                <w:b/>
                <w:bCs/>
                <w:rtl/>
                <w:lang w:bidi="ar-SA"/>
              </w:rPr>
            </w:pPr>
          </w:p>
        </w:tc>
        <w:tc>
          <w:tcPr>
            <w:tcW w:w="1936" w:type="pct"/>
            <w:tcBorders>
              <w:top w:val="single" w:sz="4" w:space="0" w:color="auto"/>
              <w:left w:val="single" w:sz="4" w:space="0" w:color="auto"/>
              <w:bottom w:val="single" w:sz="4" w:space="0" w:color="auto"/>
              <w:right w:val="single" w:sz="4" w:space="0" w:color="auto"/>
            </w:tcBorders>
            <w:shd w:val="clear" w:color="auto" w:fill="F2F2F2"/>
            <w:vAlign w:val="center"/>
          </w:tcPr>
          <w:p w:rsidR="00F21234" w:rsidRPr="00DA24AA" w:rsidRDefault="00F21234" w:rsidP="002409EC">
            <w:pPr>
              <w:pBdr>
                <w:right w:val="none" w:sz="0" w:space="0" w:color="auto"/>
              </w:pBdr>
              <w:spacing w:after="0"/>
              <w:rPr>
                <w:rFonts w:eastAsia="Sakkal Majalla"/>
                <w:b/>
                <w:bCs/>
                <w:color w:val="auto"/>
                <w:sz w:val="22"/>
                <w:szCs w:val="22"/>
                <w:rtl/>
              </w:rPr>
            </w:pPr>
            <w:r w:rsidRPr="00F21234">
              <w:rPr>
                <w:b/>
                <w:bCs/>
                <w:rtl/>
              </w:rPr>
              <w:t>هل لدى المنشأة هاتف متنقل يستخدم لممارسة نشاطها خلال عام 2024؟</w:t>
            </w:r>
          </w:p>
        </w:tc>
        <w:tc>
          <w:tcPr>
            <w:tcW w:w="643" w:type="pct"/>
            <w:tcBorders>
              <w:top w:val="single" w:sz="4" w:space="0" w:color="auto"/>
              <w:left w:val="single" w:sz="4" w:space="0" w:color="auto"/>
              <w:bottom w:val="single" w:sz="4" w:space="0" w:color="auto"/>
              <w:right w:val="single" w:sz="4" w:space="0" w:color="auto"/>
            </w:tcBorders>
            <w:shd w:val="clear" w:color="auto" w:fill="F2F2F2"/>
            <w:vAlign w:val="center"/>
          </w:tcPr>
          <w:p w:rsidR="00F21234" w:rsidRPr="002846EA" w:rsidRDefault="00F21234" w:rsidP="002409EC">
            <w:pPr>
              <w:pBdr>
                <w:right w:val="none" w:sz="0" w:space="0" w:color="auto"/>
              </w:pBdr>
              <w:spacing w:after="0"/>
              <w:jc w:val="center"/>
              <w:rPr>
                <w:b/>
                <w:bCs/>
                <w:rtl/>
                <w:lang w:bidi="ar-SA"/>
              </w:rPr>
            </w:pPr>
            <w:r w:rsidRPr="002846EA">
              <w:rPr>
                <w:rFonts w:hint="cs"/>
                <w:b/>
                <w:bCs/>
                <w:rtl/>
                <w:lang w:bidi="ar-SA"/>
              </w:rPr>
              <w:t>الخيار</w:t>
            </w:r>
          </w:p>
          <w:p w:rsidR="00F21234" w:rsidRPr="002846EA" w:rsidRDefault="00F21234" w:rsidP="002409EC">
            <w:pPr>
              <w:pBdr>
                <w:right w:val="none" w:sz="0" w:space="0" w:color="auto"/>
              </w:pBdr>
              <w:spacing w:after="0"/>
              <w:jc w:val="center"/>
              <w:rPr>
                <w:b/>
                <w:bCs/>
                <w:lang w:bidi="ar-SA"/>
              </w:rPr>
            </w:pPr>
            <w:r w:rsidRPr="002846EA">
              <w:rPr>
                <w:b/>
                <w:bCs/>
                <w:lang w:bidi="ar-SA"/>
              </w:rPr>
              <w:t>Code</w:t>
            </w:r>
          </w:p>
        </w:tc>
        <w:tc>
          <w:tcPr>
            <w:tcW w:w="2244" w:type="pct"/>
            <w:tcBorders>
              <w:top w:val="single" w:sz="4" w:space="0" w:color="auto"/>
              <w:left w:val="single" w:sz="4" w:space="0" w:color="auto"/>
              <w:bottom w:val="single" w:sz="4" w:space="0" w:color="auto"/>
              <w:right w:val="single" w:sz="4" w:space="0" w:color="auto"/>
            </w:tcBorders>
            <w:shd w:val="clear" w:color="auto" w:fill="F2F2F2"/>
          </w:tcPr>
          <w:p w:rsidR="00F21234" w:rsidRPr="002846EA" w:rsidRDefault="00AF23BD" w:rsidP="002409EC">
            <w:pPr>
              <w:widowControl w:val="0"/>
              <w:pBdr>
                <w:right w:val="none" w:sz="0" w:space="0" w:color="auto"/>
              </w:pBdr>
              <w:adjustRightInd w:val="0"/>
              <w:spacing w:after="0"/>
              <w:jc w:val="right"/>
              <w:rPr>
                <w:b/>
                <w:bCs/>
                <w:rtl/>
                <w:lang w:bidi="ar-SA"/>
              </w:rPr>
            </w:pPr>
            <w:r w:rsidRPr="00AF23BD">
              <w:rPr>
                <w:rFonts w:eastAsia="Sakkal Majalla"/>
                <w:b/>
                <w:bCs/>
              </w:rPr>
              <w:t>Does the establishment have a mobile phone used in its business during 2024</w:t>
            </w:r>
            <w:r w:rsidRPr="00AF23BD">
              <w:rPr>
                <w:rFonts w:eastAsia="Sakkal Majalla"/>
                <w:b/>
                <w:bCs/>
                <w:rtl/>
              </w:rPr>
              <w:t>?</w:t>
            </w:r>
          </w:p>
        </w:tc>
      </w:tr>
      <w:tr w:rsidR="00F21234" w:rsidRPr="00BE6265" w:rsidTr="002409EC">
        <w:trPr>
          <w:trHeight w:val="327"/>
          <w:tblCellSpacing w:w="-8" w:type="dxa"/>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F21234" w:rsidRPr="00AB1C0E" w:rsidRDefault="00F21234" w:rsidP="002409EC">
            <w:pPr>
              <w:rPr>
                <w:b/>
                <w:rtl/>
                <w:lang w:bidi="ar-SA"/>
              </w:rPr>
            </w:pPr>
          </w:p>
        </w:tc>
        <w:tc>
          <w:tcPr>
            <w:tcW w:w="1936" w:type="pct"/>
            <w:tcBorders>
              <w:top w:val="single" w:sz="4" w:space="0" w:color="auto"/>
              <w:left w:val="single" w:sz="4" w:space="0" w:color="auto"/>
              <w:bottom w:val="single" w:sz="4" w:space="0" w:color="auto"/>
              <w:right w:val="single" w:sz="4" w:space="0" w:color="auto"/>
            </w:tcBorders>
            <w:shd w:val="clear" w:color="auto" w:fill="FFFFFF"/>
          </w:tcPr>
          <w:p w:rsidR="00F21234" w:rsidRPr="00555625" w:rsidRDefault="00F21234" w:rsidP="002409EC">
            <w:pPr>
              <w:rPr>
                <w:b/>
                <w:rtl/>
                <w:lang w:bidi="ar-SA"/>
              </w:rPr>
            </w:pPr>
            <w:r>
              <w:rPr>
                <w:rFonts w:hint="cs"/>
                <w:b/>
                <w:rtl/>
                <w:lang w:bidi="ar-SA"/>
              </w:rPr>
              <w:t>نعم</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rsidR="00F21234" w:rsidRPr="00933E7C" w:rsidRDefault="00F21234"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244" w:type="pct"/>
            <w:tcBorders>
              <w:top w:val="single" w:sz="4" w:space="0" w:color="auto"/>
              <w:left w:val="single" w:sz="4" w:space="0" w:color="auto"/>
              <w:bottom w:val="single" w:sz="4" w:space="0" w:color="auto"/>
              <w:right w:val="single" w:sz="4" w:space="0" w:color="auto"/>
            </w:tcBorders>
            <w:shd w:val="clear" w:color="auto" w:fill="FFFFFF"/>
          </w:tcPr>
          <w:p w:rsidR="00F21234" w:rsidRPr="00555625" w:rsidRDefault="00F21234"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F21234" w:rsidRPr="00BE6265" w:rsidTr="002409EC">
        <w:trPr>
          <w:trHeight w:val="327"/>
          <w:tblCellSpacing w:w="-8" w:type="dxa"/>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F21234" w:rsidRPr="00AB1C0E" w:rsidRDefault="00F21234" w:rsidP="002409EC">
            <w:pPr>
              <w:rPr>
                <w:b/>
                <w:lang w:bidi="ar-SA"/>
              </w:rPr>
            </w:pPr>
          </w:p>
        </w:tc>
        <w:tc>
          <w:tcPr>
            <w:tcW w:w="1936" w:type="pct"/>
            <w:tcBorders>
              <w:top w:val="single" w:sz="4" w:space="0" w:color="auto"/>
              <w:left w:val="single" w:sz="4" w:space="0" w:color="auto"/>
              <w:bottom w:val="single" w:sz="4" w:space="0" w:color="auto"/>
              <w:right w:val="single" w:sz="4" w:space="0" w:color="auto"/>
            </w:tcBorders>
            <w:shd w:val="clear" w:color="auto" w:fill="FFFFFF"/>
          </w:tcPr>
          <w:p w:rsidR="00F21234" w:rsidRPr="00555625" w:rsidRDefault="00F21234" w:rsidP="004A2022">
            <w:pPr>
              <w:tabs>
                <w:tab w:val="left" w:pos="554"/>
              </w:tabs>
              <w:rPr>
                <w:b/>
                <w:rtl/>
                <w:lang w:bidi="ar-SA"/>
              </w:rPr>
            </w:pPr>
            <w:r>
              <w:rPr>
                <w:rFonts w:hint="cs"/>
                <w:rtl/>
              </w:rPr>
              <w:t>لا</w:t>
            </w:r>
            <w:r w:rsidR="004A2022">
              <w:rPr>
                <w:b/>
                <w:rtl/>
                <w:lang w:bidi="ar-SA"/>
              </w:rPr>
              <w:tab/>
            </w:r>
            <w:r w:rsidR="004A2022" w:rsidRPr="004A2022">
              <w:rPr>
                <w:rFonts w:hint="cs"/>
                <w:b/>
                <w:color w:val="8064A2" w:themeColor="accent4"/>
                <w:rtl/>
                <w:lang w:bidi="ar-SA"/>
              </w:rPr>
              <w:t xml:space="preserve">  "الانتقال الى سؤال 206"</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rsidR="00F21234" w:rsidRPr="00933E7C" w:rsidRDefault="00F21234"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244" w:type="pct"/>
            <w:tcBorders>
              <w:top w:val="single" w:sz="4" w:space="0" w:color="auto"/>
              <w:left w:val="single" w:sz="4" w:space="0" w:color="auto"/>
              <w:bottom w:val="single" w:sz="4" w:space="0" w:color="auto"/>
              <w:right w:val="single" w:sz="4" w:space="0" w:color="auto"/>
            </w:tcBorders>
            <w:shd w:val="clear" w:color="auto" w:fill="FFFFFF"/>
          </w:tcPr>
          <w:p w:rsidR="00F21234" w:rsidRPr="00555625" w:rsidRDefault="00F21234"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D610DD" w:rsidRDefault="00D610DD" w:rsidP="0029395A">
      <w:pPr>
        <w:rPr>
          <w:b/>
          <w:bCs/>
          <w:rtl/>
          <w:lang w:bidi="ar-SA"/>
        </w:rPr>
      </w:pPr>
    </w:p>
    <w:p w:rsidR="00D610DD" w:rsidRDefault="00D610DD" w:rsidP="0029395A">
      <w:pPr>
        <w:rPr>
          <w:b/>
          <w:bCs/>
          <w:rtl/>
          <w:lang w:bidi="ar-SA"/>
        </w:rPr>
      </w:pPr>
    </w:p>
    <w:p w:rsidR="00D610DD" w:rsidRDefault="00D610DD" w:rsidP="0029395A">
      <w:pPr>
        <w:rPr>
          <w:b/>
          <w:bCs/>
          <w:rtl/>
          <w:lang w:bidi="ar-SA"/>
        </w:rPr>
      </w:pPr>
    </w:p>
    <w:p w:rsidR="00D610DD" w:rsidRDefault="00D610DD" w:rsidP="0029395A">
      <w:pPr>
        <w:rPr>
          <w:b/>
          <w:bCs/>
          <w:rtl/>
          <w:lang w:bidi="ar-SA"/>
        </w:rPr>
      </w:pPr>
    </w:p>
    <w:p w:rsidR="00D610DD" w:rsidRDefault="00D610DD" w:rsidP="0029395A">
      <w:pPr>
        <w:rPr>
          <w:b/>
          <w:bCs/>
          <w:rtl/>
          <w:lang w:bidi="ar-SA"/>
        </w:rPr>
      </w:pPr>
    </w:p>
    <w:p w:rsidR="00D610DD" w:rsidRDefault="00D610DD" w:rsidP="0029395A">
      <w:pPr>
        <w:rPr>
          <w:b/>
          <w:bCs/>
          <w:rtl/>
          <w:lang w:bidi="ar-SA"/>
        </w:rPr>
      </w:pPr>
    </w:p>
    <w:p w:rsidR="00D610DD" w:rsidRDefault="00D610DD" w:rsidP="0029395A">
      <w:pPr>
        <w:rPr>
          <w:b/>
          <w:bCs/>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204</w:t>
      </w:r>
      <w:r w:rsidRPr="00F9747C">
        <w:rPr>
          <w:rFonts w:eastAsia="Sakkal Majalla"/>
          <w:b/>
          <w:bCs/>
          <w:color w:val="0070C0"/>
          <w:sz w:val="24"/>
          <w:szCs w:val="24"/>
          <w:rtl/>
          <w:lang w:bidi="ar-SA"/>
        </w:rPr>
        <w:t>ا</w:t>
      </w:r>
      <w:r>
        <w:rPr>
          <w:rFonts w:eastAsia="Sakkal Majalla" w:hint="cs"/>
          <w:b/>
          <w:bCs/>
          <w:color w:val="0070C0"/>
          <w:sz w:val="24"/>
          <w:szCs w:val="24"/>
          <w:rtl/>
          <w:lang w:bidi="ar-SA"/>
        </w:rPr>
        <w:t>ستخدام الهاتف المتنقل |</w:t>
      </w:r>
      <w:r>
        <w:rPr>
          <w:rFonts w:eastAsia="Sakkal Majalla"/>
          <w:b/>
          <w:bCs/>
          <w:color w:val="0070C0"/>
          <w:sz w:val="24"/>
          <w:szCs w:val="24"/>
          <w:rtl/>
          <w:lang w:bidi="ar-SA"/>
        </w:rPr>
        <w:t xml:space="preserve"> </w:t>
      </w:r>
      <w:r w:rsidR="009A0A26" w:rsidRPr="009A0A26">
        <w:rPr>
          <w:rFonts w:eastAsia="Sakkal Majalla"/>
          <w:b/>
          <w:bCs/>
          <w:color w:val="0070C0"/>
          <w:sz w:val="24"/>
          <w:szCs w:val="24"/>
          <w:lang w:bidi="ar-SA"/>
        </w:rPr>
        <w:t>Mobile Phone Usage</w:t>
      </w:r>
    </w:p>
    <w:p w:rsidR="0029395A" w:rsidRDefault="0029395A" w:rsidP="00744144">
      <w:pPr>
        <w:spacing w:after="0"/>
        <w:rPr>
          <w:rtl/>
          <w:lang w:bidi="ar-SA"/>
        </w:rPr>
      </w:pPr>
      <w:r>
        <w:rPr>
          <w:rFonts w:hint="cs"/>
          <w:rtl/>
          <w:lang w:bidi="ar-SA"/>
        </w:rPr>
        <w:t xml:space="preserve"> </w:t>
      </w:r>
      <w:r w:rsidRPr="00182297">
        <w:rPr>
          <w:b/>
          <w:bCs/>
          <w:rtl/>
          <w:lang w:bidi="ar-SA"/>
        </w:rPr>
        <w:t xml:space="preserve">الآلية: </w:t>
      </w:r>
      <w:r w:rsidR="006D7DA2">
        <w:rPr>
          <w:rFonts w:hint="cs"/>
          <w:rtl/>
          <w:lang w:bidi="ar-SA"/>
        </w:rPr>
        <w:t>ي</w:t>
      </w:r>
      <w:r>
        <w:rPr>
          <w:rFonts w:hint="cs"/>
          <w:rtl/>
          <w:lang w:bidi="ar-SA"/>
        </w:rPr>
        <w:t xml:space="preserve">طرح السؤال </w:t>
      </w:r>
      <w:r w:rsidR="006D7DA2">
        <w:rPr>
          <w:rFonts w:hint="cs"/>
          <w:rtl/>
          <w:lang w:bidi="ar-SA"/>
        </w:rPr>
        <w:t>إذا كانت الإجابة في سؤال 203 الخيار "1"</w:t>
      </w:r>
      <w:r>
        <w:rPr>
          <w:rtl/>
          <w:lang w:bidi="ar-SA"/>
        </w:rPr>
        <w:t xml:space="preserve"> </w:t>
      </w:r>
    </w:p>
    <w:p w:rsidR="0029395A" w:rsidRDefault="0029395A" w:rsidP="00744144">
      <w:pPr>
        <w:spacing w:after="0"/>
        <w:rPr>
          <w:b/>
          <w:bCs/>
          <w:rtl/>
          <w:lang w:bidi="ar-SA"/>
        </w:rPr>
      </w:pPr>
      <w:r>
        <w:rPr>
          <w:rtl/>
          <w:lang w:bidi="ar-SA"/>
        </w:rPr>
        <w:t xml:space="preserve">اختيار </w:t>
      </w:r>
      <w:r w:rsidR="00DF341A" w:rsidRPr="00DF341A">
        <w:rPr>
          <w:rtl/>
          <w:lang w:bidi="ar-SA"/>
        </w:rPr>
        <w:t xml:space="preserve">واحد من  متعدد    </w:t>
      </w:r>
    </w:p>
    <w:p w:rsidR="0029395A" w:rsidRPr="00744144" w:rsidRDefault="0029395A" w:rsidP="0029395A">
      <w:pPr>
        <w:rPr>
          <w:b/>
          <w:bCs/>
          <w:color w:val="8064A2" w:themeColor="accent4"/>
          <w:rtl/>
          <w:lang w:bidi="ar-EG"/>
        </w:rPr>
      </w:pPr>
      <w:r w:rsidRPr="00744144">
        <w:rPr>
          <w:b/>
          <w:bCs/>
          <w:color w:val="8064A2" w:themeColor="accent4"/>
          <w:rtl/>
          <w:lang w:bidi="ar-EG"/>
        </w:rPr>
        <w:t xml:space="preserve">اختر المزود الرئيسي </w:t>
      </w:r>
      <w:r w:rsidRPr="00744144">
        <w:rPr>
          <w:rFonts w:hint="cs"/>
          <w:b/>
          <w:bCs/>
          <w:color w:val="8064A2" w:themeColor="accent4"/>
          <w:rtl/>
          <w:lang w:bidi="ar-EG"/>
        </w:rPr>
        <w:t>(الأكثر</w:t>
      </w:r>
      <w:r w:rsidRPr="00744144">
        <w:rPr>
          <w:b/>
          <w:bCs/>
          <w:color w:val="8064A2" w:themeColor="accent4"/>
          <w:rtl/>
          <w:lang w:bidi="ar-EG"/>
        </w:rPr>
        <w:t xml:space="preserve"> استخداما في حالة </w:t>
      </w:r>
      <w:r w:rsidRPr="00744144">
        <w:rPr>
          <w:rFonts w:hint="cs"/>
          <w:b/>
          <w:bCs/>
          <w:color w:val="8064A2" w:themeColor="accent4"/>
          <w:rtl/>
          <w:lang w:bidi="ar-EG"/>
        </w:rPr>
        <w:t>أكثر</w:t>
      </w:r>
      <w:r w:rsidRPr="00744144">
        <w:rPr>
          <w:b/>
          <w:bCs/>
          <w:color w:val="8064A2" w:themeColor="accent4"/>
          <w:rtl/>
          <w:lang w:bidi="ar-EG"/>
        </w:rPr>
        <w:t xml:space="preserve"> من مزود </w:t>
      </w:r>
      <w:r w:rsidRPr="00744144">
        <w:rPr>
          <w:rFonts w:hint="cs"/>
          <w:b/>
          <w:bCs/>
          <w:color w:val="8064A2" w:themeColor="accent4"/>
          <w:rtl/>
          <w:lang w:bidi="ar-EG"/>
        </w:rPr>
        <w:t>خدمة)</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12"/>
        <w:gridCol w:w="3837"/>
        <w:gridCol w:w="1264"/>
        <w:gridCol w:w="4116"/>
      </w:tblGrid>
      <w:tr w:rsidR="00744144" w:rsidRPr="00933E7C" w:rsidTr="009A0A26">
        <w:trPr>
          <w:trHeight w:val="72"/>
          <w:tblCellSpacing w:w="-8" w:type="dxa"/>
        </w:trPr>
        <w:tc>
          <w:tcPr>
            <w:tcW w:w="225" w:type="pct"/>
            <w:tcBorders>
              <w:top w:val="single" w:sz="4" w:space="0" w:color="auto"/>
              <w:left w:val="single" w:sz="4" w:space="0" w:color="auto"/>
              <w:bottom w:val="single" w:sz="4" w:space="0" w:color="auto"/>
              <w:right w:val="single" w:sz="4" w:space="0" w:color="auto"/>
            </w:tcBorders>
            <w:shd w:val="clear" w:color="auto" w:fill="F2F2F2"/>
          </w:tcPr>
          <w:p w:rsidR="00744144" w:rsidRDefault="00744144" w:rsidP="002409EC">
            <w:pPr>
              <w:pBdr>
                <w:right w:val="none" w:sz="0" w:space="0" w:color="auto"/>
              </w:pBdr>
              <w:spacing w:after="0"/>
              <w:rPr>
                <w:b/>
                <w:bCs/>
                <w:rtl/>
                <w:lang w:bidi="ar-SA"/>
              </w:rPr>
            </w:pPr>
          </w:p>
        </w:tc>
        <w:tc>
          <w:tcPr>
            <w:tcW w:w="1984" w:type="pct"/>
            <w:tcBorders>
              <w:top w:val="single" w:sz="4" w:space="0" w:color="auto"/>
              <w:left w:val="single" w:sz="4" w:space="0" w:color="auto"/>
              <w:bottom w:val="single" w:sz="4" w:space="0" w:color="auto"/>
              <w:right w:val="single" w:sz="4" w:space="0" w:color="auto"/>
            </w:tcBorders>
            <w:shd w:val="clear" w:color="auto" w:fill="F2F2F2"/>
            <w:vAlign w:val="center"/>
          </w:tcPr>
          <w:p w:rsidR="00744144" w:rsidRPr="00DA24AA" w:rsidRDefault="00744144" w:rsidP="002409EC">
            <w:pPr>
              <w:pBdr>
                <w:right w:val="none" w:sz="0" w:space="0" w:color="auto"/>
              </w:pBdr>
              <w:spacing w:after="0"/>
              <w:rPr>
                <w:rFonts w:eastAsia="Sakkal Majalla"/>
                <w:b/>
                <w:bCs/>
                <w:color w:val="auto"/>
                <w:sz w:val="22"/>
                <w:szCs w:val="22"/>
                <w:rtl/>
              </w:rPr>
            </w:pPr>
            <w:r w:rsidRPr="00050832">
              <w:rPr>
                <w:b/>
                <w:bCs/>
                <w:rtl/>
              </w:rPr>
              <w:t xml:space="preserve">أي من مزودي خدمة الهاتف </w:t>
            </w:r>
            <w:r>
              <w:rPr>
                <w:rFonts w:hint="cs"/>
                <w:b/>
                <w:bCs/>
                <w:rtl/>
              </w:rPr>
              <w:t>المتنقل</w:t>
            </w:r>
            <w:r w:rsidRPr="00050832">
              <w:rPr>
                <w:b/>
                <w:bCs/>
                <w:rtl/>
              </w:rPr>
              <w:t xml:space="preserve"> التالية التي استخدمتها المنشأة خلال عام 2024؟  </w:t>
            </w:r>
            <w:r w:rsidRPr="00F810CD">
              <w:rPr>
                <w:rFonts w:ascii="Segoe MDL2 Assets" w:eastAsia="Times New Roman" w:hAnsi="Segoe MDL2 Assets"/>
                <w:b/>
                <w:bCs/>
                <w:color w:val="0070C0"/>
              </w:rPr>
              <w:t></w:t>
            </w:r>
          </w:p>
        </w:tc>
        <w:tc>
          <w:tcPr>
            <w:tcW w:w="659" w:type="pct"/>
            <w:tcBorders>
              <w:top w:val="single" w:sz="4" w:space="0" w:color="auto"/>
              <w:left w:val="single" w:sz="4" w:space="0" w:color="auto"/>
              <w:bottom w:val="single" w:sz="4" w:space="0" w:color="auto"/>
              <w:right w:val="single" w:sz="4" w:space="0" w:color="auto"/>
            </w:tcBorders>
            <w:shd w:val="clear" w:color="auto" w:fill="F2F2F2"/>
            <w:vAlign w:val="center"/>
          </w:tcPr>
          <w:p w:rsidR="00744144" w:rsidRPr="002846EA" w:rsidRDefault="00744144" w:rsidP="002409EC">
            <w:pPr>
              <w:pBdr>
                <w:right w:val="none" w:sz="0" w:space="0" w:color="auto"/>
              </w:pBdr>
              <w:spacing w:after="0"/>
              <w:jc w:val="center"/>
              <w:rPr>
                <w:b/>
                <w:bCs/>
                <w:rtl/>
                <w:lang w:bidi="ar-SA"/>
              </w:rPr>
            </w:pPr>
            <w:r w:rsidRPr="002846EA">
              <w:rPr>
                <w:rFonts w:hint="cs"/>
                <w:b/>
                <w:bCs/>
                <w:rtl/>
                <w:lang w:bidi="ar-SA"/>
              </w:rPr>
              <w:t>الخيار</w:t>
            </w:r>
          </w:p>
          <w:p w:rsidR="00744144" w:rsidRPr="002846EA" w:rsidRDefault="00744144" w:rsidP="002409EC">
            <w:pPr>
              <w:pBdr>
                <w:right w:val="none" w:sz="0" w:space="0" w:color="auto"/>
              </w:pBdr>
              <w:spacing w:after="0"/>
              <w:jc w:val="center"/>
              <w:rPr>
                <w:b/>
                <w:bCs/>
                <w:lang w:bidi="ar-SA"/>
              </w:rPr>
            </w:pPr>
            <w:r w:rsidRPr="002846EA">
              <w:rPr>
                <w:b/>
                <w:bCs/>
                <w:lang w:bidi="ar-SA"/>
              </w:rPr>
              <w:t>Code</w:t>
            </w:r>
          </w:p>
        </w:tc>
        <w:tc>
          <w:tcPr>
            <w:tcW w:w="2173" w:type="pct"/>
            <w:tcBorders>
              <w:top w:val="single" w:sz="4" w:space="0" w:color="auto"/>
              <w:left w:val="single" w:sz="4" w:space="0" w:color="auto"/>
              <w:bottom w:val="single" w:sz="4" w:space="0" w:color="auto"/>
              <w:right w:val="single" w:sz="4" w:space="0" w:color="auto"/>
            </w:tcBorders>
            <w:shd w:val="clear" w:color="auto" w:fill="F2F2F2"/>
          </w:tcPr>
          <w:p w:rsidR="00744144" w:rsidRPr="002846EA" w:rsidRDefault="009A0A26" w:rsidP="002409EC">
            <w:pPr>
              <w:widowControl w:val="0"/>
              <w:pBdr>
                <w:right w:val="none" w:sz="0" w:space="0" w:color="auto"/>
              </w:pBdr>
              <w:adjustRightInd w:val="0"/>
              <w:spacing w:after="0"/>
              <w:jc w:val="right"/>
              <w:rPr>
                <w:b/>
                <w:bCs/>
                <w:rtl/>
                <w:lang w:bidi="ar-SA"/>
              </w:rPr>
            </w:pPr>
            <w:r w:rsidRPr="009A0A26">
              <w:rPr>
                <w:rFonts w:eastAsia="Sakkal Majalla"/>
                <w:b/>
                <w:bCs/>
              </w:rPr>
              <w:t>Which mobile service providers were used by the establishment in 2024</w:t>
            </w:r>
            <w:r w:rsidRPr="009A0A26">
              <w:rPr>
                <w:rFonts w:eastAsia="Sakkal Majalla"/>
                <w:b/>
                <w:bCs/>
                <w:rtl/>
              </w:rPr>
              <w:t>?</w:t>
            </w:r>
          </w:p>
        </w:tc>
      </w:tr>
      <w:tr w:rsidR="009A0A26" w:rsidRPr="00BE6265" w:rsidTr="009A0A26">
        <w:trPr>
          <w:trHeight w:val="327"/>
          <w:tblCellSpacing w:w="-8" w:type="dxa"/>
        </w:trPr>
        <w:tc>
          <w:tcPr>
            <w:tcW w:w="225" w:type="pct"/>
            <w:tcBorders>
              <w:top w:val="single" w:sz="4" w:space="0" w:color="auto"/>
              <w:left w:val="single" w:sz="4" w:space="0" w:color="auto"/>
              <w:bottom w:val="single" w:sz="4" w:space="0" w:color="auto"/>
              <w:right w:val="single" w:sz="4" w:space="0" w:color="auto"/>
            </w:tcBorders>
            <w:shd w:val="clear" w:color="auto" w:fill="FFFFFF"/>
          </w:tcPr>
          <w:p w:rsidR="009A0A26" w:rsidRPr="00AB1C0E" w:rsidRDefault="009A0A26" w:rsidP="009A0A26">
            <w:pPr>
              <w:rPr>
                <w:b/>
                <w:rtl/>
                <w:lang w:bidi="ar-SA"/>
              </w:rPr>
            </w:pPr>
          </w:p>
        </w:tc>
        <w:tc>
          <w:tcPr>
            <w:tcW w:w="1984" w:type="pct"/>
            <w:tcBorders>
              <w:top w:val="single" w:sz="4" w:space="0" w:color="auto"/>
              <w:left w:val="single" w:sz="4" w:space="0" w:color="auto"/>
              <w:bottom w:val="single" w:sz="4" w:space="0" w:color="auto"/>
              <w:right w:val="single" w:sz="4" w:space="0" w:color="auto"/>
            </w:tcBorders>
            <w:shd w:val="clear" w:color="auto" w:fill="FFFFFF"/>
          </w:tcPr>
          <w:p w:rsidR="009A0A26" w:rsidRPr="00555625" w:rsidRDefault="009A0A26" w:rsidP="009A0A26">
            <w:pPr>
              <w:rPr>
                <w:b/>
                <w:rtl/>
                <w:lang w:bidi="ar-SA"/>
              </w:rPr>
            </w:pPr>
            <w:r w:rsidRPr="00A972BE">
              <w:rPr>
                <w:rtl/>
              </w:rPr>
              <w:t>شركة الاتصالات السعودية</w:t>
            </w:r>
            <w:r w:rsidRPr="00A972BE">
              <w:t xml:space="preserve"> (STC)</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9A0A26" w:rsidRPr="00933E7C" w:rsidRDefault="009A0A26" w:rsidP="009A0A26">
            <w:pPr>
              <w:pBdr>
                <w:right w:val="none" w:sz="0" w:space="0" w:color="auto"/>
              </w:pBdr>
              <w:spacing w:after="0"/>
              <w:jc w:val="center"/>
              <w:rPr>
                <w:rFonts w:eastAsia="Sakkal Majalla"/>
                <w:color w:val="auto"/>
                <w:rtl/>
              </w:rPr>
            </w:pPr>
            <w:r>
              <w:rPr>
                <w:rFonts w:eastAsia="Sakkal Majalla" w:hint="cs"/>
                <w:color w:val="auto"/>
                <w:rtl/>
              </w:rPr>
              <w:t>1</w:t>
            </w:r>
          </w:p>
        </w:tc>
        <w:tc>
          <w:tcPr>
            <w:tcW w:w="2173" w:type="pct"/>
            <w:tcBorders>
              <w:top w:val="single" w:sz="4" w:space="0" w:color="auto"/>
              <w:left w:val="single" w:sz="4" w:space="0" w:color="auto"/>
              <w:bottom w:val="single" w:sz="4" w:space="0" w:color="auto"/>
              <w:right w:val="single" w:sz="4" w:space="0" w:color="auto"/>
            </w:tcBorders>
            <w:shd w:val="clear" w:color="auto" w:fill="FFFFFF"/>
          </w:tcPr>
          <w:p w:rsidR="009A0A26" w:rsidRPr="00555625" w:rsidRDefault="009A0A26" w:rsidP="009A0A26">
            <w:pPr>
              <w:widowControl w:val="0"/>
              <w:pBdr>
                <w:right w:val="none" w:sz="0" w:space="0" w:color="auto"/>
              </w:pBdr>
              <w:adjustRightInd w:val="0"/>
              <w:spacing w:after="0"/>
              <w:jc w:val="right"/>
              <w:rPr>
                <w:rFonts w:eastAsia="Sakkal Majalla"/>
                <w:color w:val="auto"/>
                <w:lang w:bidi="ar-SA"/>
              </w:rPr>
            </w:pPr>
            <w:r w:rsidRPr="00F97555">
              <w:t>STC - Saudi Telecom Company (STC)</w:t>
            </w:r>
          </w:p>
        </w:tc>
      </w:tr>
      <w:tr w:rsidR="009A0A26" w:rsidRPr="00BE6265" w:rsidTr="009A0A26">
        <w:trPr>
          <w:trHeight w:val="327"/>
          <w:tblCellSpacing w:w="-8" w:type="dxa"/>
        </w:trPr>
        <w:tc>
          <w:tcPr>
            <w:tcW w:w="225" w:type="pct"/>
            <w:tcBorders>
              <w:top w:val="single" w:sz="4" w:space="0" w:color="auto"/>
              <w:left w:val="single" w:sz="4" w:space="0" w:color="auto"/>
              <w:bottom w:val="single" w:sz="4" w:space="0" w:color="auto"/>
              <w:right w:val="single" w:sz="4" w:space="0" w:color="auto"/>
            </w:tcBorders>
            <w:shd w:val="clear" w:color="auto" w:fill="FFFFFF"/>
          </w:tcPr>
          <w:p w:rsidR="009A0A26" w:rsidRPr="00AB1C0E" w:rsidRDefault="009A0A26" w:rsidP="009A0A26">
            <w:pPr>
              <w:rPr>
                <w:b/>
                <w:lang w:bidi="ar-SA"/>
              </w:rPr>
            </w:pPr>
          </w:p>
        </w:tc>
        <w:tc>
          <w:tcPr>
            <w:tcW w:w="1984" w:type="pct"/>
            <w:tcBorders>
              <w:top w:val="single" w:sz="4" w:space="0" w:color="auto"/>
              <w:left w:val="single" w:sz="4" w:space="0" w:color="auto"/>
              <w:bottom w:val="single" w:sz="4" w:space="0" w:color="auto"/>
              <w:right w:val="single" w:sz="4" w:space="0" w:color="auto"/>
            </w:tcBorders>
            <w:shd w:val="clear" w:color="auto" w:fill="FFFFFF"/>
          </w:tcPr>
          <w:p w:rsidR="009A0A26" w:rsidRPr="00555625" w:rsidRDefault="009A0A26" w:rsidP="009A0A26">
            <w:pPr>
              <w:rPr>
                <w:b/>
                <w:rtl/>
                <w:lang w:bidi="ar-SA"/>
              </w:rPr>
            </w:pPr>
            <w:r w:rsidRPr="00A972BE">
              <w:rPr>
                <w:rtl/>
              </w:rPr>
              <w:t>شركة اتحاد اتصالات (موبايلي)</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9A0A26" w:rsidRPr="00933E7C" w:rsidRDefault="009A0A26" w:rsidP="009A0A26">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73" w:type="pct"/>
            <w:tcBorders>
              <w:top w:val="single" w:sz="4" w:space="0" w:color="auto"/>
              <w:left w:val="single" w:sz="4" w:space="0" w:color="auto"/>
              <w:bottom w:val="single" w:sz="4" w:space="0" w:color="auto"/>
              <w:right w:val="single" w:sz="4" w:space="0" w:color="auto"/>
            </w:tcBorders>
            <w:shd w:val="clear" w:color="auto" w:fill="FFFFFF"/>
          </w:tcPr>
          <w:p w:rsidR="009A0A26" w:rsidRPr="00555625" w:rsidRDefault="009A0A26" w:rsidP="009A0A26">
            <w:pPr>
              <w:widowControl w:val="0"/>
              <w:pBdr>
                <w:right w:val="none" w:sz="0" w:space="0" w:color="auto"/>
              </w:pBdr>
              <w:adjustRightInd w:val="0"/>
              <w:spacing w:after="0"/>
              <w:jc w:val="right"/>
              <w:rPr>
                <w:rFonts w:eastAsia="Sakkal Majalla"/>
                <w:color w:val="auto"/>
                <w:rtl/>
                <w:lang w:bidi="ar-SA"/>
              </w:rPr>
            </w:pPr>
            <w:r w:rsidRPr="00F97555">
              <w:t>Etihad Etisalat (Mobily)</w:t>
            </w:r>
          </w:p>
        </w:tc>
      </w:tr>
      <w:tr w:rsidR="009A0A26" w:rsidRPr="00BE6265" w:rsidTr="009A0A26">
        <w:trPr>
          <w:trHeight w:val="327"/>
          <w:tblCellSpacing w:w="-8" w:type="dxa"/>
        </w:trPr>
        <w:tc>
          <w:tcPr>
            <w:tcW w:w="225" w:type="pct"/>
            <w:tcBorders>
              <w:top w:val="single" w:sz="4" w:space="0" w:color="auto"/>
              <w:left w:val="single" w:sz="4" w:space="0" w:color="auto"/>
              <w:bottom w:val="single" w:sz="4" w:space="0" w:color="auto"/>
              <w:right w:val="single" w:sz="4" w:space="0" w:color="auto"/>
            </w:tcBorders>
            <w:shd w:val="clear" w:color="auto" w:fill="FFFFFF"/>
          </w:tcPr>
          <w:p w:rsidR="009A0A26" w:rsidRPr="00AB1C0E" w:rsidRDefault="009A0A26" w:rsidP="009A0A26">
            <w:pPr>
              <w:rPr>
                <w:b/>
                <w:lang w:bidi="ar-SA"/>
              </w:rPr>
            </w:pPr>
          </w:p>
        </w:tc>
        <w:tc>
          <w:tcPr>
            <w:tcW w:w="1984" w:type="pct"/>
            <w:tcBorders>
              <w:top w:val="single" w:sz="4" w:space="0" w:color="auto"/>
              <w:left w:val="single" w:sz="4" w:space="0" w:color="auto"/>
              <w:bottom w:val="single" w:sz="4" w:space="0" w:color="auto"/>
              <w:right w:val="single" w:sz="4" w:space="0" w:color="auto"/>
            </w:tcBorders>
            <w:shd w:val="clear" w:color="auto" w:fill="FFFFFF"/>
          </w:tcPr>
          <w:p w:rsidR="009A0A26" w:rsidRDefault="009A0A26" w:rsidP="009A0A26">
            <w:pPr>
              <w:rPr>
                <w:rtl/>
              </w:rPr>
            </w:pPr>
            <w:r w:rsidRPr="00A972BE">
              <w:rPr>
                <w:rtl/>
              </w:rPr>
              <w:t>شركة زين السعودية (زين)</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9A0A26" w:rsidRDefault="009A0A26" w:rsidP="009A0A26">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73" w:type="pct"/>
            <w:tcBorders>
              <w:top w:val="single" w:sz="4" w:space="0" w:color="auto"/>
              <w:left w:val="single" w:sz="4" w:space="0" w:color="auto"/>
              <w:bottom w:val="single" w:sz="4" w:space="0" w:color="auto"/>
              <w:right w:val="single" w:sz="4" w:space="0" w:color="auto"/>
            </w:tcBorders>
            <w:shd w:val="clear" w:color="auto" w:fill="FFFFFF"/>
          </w:tcPr>
          <w:p w:rsidR="009A0A26" w:rsidRDefault="009A0A26" w:rsidP="009A0A26">
            <w:pPr>
              <w:widowControl w:val="0"/>
              <w:pBdr>
                <w:right w:val="none" w:sz="0" w:space="0" w:color="auto"/>
              </w:pBdr>
              <w:adjustRightInd w:val="0"/>
              <w:spacing w:after="0"/>
              <w:jc w:val="right"/>
              <w:rPr>
                <w:rFonts w:eastAsia="Sakkal Majalla"/>
              </w:rPr>
            </w:pPr>
            <w:r w:rsidRPr="00F97555">
              <w:t>Zain Saudi Arabia (Zain)</w:t>
            </w:r>
          </w:p>
        </w:tc>
      </w:tr>
      <w:tr w:rsidR="009A0A26" w:rsidRPr="00BE6265" w:rsidTr="009A0A26">
        <w:trPr>
          <w:trHeight w:val="327"/>
          <w:tblCellSpacing w:w="-8" w:type="dxa"/>
        </w:trPr>
        <w:tc>
          <w:tcPr>
            <w:tcW w:w="225" w:type="pct"/>
            <w:tcBorders>
              <w:top w:val="single" w:sz="4" w:space="0" w:color="auto"/>
              <w:left w:val="single" w:sz="4" w:space="0" w:color="auto"/>
              <w:bottom w:val="single" w:sz="4" w:space="0" w:color="auto"/>
              <w:right w:val="single" w:sz="4" w:space="0" w:color="auto"/>
            </w:tcBorders>
            <w:shd w:val="clear" w:color="auto" w:fill="FFFFFF"/>
          </w:tcPr>
          <w:p w:rsidR="009A0A26" w:rsidRPr="00AB1C0E" w:rsidRDefault="009A0A26" w:rsidP="009A0A26">
            <w:pPr>
              <w:rPr>
                <w:b/>
                <w:lang w:bidi="ar-SA"/>
              </w:rPr>
            </w:pPr>
          </w:p>
        </w:tc>
        <w:tc>
          <w:tcPr>
            <w:tcW w:w="1984" w:type="pct"/>
            <w:tcBorders>
              <w:top w:val="single" w:sz="4" w:space="0" w:color="auto"/>
              <w:left w:val="single" w:sz="4" w:space="0" w:color="auto"/>
              <w:bottom w:val="single" w:sz="4" w:space="0" w:color="auto"/>
              <w:right w:val="single" w:sz="4" w:space="0" w:color="auto"/>
            </w:tcBorders>
            <w:shd w:val="clear" w:color="auto" w:fill="FFFFFF"/>
          </w:tcPr>
          <w:p w:rsidR="009A0A26" w:rsidRDefault="009A0A26" w:rsidP="009A0A26">
            <w:pPr>
              <w:rPr>
                <w:rtl/>
              </w:rPr>
            </w:pPr>
            <w:r w:rsidRPr="00A972BE">
              <w:rPr>
                <w:rtl/>
              </w:rPr>
              <w:t>شركة اتحاد عذيب</w:t>
            </w:r>
            <w:r w:rsidRPr="00A972BE">
              <w:t xml:space="preserve"> (GO)</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9A0A26" w:rsidRDefault="009A0A26" w:rsidP="009A0A26">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73" w:type="pct"/>
            <w:tcBorders>
              <w:top w:val="single" w:sz="4" w:space="0" w:color="auto"/>
              <w:left w:val="single" w:sz="4" w:space="0" w:color="auto"/>
              <w:bottom w:val="single" w:sz="4" w:space="0" w:color="auto"/>
              <w:right w:val="single" w:sz="4" w:space="0" w:color="auto"/>
            </w:tcBorders>
            <w:shd w:val="clear" w:color="auto" w:fill="FFFFFF"/>
          </w:tcPr>
          <w:p w:rsidR="009A0A26" w:rsidRDefault="009A0A26" w:rsidP="009A0A26">
            <w:pPr>
              <w:widowControl w:val="0"/>
              <w:pBdr>
                <w:right w:val="none" w:sz="0" w:space="0" w:color="auto"/>
              </w:pBdr>
              <w:adjustRightInd w:val="0"/>
              <w:spacing w:after="0"/>
              <w:jc w:val="right"/>
              <w:rPr>
                <w:rFonts w:eastAsia="Sakkal Majalla"/>
              </w:rPr>
            </w:pPr>
            <w:r w:rsidRPr="00F97555">
              <w:t xml:space="preserve"> Etihad Atheeb Telecom (GO)</w:t>
            </w:r>
          </w:p>
        </w:tc>
      </w:tr>
    </w:tbl>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205 توفير الهاتف المتنقل |</w:t>
      </w:r>
      <w:r>
        <w:rPr>
          <w:rFonts w:eastAsia="Sakkal Majalla"/>
          <w:b/>
          <w:bCs/>
          <w:color w:val="0070C0"/>
          <w:sz w:val="24"/>
          <w:szCs w:val="24"/>
          <w:rtl/>
          <w:lang w:bidi="ar-SA"/>
        </w:rPr>
        <w:t xml:space="preserve"> </w:t>
      </w:r>
      <w:r w:rsidR="00DB3236" w:rsidRPr="00DB3236">
        <w:rPr>
          <w:rFonts w:eastAsia="Sakkal Majalla"/>
          <w:b/>
          <w:bCs/>
          <w:color w:val="0070C0"/>
          <w:sz w:val="24"/>
          <w:szCs w:val="24"/>
          <w:lang w:bidi="ar-SA"/>
        </w:rPr>
        <w:t>Provision of mobile phone service</w:t>
      </w:r>
      <w:r w:rsidR="00DB3236">
        <w:rPr>
          <w:rFonts w:eastAsia="Sakkal Majalla"/>
          <w:b/>
          <w:bCs/>
          <w:color w:val="0070C0"/>
          <w:sz w:val="24"/>
          <w:szCs w:val="24"/>
          <w:lang w:bidi="ar-SA"/>
        </w:rPr>
        <w:t>s</w:t>
      </w:r>
    </w:p>
    <w:p w:rsidR="0029395A" w:rsidRDefault="0029395A" w:rsidP="001F535F">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1F535F">
      <w:pPr>
        <w:spacing w:after="0"/>
        <w:rPr>
          <w:b/>
          <w:bCs/>
          <w:rtl/>
          <w:lang w:bidi="ar-SA"/>
        </w:rPr>
      </w:pPr>
      <w:r>
        <w:rPr>
          <w:rtl/>
          <w:lang w:bidi="ar-SA"/>
        </w:rPr>
        <w:t xml:space="preserve">اختيار </w:t>
      </w:r>
      <w:r>
        <w:rPr>
          <w:rFonts w:hint="cs"/>
          <w:rtl/>
          <w:lang w:bidi="ar-SA"/>
        </w:rPr>
        <w:t xml:space="preserve">متعدد </w:t>
      </w:r>
      <w:r w:rsidR="001F535F">
        <w:rPr>
          <w:rFonts w:hint="cs"/>
          <w:rtl/>
          <w:lang w:bidi="ar-SA"/>
        </w:rPr>
        <w:t>عدا الخيار "4"</w:t>
      </w:r>
      <w:r>
        <w:rPr>
          <w:b/>
          <w:bCs/>
          <w:rtl/>
          <w:lang w:bidi="ar-SA"/>
        </w:rPr>
        <w:t xml:space="preserve">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15"/>
        <w:gridCol w:w="3728"/>
        <w:gridCol w:w="1415"/>
        <w:gridCol w:w="4071"/>
      </w:tblGrid>
      <w:tr w:rsidR="001F535F" w:rsidRPr="00933E7C" w:rsidTr="001F535F">
        <w:trPr>
          <w:trHeight w:val="72"/>
          <w:tblCellSpacing w:w="-8" w:type="dxa"/>
        </w:trPr>
        <w:tc>
          <w:tcPr>
            <w:tcW w:w="226" w:type="pct"/>
            <w:tcBorders>
              <w:top w:val="single" w:sz="4" w:space="0" w:color="auto"/>
              <w:left w:val="single" w:sz="4" w:space="0" w:color="auto"/>
              <w:bottom w:val="single" w:sz="4" w:space="0" w:color="auto"/>
              <w:right w:val="single" w:sz="4" w:space="0" w:color="auto"/>
            </w:tcBorders>
            <w:shd w:val="clear" w:color="auto" w:fill="F2F2F2"/>
          </w:tcPr>
          <w:p w:rsidR="001F535F" w:rsidRDefault="001F535F" w:rsidP="001F535F">
            <w:pPr>
              <w:pBdr>
                <w:right w:val="none" w:sz="0" w:space="0" w:color="auto"/>
              </w:pBdr>
              <w:spacing w:after="0"/>
              <w:rPr>
                <w:b/>
                <w:bCs/>
                <w:rtl/>
                <w:lang w:bidi="ar-SA"/>
              </w:rPr>
            </w:pPr>
          </w:p>
        </w:tc>
        <w:tc>
          <w:tcPr>
            <w:tcW w:w="1928" w:type="pct"/>
            <w:tcBorders>
              <w:top w:val="single" w:sz="4" w:space="0" w:color="auto"/>
              <w:left w:val="single" w:sz="4" w:space="0" w:color="auto"/>
              <w:bottom w:val="single" w:sz="4" w:space="0" w:color="auto"/>
              <w:right w:val="single" w:sz="4" w:space="0" w:color="auto"/>
            </w:tcBorders>
            <w:shd w:val="clear" w:color="auto" w:fill="F2F2F2"/>
          </w:tcPr>
          <w:p w:rsidR="001F535F" w:rsidRPr="00AE026C" w:rsidRDefault="001F535F" w:rsidP="001F535F">
            <w:pPr>
              <w:pBdr>
                <w:right w:val="none" w:sz="0" w:space="0" w:color="auto"/>
              </w:pBdr>
              <w:spacing w:after="0"/>
              <w:rPr>
                <w:rFonts w:eastAsia="Sakkal Majalla"/>
                <w:b/>
                <w:bCs/>
                <w:color w:val="auto"/>
                <w:sz w:val="22"/>
                <w:szCs w:val="22"/>
                <w:rtl/>
              </w:rPr>
            </w:pPr>
            <w:r w:rsidRPr="00AE026C">
              <w:rPr>
                <w:b/>
                <w:bCs/>
                <w:rtl/>
              </w:rPr>
              <w:t>هل قدمت المنشأة لأي من مشتغليها خلال عام 2024 هاتف متنقل يحتوي على الخدمات التالية</w:t>
            </w:r>
            <w:r w:rsidRPr="00AE026C">
              <w:rPr>
                <w:b/>
                <w:bCs/>
              </w:rPr>
              <w:t>:</w:t>
            </w:r>
          </w:p>
        </w:tc>
        <w:tc>
          <w:tcPr>
            <w:tcW w:w="737" w:type="pct"/>
            <w:tcBorders>
              <w:top w:val="single" w:sz="4" w:space="0" w:color="auto"/>
              <w:left w:val="single" w:sz="4" w:space="0" w:color="auto"/>
              <w:bottom w:val="single" w:sz="4" w:space="0" w:color="auto"/>
              <w:right w:val="single" w:sz="4" w:space="0" w:color="auto"/>
            </w:tcBorders>
            <w:shd w:val="clear" w:color="auto" w:fill="F2F2F2"/>
            <w:vAlign w:val="center"/>
          </w:tcPr>
          <w:p w:rsidR="001F535F" w:rsidRPr="002846EA" w:rsidRDefault="001F535F" w:rsidP="001F535F">
            <w:pPr>
              <w:pBdr>
                <w:right w:val="none" w:sz="0" w:space="0" w:color="auto"/>
              </w:pBdr>
              <w:spacing w:after="0"/>
              <w:jc w:val="center"/>
              <w:rPr>
                <w:b/>
                <w:bCs/>
                <w:rtl/>
                <w:lang w:bidi="ar-SA"/>
              </w:rPr>
            </w:pPr>
            <w:r w:rsidRPr="002846EA">
              <w:rPr>
                <w:rFonts w:hint="cs"/>
                <w:b/>
                <w:bCs/>
                <w:rtl/>
                <w:lang w:bidi="ar-SA"/>
              </w:rPr>
              <w:t>الخيار</w:t>
            </w:r>
          </w:p>
          <w:p w:rsidR="001F535F" w:rsidRPr="002846EA" w:rsidRDefault="001F535F" w:rsidP="001F535F">
            <w:pPr>
              <w:pBdr>
                <w:right w:val="none" w:sz="0" w:space="0" w:color="auto"/>
              </w:pBdr>
              <w:spacing w:after="0"/>
              <w:jc w:val="center"/>
              <w:rPr>
                <w:b/>
                <w:bCs/>
                <w:lang w:bidi="ar-SA"/>
              </w:rPr>
            </w:pPr>
            <w:r w:rsidRPr="002846EA">
              <w:rPr>
                <w:b/>
                <w:bCs/>
                <w:lang w:bidi="ar-SA"/>
              </w:rPr>
              <w:t>Code</w:t>
            </w:r>
          </w:p>
        </w:tc>
        <w:tc>
          <w:tcPr>
            <w:tcW w:w="2150" w:type="pct"/>
            <w:tcBorders>
              <w:top w:val="single" w:sz="4" w:space="0" w:color="auto"/>
              <w:left w:val="single" w:sz="4" w:space="0" w:color="auto"/>
              <w:bottom w:val="single" w:sz="4" w:space="0" w:color="auto"/>
              <w:right w:val="single" w:sz="4" w:space="0" w:color="auto"/>
            </w:tcBorders>
            <w:shd w:val="clear" w:color="auto" w:fill="F2F2F2"/>
          </w:tcPr>
          <w:p w:rsidR="001F535F" w:rsidRPr="002846EA" w:rsidRDefault="009A0A26" w:rsidP="001F535F">
            <w:pPr>
              <w:widowControl w:val="0"/>
              <w:pBdr>
                <w:right w:val="none" w:sz="0" w:space="0" w:color="auto"/>
              </w:pBdr>
              <w:adjustRightInd w:val="0"/>
              <w:spacing w:after="0"/>
              <w:jc w:val="right"/>
              <w:rPr>
                <w:b/>
                <w:bCs/>
                <w:rtl/>
                <w:lang w:bidi="ar-SA"/>
              </w:rPr>
            </w:pPr>
            <w:r w:rsidRPr="009A0A26">
              <w:rPr>
                <w:rFonts w:eastAsia="Sakkal Majalla"/>
                <w:b/>
                <w:bCs/>
              </w:rPr>
              <w:t>Did the establishment provide any mobile phones to its employees during 2024</w:t>
            </w:r>
            <w:r w:rsidRPr="009A0A26">
              <w:rPr>
                <w:rFonts w:eastAsia="Sakkal Majalla"/>
                <w:b/>
                <w:bCs/>
                <w:rtl/>
              </w:rPr>
              <w:t>?</w:t>
            </w:r>
          </w:p>
        </w:tc>
      </w:tr>
      <w:tr w:rsidR="001F535F" w:rsidRPr="00BE6265" w:rsidTr="001F535F">
        <w:trPr>
          <w:trHeight w:val="327"/>
          <w:tblCellSpacing w:w="-8" w:type="dxa"/>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1F535F" w:rsidRPr="00AB1C0E" w:rsidRDefault="001F535F" w:rsidP="001F535F">
            <w:pPr>
              <w:rPr>
                <w:b/>
                <w:rtl/>
                <w:lang w:bidi="ar-SA"/>
              </w:rPr>
            </w:pPr>
          </w:p>
        </w:tc>
        <w:tc>
          <w:tcPr>
            <w:tcW w:w="1928" w:type="pct"/>
            <w:tcBorders>
              <w:top w:val="single" w:sz="4" w:space="0" w:color="auto"/>
              <w:left w:val="single" w:sz="4" w:space="0" w:color="auto"/>
              <w:bottom w:val="single" w:sz="4" w:space="0" w:color="auto"/>
              <w:right w:val="single" w:sz="4" w:space="0" w:color="auto"/>
            </w:tcBorders>
            <w:shd w:val="clear" w:color="auto" w:fill="FFFFFF"/>
          </w:tcPr>
          <w:p w:rsidR="001F535F" w:rsidRPr="00555625" w:rsidRDefault="001F535F" w:rsidP="001F535F">
            <w:pPr>
              <w:rPr>
                <w:b/>
                <w:rtl/>
                <w:lang w:bidi="ar-SA"/>
              </w:rPr>
            </w:pPr>
            <w:r w:rsidRPr="00D25348">
              <w:rPr>
                <w:rtl/>
              </w:rPr>
              <w:t>(اتصال صوتي وبيانات انترنت) معا</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rsidR="001F535F" w:rsidRPr="00933E7C" w:rsidRDefault="001F535F" w:rsidP="001F535F">
            <w:pPr>
              <w:pBdr>
                <w:right w:val="none" w:sz="0" w:space="0" w:color="auto"/>
              </w:pBdr>
              <w:spacing w:after="0"/>
              <w:jc w:val="center"/>
              <w:rPr>
                <w:rFonts w:eastAsia="Sakkal Majalla"/>
                <w:color w:val="auto"/>
                <w:rtl/>
              </w:rPr>
            </w:pPr>
            <w:r>
              <w:rPr>
                <w:rFonts w:eastAsia="Sakkal Majalla" w:hint="cs"/>
                <w:color w:val="auto"/>
                <w:rtl/>
              </w:rPr>
              <w:t>1</w:t>
            </w:r>
          </w:p>
        </w:tc>
        <w:tc>
          <w:tcPr>
            <w:tcW w:w="2150" w:type="pct"/>
            <w:tcBorders>
              <w:top w:val="single" w:sz="4" w:space="0" w:color="auto"/>
              <w:left w:val="single" w:sz="4" w:space="0" w:color="auto"/>
              <w:bottom w:val="single" w:sz="4" w:space="0" w:color="auto"/>
              <w:right w:val="single" w:sz="4" w:space="0" w:color="auto"/>
            </w:tcBorders>
            <w:shd w:val="clear" w:color="auto" w:fill="FFFFFF"/>
          </w:tcPr>
          <w:p w:rsidR="001F535F" w:rsidRPr="00555625" w:rsidRDefault="009A0A26" w:rsidP="001F535F">
            <w:pPr>
              <w:widowControl w:val="0"/>
              <w:pBdr>
                <w:right w:val="none" w:sz="0" w:space="0" w:color="auto"/>
              </w:pBdr>
              <w:adjustRightInd w:val="0"/>
              <w:spacing w:after="0"/>
              <w:jc w:val="right"/>
              <w:rPr>
                <w:rFonts w:eastAsia="Sakkal Majalla"/>
                <w:color w:val="auto"/>
                <w:lang w:bidi="ar-SA"/>
              </w:rPr>
            </w:pPr>
            <w:r w:rsidRPr="002E6DDE">
              <w:rPr>
                <w:b/>
                <w:bCs/>
              </w:rPr>
              <w:t>Voice + Internet</w:t>
            </w:r>
          </w:p>
        </w:tc>
      </w:tr>
      <w:tr w:rsidR="001F535F" w:rsidRPr="00BE6265" w:rsidTr="001F535F">
        <w:trPr>
          <w:trHeight w:val="327"/>
          <w:tblCellSpacing w:w="-8" w:type="dxa"/>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1F535F" w:rsidRPr="00AB1C0E" w:rsidRDefault="001F535F" w:rsidP="001F535F">
            <w:pPr>
              <w:rPr>
                <w:b/>
                <w:lang w:bidi="ar-SA"/>
              </w:rPr>
            </w:pPr>
          </w:p>
        </w:tc>
        <w:tc>
          <w:tcPr>
            <w:tcW w:w="1928" w:type="pct"/>
            <w:tcBorders>
              <w:top w:val="single" w:sz="4" w:space="0" w:color="auto"/>
              <w:left w:val="single" w:sz="4" w:space="0" w:color="auto"/>
              <w:bottom w:val="single" w:sz="4" w:space="0" w:color="auto"/>
              <w:right w:val="single" w:sz="4" w:space="0" w:color="auto"/>
            </w:tcBorders>
            <w:shd w:val="clear" w:color="auto" w:fill="FFFFFF"/>
          </w:tcPr>
          <w:p w:rsidR="001F535F" w:rsidRPr="00555625" w:rsidRDefault="001F535F" w:rsidP="001F535F">
            <w:pPr>
              <w:rPr>
                <w:b/>
                <w:rtl/>
                <w:lang w:bidi="ar-SA"/>
              </w:rPr>
            </w:pPr>
            <w:r w:rsidRPr="00D25348">
              <w:rPr>
                <w:rtl/>
              </w:rPr>
              <w:t>(اتصال صوتي) فقط</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rsidR="001F535F" w:rsidRPr="00933E7C" w:rsidRDefault="001F535F" w:rsidP="001F535F">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50" w:type="pct"/>
            <w:tcBorders>
              <w:top w:val="single" w:sz="4" w:space="0" w:color="auto"/>
              <w:left w:val="single" w:sz="4" w:space="0" w:color="auto"/>
              <w:bottom w:val="single" w:sz="4" w:space="0" w:color="auto"/>
              <w:right w:val="single" w:sz="4" w:space="0" w:color="auto"/>
            </w:tcBorders>
            <w:shd w:val="clear" w:color="auto" w:fill="FFFFFF"/>
          </w:tcPr>
          <w:p w:rsidR="001F535F" w:rsidRPr="00555625" w:rsidRDefault="009A0A26" w:rsidP="001F535F">
            <w:pPr>
              <w:widowControl w:val="0"/>
              <w:pBdr>
                <w:right w:val="none" w:sz="0" w:space="0" w:color="auto"/>
              </w:pBdr>
              <w:adjustRightInd w:val="0"/>
              <w:spacing w:after="0"/>
              <w:jc w:val="right"/>
              <w:rPr>
                <w:rFonts w:eastAsia="Sakkal Majalla"/>
                <w:color w:val="auto"/>
                <w:rtl/>
                <w:lang w:bidi="ar-SA"/>
              </w:rPr>
            </w:pPr>
            <w:r w:rsidRPr="002E6DDE">
              <w:rPr>
                <w:b/>
                <w:bCs/>
              </w:rPr>
              <w:t>Voice only</w:t>
            </w:r>
          </w:p>
        </w:tc>
      </w:tr>
      <w:tr w:rsidR="001F535F" w:rsidRPr="00BE6265" w:rsidTr="001F535F">
        <w:trPr>
          <w:trHeight w:val="327"/>
          <w:tblCellSpacing w:w="-8" w:type="dxa"/>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1F535F" w:rsidRPr="00AB1C0E" w:rsidRDefault="001F535F" w:rsidP="001F535F">
            <w:pPr>
              <w:rPr>
                <w:b/>
                <w:lang w:bidi="ar-SA"/>
              </w:rPr>
            </w:pPr>
          </w:p>
        </w:tc>
        <w:tc>
          <w:tcPr>
            <w:tcW w:w="1928" w:type="pct"/>
            <w:tcBorders>
              <w:top w:val="single" w:sz="4" w:space="0" w:color="auto"/>
              <w:left w:val="single" w:sz="4" w:space="0" w:color="auto"/>
              <w:bottom w:val="single" w:sz="4" w:space="0" w:color="auto"/>
              <w:right w:val="single" w:sz="4" w:space="0" w:color="auto"/>
            </w:tcBorders>
            <w:shd w:val="clear" w:color="auto" w:fill="FFFFFF"/>
          </w:tcPr>
          <w:p w:rsidR="001F535F" w:rsidRDefault="001F535F" w:rsidP="001F535F">
            <w:pPr>
              <w:rPr>
                <w:rtl/>
              </w:rPr>
            </w:pPr>
            <w:r w:rsidRPr="00D25348">
              <w:rPr>
                <w:rtl/>
              </w:rPr>
              <w:t>(بيانات انترنت) فقط</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rsidR="001F535F" w:rsidRDefault="001F535F" w:rsidP="001F535F">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50" w:type="pct"/>
            <w:tcBorders>
              <w:top w:val="single" w:sz="4" w:space="0" w:color="auto"/>
              <w:left w:val="single" w:sz="4" w:space="0" w:color="auto"/>
              <w:bottom w:val="single" w:sz="4" w:space="0" w:color="auto"/>
              <w:right w:val="single" w:sz="4" w:space="0" w:color="auto"/>
            </w:tcBorders>
            <w:shd w:val="clear" w:color="auto" w:fill="FFFFFF"/>
          </w:tcPr>
          <w:p w:rsidR="001F535F" w:rsidRDefault="009A0A26" w:rsidP="001F535F">
            <w:pPr>
              <w:widowControl w:val="0"/>
              <w:pBdr>
                <w:right w:val="none" w:sz="0" w:space="0" w:color="auto"/>
              </w:pBdr>
              <w:adjustRightInd w:val="0"/>
              <w:spacing w:after="0"/>
              <w:jc w:val="right"/>
              <w:rPr>
                <w:rFonts w:eastAsia="Sakkal Majalla"/>
              </w:rPr>
            </w:pPr>
            <w:r w:rsidRPr="002E6DDE">
              <w:rPr>
                <w:b/>
                <w:bCs/>
              </w:rPr>
              <w:t>Internet only</w:t>
            </w:r>
          </w:p>
        </w:tc>
      </w:tr>
      <w:tr w:rsidR="001F535F" w:rsidRPr="00BE6265" w:rsidTr="001F535F">
        <w:trPr>
          <w:trHeight w:val="327"/>
          <w:tblCellSpacing w:w="-8" w:type="dxa"/>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1F535F" w:rsidRPr="00AB1C0E" w:rsidRDefault="001F535F" w:rsidP="001F535F">
            <w:pPr>
              <w:rPr>
                <w:b/>
                <w:lang w:bidi="ar-SA"/>
              </w:rPr>
            </w:pPr>
          </w:p>
        </w:tc>
        <w:tc>
          <w:tcPr>
            <w:tcW w:w="1928" w:type="pct"/>
            <w:tcBorders>
              <w:top w:val="single" w:sz="4" w:space="0" w:color="auto"/>
              <w:left w:val="single" w:sz="4" w:space="0" w:color="auto"/>
              <w:bottom w:val="single" w:sz="4" w:space="0" w:color="auto"/>
              <w:right w:val="single" w:sz="4" w:space="0" w:color="auto"/>
            </w:tcBorders>
            <w:shd w:val="clear" w:color="auto" w:fill="FFFFFF"/>
          </w:tcPr>
          <w:p w:rsidR="001F535F" w:rsidRDefault="001F535F" w:rsidP="001F535F">
            <w:pPr>
              <w:rPr>
                <w:rtl/>
              </w:rPr>
            </w:pPr>
            <w:r w:rsidRPr="00D25348">
              <w:rPr>
                <w:rtl/>
              </w:rPr>
              <w:t>لم تقدم المنشأة أي من الخدمات السابقة لمشتغليها</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rsidR="001F535F" w:rsidRDefault="001F535F" w:rsidP="001F535F">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50" w:type="pct"/>
            <w:tcBorders>
              <w:top w:val="single" w:sz="4" w:space="0" w:color="auto"/>
              <w:left w:val="single" w:sz="4" w:space="0" w:color="auto"/>
              <w:bottom w:val="single" w:sz="4" w:space="0" w:color="auto"/>
              <w:right w:val="single" w:sz="4" w:space="0" w:color="auto"/>
            </w:tcBorders>
            <w:shd w:val="clear" w:color="auto" w:fill="FFFFFF"/>
          </w:tcPr>
          <w:p w:rsidR="001F535F" w:rsidRDefault="009A0A26" w:rsidP="001F535F">
            <w:pPr>
              <w:widowControl w:val="0"/>
              <w:pBdr>
                <w:right w:val="none" w:sz="0" w:space="0" w:color="auto"/>
              </w:pBdr>
              <w:adjustRightInd w:val="0"/>
              <w:spacing w:after="0"/>
              <w:jc w:val="right"/>
              <w:rPr>
                <w:rFonts w:eastAsia="Sakkal Majalla"/>
              </w:rPr>
            </w:pPr>
            <w:r w:rsidRPr="002E6DDE">
              <w:rPr>
                <w:b/>
                <w:bCs/>
              </w:rPr>
              <w:t>None</w:t>
            </w:r>
          </w:p>
        </w:tc>
      </w:tr>
    </w:tbl>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206 استخدام أجهزة الحاسوب |</w:t>
      </w:r>
      <w:r>
        <w:rPr>
          <w:rFonts w:eastAsia="Sakkal Majalla"/>
          <w:b/>
          <w:bCs/>
          <w:color w:val="0070C0"/>
          <w:sz w:val="24"/>
          <w:szCs w:val="24"/>
          <w:rtl/>
          <w:lang w:bidi="ar-SA"/>
        </w:rPr>
        <w:t xml:space="preserve"> </w:t>
      </w:r>
      <w:r w:rsidR="004B0AB6" w:rsidRPr="004B0AB6">
        <w:rPr>
          <w:rFonts w:eastAsia="Sakkal Majalla"/>
          <w:b/>
          <w:bCs/>
          <w:color w:val="0070C0"/>
          <w:sz w:val="24"/>
          <w:szCs w:val="24"/>
          <w:lang w:bidi="ar-SA"/>
        </w:rPr>
        <w:t>Computer Usage</w:t>
      </w:r>
      <w:r>
        <w:rPr>
          <w:rFonts w:eastAsia="Sakkal Majalla"/>
          <w:b/>
          <w:bCs/>
          <w:color w:val="0070C0"/>
          <w:sz w:val="24"/>
          <w:szCs w:val="24"/>
          <w:lang w:bidi="ar-SA"/>
        </w:rPr>
        <w:t xml:space="preserve"> </w:t>
      </w:r>
    </w:p>
    <w:p w:rsidR="0029395A" w:rsidRDefault="0029395A" w:rsidP="001F535F">
      <w:pPr>
        <w:spacing w:after="0"/>
        <w:rPr>
          <w:rtl/>
          <w:lang w:bidi="ar-SA"/>
        </w:rPr>
      </w:pPr>
      <w:r>
        <w:rPr>
          <w:rFonts w:hint="cs"/>
          <w:rtl/>
          <w:lang w:bidi="ar-SA"/>
        </w:rPr>
        <w:t xml:space="preserve"> </w:t>
      </w:r>
      <w:r w:rsidRPr="00182297">
        <w:rPr>
          <w:b/>
          <w:bCs/>
          <w:rtl/>
          <w:lang w:bidi="ar-SA"/>
        </w:rPr>
        <w:t xml:space="preserve">الآلية: </w:t>
      </w:r>
      <w:r w:rsidR="009A16AB">
        <w:rPr>
          <w:rFonts w:hint="cs"/>
          <w:rtl/>
          <w:lang w:bidi="ar-SA"/>
        </w:rPr>
        <w:t>طرح السؤال لمدلي البيانات</w:t>
      </w:r>
    </w:p>
    <w:p w:rsidR="0029395A" w:rsidRDefault="0029395A" w:rsidP="001F535F">
      <w:pPr>
        <w:spacing w:after="0"/>
        <w:rPr>
          <w:rtl/>
          <w:lang w:bidi="ar-SA"/>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6"/>
        <w:gridCol w:w="3774"/>
        <w:gridCol w:w="1244"/>
        <w:gridCol w:w="4205"/>
      </w:tblGrid>
      <w:tr w:rsidR="001F535F" w:rsidRPr="00933E7C" w:rsidTr="001F535F">
        <w:trPr>
          <w:trHeight w:val="72"/>
          <w:tblCellSpacing w:w="-8" w:type="dxa"/>
        </w:trPr>
        <w:tc>
          <w:tcPr>
            <w:tcW w:w="221" w:type="pct"/>
            <w:tcBorders>
              <w:top w:val="single" w:sz="4" w:space="0" w:color="auto"/>
              <w:left w:val="single" w:sz="4" w:space="0" w:color="auto"/>
              <w:bottom w:val="single" w:sz="4" w:space="0" w:color="auto"/>
              <w:right w:val="single" w:sz="4" w:space="0" w:color="auto"/>
            </w:tcBorders>
            <w:shd w:val="clear" w:color="auto" w:fill="F2F2F2"/>
          </w:tcPr>
          <w:p w:rsidR="001F535F" w:rsidRDefault="001F535F" w:rsidP="001F535F">
            <w:pPr>
              <w:pBdr>
                <w:right w:val="none" w:sz="0" w:space="0" w:color="auto"/>
              </w:pBdr>
              <w:spacing w:after="0"/>
              <w:rPr>
                <w:b/>
                <w:bCs/>
                <w:rtl/>
                <w:lang w:bidi="ar-SA"/>
              </w:rPr>
            </w:pPr>
          </w:p>
        </w:tc>
        <w:tc>
          <w:tcPr>
            <w:tcW w:w="1952" w:type="pct"/>
            <w:tcBorders>
              <w:top w:val="single" w:sz="4" w:space="0" w:color="auto"/>
              <w:left w:val="single" w:sz="4" w:space="0" w:color="auto"/>
              <w:bottom w:val="single" w:sz="4" w:space="0" w:color="auto"/>
              <w:right w:val="single" w:sz="4" w:space="0" w:color="auto"/>
            </w:tcBorders>
            <w:shd w:val="clear" w:color="auto" w:fill="F2F2F2"/>
          </w:tcPr>
          <w:p w:rsidR="001F535F" w:rsidRPr="00AE026C" w:rsidRDefault="001F535F" w:rsidP="001F535F">
            <w:pPr>
              <w:pBdr>
                <w:right w:val="none" w:sz="0" w:space="0" w:color="auto"/>
              </w:pBdr>
              <w:spacing w:after="0"/>
              <w:rPr>
                <w:rFonts w:eastAsia="Sakkal Majalla"/>
                <w:b/>
                <w:bCs/>
                <w:color w:val="auto"/>
                <w:sz w:val="22"/>
                <w:szCs w:val="22"/>
                <w:rtl/>
              </w:rPr>
            </w:pPr>
            <w:r w:rsidRPr="00AE026C">
              <w:rPr>
                <w:b/>
                <w:bCs/>
                <w:rtl/>
              </w:rPr>
              <w:t>هل استخدمت المنشأة أجهزة الحاسوب لممارسة نشاطها خلال عام 2024؟</w:t>
            </w:r>
          </w:p>
        </w:tc>
        <w:tc>
          <w:tcPr>
            <w:tcW w:w="649" w:type="pct"/>
            <w:tcBorders>
              <w:top w:val="single" w:sz="4" w:space="0" w:color="auto"/>
              <w:left w:val="single" w:sz="4" w:space="0" w:color="auto"/>
              <w:bottom w:val="single" w:sz="4" w:space="0" w:color="auto"/>
              <w:right w:val="single" w:sz="4" w:space="0" w:color="auto"/>
            </w:tcBorders>
            <w:shd w:val="clear" w:color="auto" w:fill="F2F2F2"/>
            <w:vAlign w:val="center"/>
          </w:tcPr>
          <w:p w:rsidR="001F535F" w:rsidRPr="002846EA" w:rsidRDefault="001F535F" w:rsidP="001F535F">
            <w:pPr>
              <w:pBdr>
                <w:right w:val="none" w:sz="0" w:space="0" w:color="auto"/>
              </w:pBdr>
              <w:spacing w:after="0"/>
              <w:jc w:val="center"/>
              <w:rPr>
                <w:b/>
                <w:bCs/>
                <w:rtl/>
                <w:lang w:bidi="ar-SA"/>
              </w:rPr>
            </w:pPr>
            <w:r w:rsidRPr="002846EA">
              <w:rPr>
                <w:rFonts w:hint="cs"/>
                <w:b/>
                <w:bCs/>
                <w:rtl/>
                <w:lang w:bidi="ar-SA"/>
              </w:rPr>
              <w:t>الخيار</w:t>
            </w:r>
          </w:p>
          <w:p w:rsidR="001F535F" w:rsidRPr="002846EA" w:rsidRDefault="001F535F" w:rsidP="001F535F">
            <w:pPr>
              <w:pBdr>
                <w:right w:val="none" w:sz="0" w:space="0" w:color="auto"/>
              </w:pBdr>
              <w:spacing w:after="0"/>
              <w:jc w:val="center"/>
              <w:rPr>
                <w:b/>
                <w:bCs/>
                <w:lang w:bidi="ar-SA"/>
              </w:rPr>
            </w:pPr>
            <w:r w:rsidRPr="002846EA">
              <w:rPr>
                <w:b/>
                <w:bCs/>
                <w:lang w:bidi="ar-SA"/>
              </w:rPr>
              <w:t>Code</w:t>
            </w:r>
          </w:p>
        </w:tc>
        <w:tc>
          <w:tcPr>
            <w:tcW w:w="2220" w:type="pct"/>
            <w:tcBorders>
              <w:top w:val="single" w:sz="4" w:space="0" w:color="auto"/>
              <w:left w:val="single" w:sz="4" w:space="0" w:color="auto"/>
              <w:bottom w:val="single" w:sz="4" w:space="0" w:color="auto"/>
              <w:right w:val="single" w:sz="4" w:space="0" w:color="auto"/>
            </w:tcBorders>
            <w:shd w:val="clear" w:color="auto" w:fill="F2F2F2"/>
          </w:tcPr>
          <w:p w:rsidR="001F535F" w:rsidRPr="002846EA" w:rsidRDefault="004B0AB6" w:rsidP="001F535F">
            <w:pPr>
              <w:widowControl w:val="0"/>
              <w:pBdr>
                <w:right w:val="none" w:sz="0" w:space="0" w:color="auto"/>
              </w:pBdr>
              <w:adjustRightInd w:val="0"/>
              <w:spacing w:after="0"/>
              <w:jc w:val="right"/>
              <w:rPr>
                <w:b/>
                <w:bCs/>
                <w:rtl/>
                <w:lang w:bidi="ar-SA"/>
              </w:rPr>
            </w:pPr>
            <w:r w:rsidRPr="002E6DDE">
              <w:rPr>
                <w:b/>
                <w:bCs/>
              </w:rPr>
              <w:t>Does the establishment use computers to conduct its activities?</w:t>
            </w:r>
          </w:p>
        </w:tc>
      </w:tr>
      <w:tr w:rsidR="001F535F" w:rsidRPr="00BE6265" w:rsidTr="001F535F">
        <w:trPr>
          <w:trHeight w:val="327"/>
          <w:tblCellSpacing w:w="-8" w:type="dxa"/>
        </w:trPr>
        <w:tc>
          <w:tcPr>
            <w:tcW w:w="221" w:type="pct"/>
            <w:tcBorders>
              <w:top w:val="single" w:sz="4" w:space="0" w:color="auto"/>
              <w:left w:val="single" w:sz="4" w:space="0" w:color="auto"/>
              <w:bottom w:val="single" w:sz="4" w:space="0" w:color="auto"/>
              <w:right w:val="single" w:sz="4" w:space="0" w:color="auto"/>
            </w:tcBorders>
            <w:shd w:val="clear" w:color="auto" w:fill="FFFFFF"/>
          </w:tcPr>
          <w:p w:rsidR="001F535F" w:rsidRPr="00AB1C0E" w:rsidRDefault="001F535F" w:rsidP="001F535F">
            <w:pPr>
              <w:rPr>
                <w:b/>
                <w:rtl/>
                <w:lang w:bidi="ar-SA"/>
              </w:rPr>
            </w:pPr>
          </w:p>
        </w:tc>
        <w:tc>
          <w:tcPr>
            <w:tcW w:w="1952" w:type="pct"/>
            <w:tcBorders>
              <w:top w:val="single" w:sz="4" w:space="0" w:color="auto"/>
              <w:left w:val="single" w:sz="4" w:space="0" w:color="auto"/>
              <w:bottom w:val="single" w:sz="4" w:space="0" w:color="auto"/>
              <w:right w:val="single" w:sz="4" w:space="0" w:color="auto"/>
            </w:tcBorders>
            <w:shd w:val="clear" w:color="auto" w:fill="FFFFFF"/>
          </w:tcPr>
          <w:p w:rsidR="001F535F" w:rsidRPr="00555625" w:rsidRDefault="001F535F" w:rsidP="001F535F">
            <w:pPr>
              <w:rPr>
                <w:b/>
                <w:rtl/>
                <w:lang w:bidi="ar-SA"/>
              </w:rPr>
            </w:pPr>
            <w:r w:rsidRPr="00B30437">
              <w:rPr>
                <w:rtl/>
              </w:rPr>
              <w:t>نعم</w:t>
            </w:r>
            <w:r w:rsidRPr="00B30437">
              <w:t xml:space="preserve"> </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rsidR="001F535F" w:rsidRPr="00933E7C" w:rsidRDefault="001F535F" w:rsidP="001F535F">
            <w:pPr>
              <w:pBdr>
                <w:right w:val="none" w:sz="0" w:space="0" w:color="auto"/>
              </w:pBdr>
              <w:spacing w:after="0"/>
              <w:jc w:val="center"/>
              <w:rPr>
                <w:rFonts w:eastAsia="Sakkal Majalla"/>
                <w:color w:val="auto"/>
                <w:rtl/>
              </w:rPr>
            </w:pPr>
            <w:r>
              <w:rPr>
                <w:rFonts w:eastAsia="Sakkal Majalla" w:hint="cs"/>
                <w:color w:val="auto"/>
                <w:rtl/>
              </w:rPr>
              <w:t>1</w:t>
            </w:r>
          </w:p>
        </w:tc>
        <w:tc>
          <w:tcPr>
            <w:tcW w:w="2220" w:type="pct"/>
            <w:tcBorders>
              <w:top w:val="single" w:sz="4" w:space="0" w:color="auto"/>
              <w:left w:val="single" w:sz="4" w:space="0" w:color="auto"/>
              <w:bottom w:val="single" w:sz="4" w:space="0" w:color="auto"/>
              <w:right w:val="single" w:sz="4" w:space="0" w:color="auto"/>
            </w:tcBorders>
            <w:shd w:val="clear" w:color="auto" w:fill="FFFFFF"/>
          </w:tcPr>
          <w:p w:rsidR="001F535F" w:rsidRPr="00555625" w:rsidRDefault="001F535F" w:rsidP="001F535F">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1F535F" w:rsidRPr="00BE6265" w:rsidTr="001F535F">
        <w:trPr>
          <w:trHeight w:val="327"/>
          <w:tblCellSpacing w:w="-8" w:type="dxa"/>
        </w:trPr>
        <w:tc>
          <w:tcPr>
            <w:tcW w:w="221" w:type="pct"/>
            <w:tcBorders>
              <w:top w:val="single" w:sz="4" w:space="0" w:color="auto"/>
              <w:left w:val="single" w:sz="4" w:space="0" w:color="auto"/>
              <w:bottom w:val="single" w:sz="4" w:space="0" w:color="auto"/>
              <w:right w:val="single" w:sz="4" w:space="0" w:color="auto"/>
            </w:tcBorders>
            <w:shd w:val="clear" w:color="auto" w:fill="FFFFFF"/>
          </w:tcPr>
          <w:p w:rsidR="001F535F" w:rsidRPr="00AB1C0E" w:rsidRDefault="001F535F" w:rsidP="001F535F">
            <w:pPr>
              <w:rPr>
                <w:b/>
                <w:lang w:bidi="ar-SA"/>
              </w:rPr>
            </w:pPr>
          </w:p>
        </w:tc>
        <w:tc>
          <w:tcPr>
            <w:tcW w:w="1952" w:type="pct"/>
            <w:tcBorders>
              <w:top w:val="single" w:sz="4" w:space="0" w:color="auto"/>
              <w:left w:val="single" w:sz="4" w:space="0" w:color="auto"/>
              <w:bottom w:val="single" w:sz="4" w:space="0" w:color="auto"/>
              <w:right w:val="single" w:sz="4" w:space="0" w:color="auto"/>
            </w:tcBorders>
            <w:shd w:val="clear" w:color="auto" w:fill="FFFFFF"/>
          </w:tcPr>
          <w:p w:rsidR="001F535F" w:rsidRPr="00555625" w:rsidRDefault="001F535F" w:rsidP="001F535F">
            <w:pPr>
              <w:rPr>
                <w:b/>
                <w:rtl/>
                <w:lang w:bidi="ar-SA"/>
              </w:rPr>
            </w:pPr>
            <w:r w:rsidRPr="00B30437">
              <w:rPr>
                <w:rtl/>
              </w:rPr>
              <w:t xml:space="preserve">لا                   </w:t>
            </w:r>
            <w:r w:rsidRPr="001F535F">
              <w:rPr>
                <w:color w:val="8064A2" w:themeColor="accent4"/>
                <w:rtl/>
              </w:rPr>
              <w:t>"الانتقال الى سؤال 212</w:t>
            </w:r>
            <w:r w:rsidRPr="001F535F">
              <w:rPr>
                <w:color w:val="8064A2" w:themeColor="accent4"/>
              </w:rPr>
              <w:t xml:space="preserve">" </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rsidR="001F535F" w:rsidRPr="00933E7C" w:rsidRDefault="001F535F" w:rsidP="001F535F">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220" w:type="pct"/>
            <w:tcBorders>
              <w:top w:val="single" w:sz="4" w:space="0" w:color="auto"/>
              <w:left w:val="single" w:sz="4" w:space="0" w:color="auto"/>
              <w:bottom w:val="single" w:sz="4" w:space="0" w:color="auto"/>
              <w:right w:val="single" w:sz="4" w:space="0" w:color="auto"/>
            </w:tcBorders>
            <w:shd w:val="clear" w:color="auto" w:fill="FFFFFF"/>
          </w:tcPr>
          <w:p w:rsidR="001F535F" w:rsidRPr="00555625" w:rsidRDefault="001F535F" w:rsidP="001F535F">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C0502F" w:rsidRDefault="00C0502F" w:rsidP="0029395A">
      <w:pPr>
        <w:spacing w:after="0"/>
        <w:rPr>
          <w:rFonts w:ascii="Segoe MDL2 Assets" w:eastAsia="Times New Roman" w:hAnsi="Segoe MDL2 Assets"/>
          <w:b/>
          <w:bCs/>
          <w:color w:val="0070C0"/>
          <w:sz w:val="16"/>
          <w:szCs w:val="16"/>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207 </w:t>
      </w:r>
      <w:r w:rsidRPr="00FE1CBA">
        <w:rPr>
          <w:rFonts w:eastAsia="Sakkal Majalla"/>
          <w:b/>
          <w:bCs/>
          <w:color w:val="0070C0"/>
          <w:sz w:val="24"/>
          <w:szCs w:val="24"/>
          <w:rtl/>
          <w:lang w:bidi="ar-SA"/>
        </w:rPr>
        <w:t xml:space="preserve">عدد المشتغلين </w:t>
      </w:r>
      <w:r w:rsidR="009A16AB">
        <w:rPr>
          <w:rFonts w:eastAsia="Sakkal Majalla" w:hint="cs"/>
          <w:b/>
          <w:bCs/>
          <w:color w:val="0070C0"/>
          <w:sz w:val="24"/>
          <w:szCs w:val="24"/>
          <w:rtl/>
          <w:lang w:bidi="ar-SA"/>
        </w:rPr>
        <w:t>المستخدمين</w:t>
      </w:r>
      <w:r w:rsidRPr="00FE1CBA">
        <w:rPr>
          <w:rFonts w:eastAsia="Sakkal Majalla"/>
          <w:b/>
          <w:bCs/>
          <w:color w:val="0070C0"/>
          <w:sz w:val="24"/>
          <w:szCs w:val="24"/>
          <w:rtl/>
          <w:lang w:bidi="ar-SA"/>
        </w:rPr>
        <w:t xml:space="preserve"> </w:t>
      </w:r>
      <w:r w:rsidR="009A16AB">
        <w:rPr>
          <w:rFonts w:eastAsia="Sakkal Majalla" w:hint="cs"/>
          <w:b/>
          <w:bCs/>
          <w:color w:val="0070C0"/>
          <w:sz w:val="24"/>
          <w:szCs w:val="24"/>
          <w:rtl/>
          <w:lang w:bidi="ar-SA"/>
        </w:rPr>
        <w:t>ل</w:t>
      </w:r>
      <w:r w:rsidRPr="00FE1CBA">
        <w:rPr>
          <w:rFonts w:eastAsia="Sakkal Majalla"/>
          <w:b/>
          <w:bCs/>
          <w:color w:val="0070C0"/>
          <w:sz w:val="24"/>
          <w:szCs w:val="24"/>
          <w:rtl/>
          <w:lang w:bidi="ar-SA"/>
        </w:rPr>
        <w:t xml:space="preserve">لحاسوب المكتبي في </w:t>
      </w:r>
      <w:r w:rsidR="009A16AB">
        <w:rPr>
          <w:rFonts w:eastAsia="Sakkal Majalla" w:hint="cs"/>
          <w:b/>
          <w:bCs/>
          <w:color w:val="0070C0"/>
          <w:sz w:val="24"/>
          <w:szCs w:val="24"/>
          <w:rtl/>
          <w:lang w:bidi="ar-SA"/>
        </w:rPr>
        <w:t>المنشاة</w:t>
      </w:r>
      <w:r w:rsidRPr="00FE1CBA">
        <w:rPr>
          <w:rFonts w:eastAsia="Sakkal Majalla"/>
          <w:b/>
          <w:bCs/>
          <w:color w:val="0070C0"/>
          <w:sz w:val="24"/>
          <w:szCs w:val="24"/>
          <w:rtl/>
          <w:lang w:bidi="ar-SA"/>
        </w:rPr>
        <w:t xml:space="preserve"> </w:t>
      </w:r>
      <w:r>
        <w:rPr>
          <w:rFonts w:eastAsia="Sakkal Majalla"/>
          <w:b/>
          <w:bCs/>
          <w:color w:val="0070C0"/>
          <w:sz w:val="24"/>
          <w:szCs w:val="24"/>
          <w:rtl/>
          <w:lang w:bidi="ar-SA"/>
        </w:rPr>
        <w:t xml:space="preserve">| </w:t>
      </w:r>
      <w:r w:rsidR="004B0AB6" w:rsidRPr="004B0AB6">
        <w:rPr>
          <w:rFonts w:eastAsia="Sakkal Majalla"/>
          <w:b/>
          <w:bCs/>
          <w:color w:val="0070C0"/>
          <w:sz w:val="24"/>
          <w:szCs w:val="24"/>
          <w:lang w:bidi="ar-SA"/>
        </w:rPr>
        <w:t>Number of employees using desktop computers in the facility</w:t>
      </w:r>
    </w:p>
    <w:p w:rsidR="0029395A" w:rsidRDefault="0029395A" w:rsidP="00EF2735">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EF2735">
      <w:pPr>
        <w:spacing w:after="0"/>
        <w:rPr>
          <w:rtl/>
        </w:rPr>
      </w:pPr>
      <w:r w:rsidRPr="00404FF6">
        <w:rPr>
          <w:rFonts w:hint="cs"/>
          <w:rtl/>
        </w:rPr>
        <w:t xml:space="preserve">ادخال </w:t>
      </w:r>
      <w:r>
        <w:rPr>
          <w:rFonts w:hint="cs"/>
          <w:rtl/>
        </w:rPr>
        <w:t xml:space="preserve">عدد </w:t>
      </w:r>
    </w:p>
    <w:p w:rsidR="0029395A" w:rsidRPr="00E84317" w:rsidRDefault="0029395A" w:rsidP="0029395A">
      <w:pPr>
        <w:spacing w:after="0"/>
        <w:rPr>
          <w:b/>
          <w:bCs/>
          <w:color w:val="8064A2" w:themeColor="accent4"/>
          <w:rtl/>
        </w:rPr>
      </w:pPr>
      <w:r w:rsidRPr="00E84317">
        <w:rPr>
          <w:b/>
          <w:bCs/>
          <w:color w:val="8064A2" w:themeColor="accent4"/>
          <w:rtl/>
        </w:rPr>
        <w:t>لحساب متوسط عدد المشتغلين في المنشأة الذين استخدموا جهاز الحاسوب بحسب نوعه: مجموع عدد المشتغلين الذين استخدموا جهاز الحاسوب بحسب نوعه لكل شهر ثم قسمتها على 12.</w:t>
      </w:r>
    </w:p>
    <w:tbl>
      <w:tblPr>
        <w:bidiVisual/>
        <w:tblW w:w="5000" w:type="pct"/>
        <w:jc w:val="center"/>
        <w:tblCellSpacing w:w="-8" w:type="dxa"/>
        <w:tblCellMar>
          <w:top w:w="15" w:type="dxa"/>
          <w:left w:w="15" w:type="dxa"/>
          <w:bottom w:w="15" w:type="dxa"/>
          <w:right w:w="15" w:type="dxa"/>
        </w:tblCellMar>
        <w:tblLook w:val="0000" w:firstRow="0" w:lastRow="0" w:firstColumn="0" w:lastColumn="0" w:noHBand="0" w:noVBand="0"/>
      </w:tblPr>
      <w:tblGrid>
        <w:gridCol w:w="585"/>
        <w:gridCol w:w="3701"/>
        <w:gridCol w:w="1301"/>
        <w:gridCol w:w="4042"/>
      </w:tblGrid>
      <w:tr w:rsidR="00E84317" w:rsidRPr="00933E7C" w:rsidTr="002409EC">
        <w:trPr>
          <w:trHeight w:val="72"/>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2F2F2"/>
          </w:tcPr>
          <w:p w:rsidR="00E84317" w:rsidRDefault="00E84317" w:rsidP="002409EC">
            <w:pPr>
              <w:pBdr>
                <w:right w:val="none" w:sz="0" w:space="0" w:color="auto"/>
              </w:pBdr>
              <w:spacing w:after="0"/>
              <w:rPr>
                <w:b/>
                <w:bCs/>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2F2F2"/>
            <w:vAlign w:val="center"/>
          </w:tcPr>
          <w:p w:rsidR="00E84317" w:rsidRPr="00DA24AA" w:rsidRDefault="00E84317" w:rsidP="002409EC">
            <w:pPr>
              <w:pBdr>
                <w:right w:val="none" w:sz="0" w:space="0" w:color="auto"/>
              </w:pBdr>
              <w:spacing w:after="0"/>
              <w:rPr>
                <w:rFonts w:eastAsia="Sakkal Majalla"/>
                <w:b/>
                <w:bCs/>
                <w:color w:val="auto"/>
                <w:sz w:val="22"/>
                <w:szCs w:val="22"/>
              </w:rPr>
            </w:pPr>
            <w:r w:rsidRPr="00E84317">
              <w:rPr>
                <w:b/>
                <w:bCs/>
                <w:rtl/>
                <w:lang w:bidi="ar-SA"/>
              </w:rPr>
              <w:t>ما متوسط عدد المشتغلين في المنشأة الذين استخدموا الحاسوب المكتبي</w:t>
            </w:r>
            <w:r>
              <w:rPr>
                <w:rFonts w:hint="cs"/>
                <w:b/>
                <w:bCs/>
                <w:rtl/>
                <w:lang w:bidi="ar-SA"/>
              </w:rPr>
              <w:t xml:space="preserve"> </w:t>
            </w:r>
            <w:r w:rsidRPr="00E84317">
              <w:rPr>
                <w:b/>
                <w:bCs/>
                <w:lang w:bidi="ar-SA"/>
              </w:rPr>
              <w:t>PC</w:t>
            </w:r>
            <w:r w:rsidRPr="00E84317">
              <w:rPr>
                <w:b/>
                <w:bCs/>
                <w:rtl/>
                <w:lang w:bidi="ar-SA"/>
              </w:rPr>
              <w:t xml:space="preserve"> </w:t>
            </w:r>
            <w:r>
              <w:rPr>
                <w:rFonts w:hint="cs"/>
                <w:b/>
                <w:bCs/>
                <w:rtl/>
                <w:lang w:bidi="ar-SA"/>
              </w:rPr>
              <w:t>ف</w:t>
            </w:r>
            <w:r w:rsidRPr="00E84317">
              <w:rPr>
                <w:b/>
                <w:bCs/>
                <w:rtl/>
                <w:lang w:bidi="ar-SA"/>
              </w:rPr>
              <w:t>ي العمل (مرة واحدة في الأسبوع على الاقل) خلال العام 2024؟</w:t>
            </w:r>
            <w:r>
              <w:rPr>
                <w:rFonts w:hint="cs"/>
                <w:b/>
                <w:bCs/>
                <w:rtl/>
                <w:lang w:bidi="ar-SA"/>
              </w:rPr>
              <w:t xml:space="preserve"> </w:t>
            </w:r>
            <w:r w:rsidRPr="00F810CD">
              <w:rPr>
                <w:rFonts w:ascii="Segoe MDL2 Assets" w:eastAsia="Times New Roman" w:hAnsi="Segoe MDL2 Assets"/>
                <w:b/>
                <w:bCs/>
                <w:color w:val="0070C0"/>
              </w:rPr>
              <w:t></w:t>
            </w:r>
          </w:p>
        </w:tc>
        <w:tc>
          <w:tcPr>
            <w:tcW w:w="678" w:type="pct"/>
            <w:tcBorders>
              <w:top w:val="single" w:sz="4" w:space="0" w:color="auto"/>
              <w:left w:val="single" w:sz="4" w:space="0" w:color="auto"/>
              <w:bottom w:val="single" w:sz="4" w:space="0" w:color="auto"/>
              <w:right w:val="single" w:sz="4" w:space="0" w:color="auto"/>
            </w:tcBorders>
            <w:shd w:val="clear" w:color="auto" w:fill="F2F2F2"/>
            <w:vAlign w:val="center"/>
          </w:tcPr>
          <w:p w:rsidR="00E84317" w:rsidRPr="00446598" w:rsidRDefault="00E84317" w:rsidP="002409EC">
            <w:pPr>
              <w:pBdr>
                <w:right w:val="none" w:sz="0" w:space="0" w:color="auto"/>
              </w:pBdr>
              <w:spacing w:after="0"/>
              <w:jc w:val="center"/>
              <w:rPr>
                <w:rFonts w:eastAsia="Sakkal Majalla"/>
                <w:b/>
                <w:bCs/>
                <w:color w:val="auto"/>
                <w:rtl/>
                <w:lang w:bidi="ar-SA"/>
              </w:rPr>
            </w:pPr>
            <w:r w:rsidRPr="00446598">
              <w:rPr>
                <w:rFonts w:eastAsia="Sakkal Majalla" w:hint="cs"/>
                <w:b/>
                <w:bCs/>
                <w:color w:val="auto"/>
                <w:rtl/>
                <w:lang w:bidi="ar-SA"/>
              </w:rPr>
              <w:t>العدد</w:t>
            </w:r>
          </w:p>
          <w:p w:rsidR="00E84317" w:rsidRPr="00E16F52" w:rsidRDefault="00E84317" w:rsidP="002409EC">
            <w:pPr>
              <w:pBdr>
                <w:right w:val="none" w:sz="0" w:space="0" w:color="auto"/>
              </w:pBdr>
              <w:spacing w:after="0"/>
              <w:jc w:val="center"/>
              <w:rPr>
                <w:rFonts w:eastAsia="Sakkal Majalla"/>
                <w:b/>
                <w:bCs/>
                <w:color w:val="auto"/>
                <w:sz w:val="22"/>
                <w:szCs w:val="22"/>
                <w:lang w:bidi="ar-SA"/>
              </w:rPr>
            </w:pPr>
            <w:r w:rsidRPr="00446598">
              <w:rPr>
                <w:rFonts w:eastAsia="Sakkal Majalla"/>
                <w:b/>
                <w:bCs/>
                <w:color w:val="auto"/>
                <w:lang w:bidi="ar-SA"/>
              </w:rPr>
              <w:t>Number</w:t>
            </w:r>
          </w:p>
        </w:tc>
        <w:tc>
          <w:tcPr>
            <w:tcW w:w="2136" w:type="pct"/>
            <w:tcBorders>
              <w:top w:val="single" w:sz="4" w:space="0" w:color="auto"/>
              <w:left w:val="single" w:sz="4" w:space="0" w:color="auto"/>
              <w:bottom w:val="single" w:sz="4" w:space="0" w:color="auto"/>
              <w:right w:val="single" w:sz="4" w:space="0" w:color="auto"/>
            </w:tcBorders>
            <w:shd w:val="clear" w:color="auto" w:fill="F2F2F2"/>
          </w:tcPr>
          <w:p w:rsidR="00E84317" w:rsidRPr="00A2654F" w:rsidRDefault="004B0AB6" w:rsidP="002409EC">
            <w:pPr>
              <w:widowControl w:val="0"/>
              <w:pBdr>
                <w:right w:val="none" w:sz="0" w:space="0" w:color="auto"/>
              </w:pBdr>
              <w:adjustRightInd w:val="0"/>
              <w:spacing w:after="0"/>
              <w:jc w:val="right"/>
              <w:rPr>
                <w:rFonts w:eastAsia="Sakkal Majalla"/>
                <w:b/>
                <w:bCs/>
                <w:color w:val="auto"/>
                <w:sz w:val="22"/>
                <w:szCs w:val="22"/>
                <w:rtl/>
              </w:rPr>
            </w:pPr>
            <w:r w:rsidRPr="004B0AB6">
              <w:rPr>
                <w:b/>
                <w:bCs/>
                <w:sz w:val="22"/>
                <w:szCs w:val="22"/>
              </w:rPr>
              <w:t>What is the average number of employees in the establishment who used a desktop computer (PC) at work (at least once a week) during the year 2024</w:t>
            </w:r>
            <w:r w:rsidRPr="004B0AB6">
              <w:rPr>
                <w:b/>
                <w:bCs/>
                <w:sz w:val="22"/>
                <w:szCs w:val="22"/>
                <w:rtl/>
              </w:rPr>
              <w:t>?</w:t>
            </w:r>
          </w:p>
        </w:tc>
      </w:tr>
      <w:tr w:rsidR="00E84317" w:rsidRPr="00BE6265" w:rsidTr="002409EC">
        <w:trPr>
          <w:trHeight w:val="588"/>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FFFFF"/>
          </w:tcPr>
          <w:p w:rsidR="00E84317" w:rsidRPr="00AB1C0E" w:rsidRDefault="00E84317" w:rsidP="002409EC">
            <w:pPr>
              <w:rPr>
                <w:b/>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FFFFF"/>
            <w:vAlign w:val="center"/>
          </w:tcPr>
          <w:p w:rsidR="00E84317" w:rsidRPr="00555625" w:rsidRDefault="00E84317" w:rsidP="002409EC">
            <w:pPr>
              <w:rPr>
                <w:b/>
                <w:rtl/>
                <w:lang w:bidi="ar-SA"/>
              </w:rPr>
            </w:pPr>
            <w:r w:rsidRPr="00A2654F">
              <w:rPr>
                <w:rFonts w:hint="cs"/>
                <w:b/>
                <w:color w:val="8064A2" w:themeColor="accent4"/>
                <w:rtl/>
                <w:lang w:bidi="ar-SA"/>
              </w:rPr>
              <w:t xml:space="preserve">سجل </w:t>
            </w:r>
            <w:r w:rsidR="00490770">
              <w:rPr>
                <w:rFonts w:hint="cs"/>
                <w:b/>
                <w:color w:val="8064A2" w:themeColor="accent4"/>
                <w:rtl/>
                <w:lang w:bidi="ar-SA"/>
              </w:rPr>
              <w:t>متوسط عدد</w:t>
            </w:r>
            <w:r w:rsidRPr="00A2654F">
              <w:rPr>
                <w:rFonts w:hint="cs"/>
                <w:b/>
                <w:color w:val="8064A2" w:themeColor="accent4"/>
                <w:rtl/>
                <w:lang w:bidi="ar-SA"/>
              </w:rPr>
              <w:t xml:space="preserve"> </w:t>
            </w:r>
            <w:r>
              <w:rPr>
                <w:rFonts w:hint="cs"/>
                <w:b/>
                <w:color w:val="8064A2" w:themeColor="accent4"/>
                <w:rtl/>
                <w:lang w:bidi="ar-SA"/>
              </w:rPr>
              <w:t>المشتغلين</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E84317" w:rsidRPr="00933E7C" w:rsidRDefault="00E84317" w:rsidP="002409EC">
            <w:pPr>
              <w:pBdr>
                <w:right w:val="none" w:sz="0" w:space="0" w:color="auto"/>
              </w:pBdr>
              <w:spacing w:after="0"/>
              <w:jc w:val="center"/>
              <w:rPr>
                <w:rFonts w:eastAsia="Sakkal Majalla"/>
                <w:color w:val="auto"/>
                <w:rtl/>
                <w:lang w:bidi="ar-SA"/>
              </w:rPr>
            </w:pPr>
          </w:p>
        </w:tc>
        <w:tc>
          <w:tcPr>
            <w:tcW w:w="2136" w:type="pct"/>
            <w:tcBorders>
              <w:top w:val="single" w:sz="4" w:space="0" w:color="auto"/>
              <w:left w:val="single" w:sz="4" w:space="0" w:color="auto"/>
              <w:bottom w:val="single" w:sz="4" w:space="0" w:color="auto"/>
              <w:right w:val="single" w:sz="4" w:space="0" w:color="auto"/>
            </w:tcBorders>
            <w:shd w:val="clear" w:color="auto" w:fill="FFFFFF"/>
          </w:tcPr>
          <w:p w:rsidR="00E84317" w:rsidRPr="00555625" w:rsidRDefault="004B0AB6" w:rsidP="002409EC">
            <w:pPr>
              <w:widowControl w:val="0"/>
              <w:pBdr>
                <w:right w:val="none" w:sz="0" w:space="0" w:color="auto"/>
              </w:pBdr>
              <w:adjustRightInd w:val="0"/>
              <w:spacing w:after="0"/>
              <w:jc w:val="right"/>
              <w:rPr>
                <w:rFonts w:eastAsia="Sakkal Majalla"/>
                <w:color w:val="auto"/>
                <w:rtl/>
                <w:lang w:bidi="ar-SA"/>
              </w:rPr>
            </w:pPr>
            <w:r w:rsidRPr="004B0AB6">
              <w:t>Enter the average number of employees</w:t>
            </w:r>
          </w:p>
        </w:tc>
      </w:tr>
    </w:tbl>
    <w:p w:rsidR="00E84317" w:rsidRPr="00FE1CBA" w:rsidRDefault="00E84317" w:rsidP="0029395A">
      <w:pPr>
        <w:spacing w:after="0"/>
        <w:rPr>
          <w:b/>
          <w:bCs/>
          <w:color w:val="00B050"/>
        </w:rPr>
      </w:pPr>
    </w:p>
    <w:p w:rsidR="0029395A" w:rsidRDefault="0029395A" w:rsidP="0029395A">
      <w:pPr>
        <w:spacing w:after="0"/>
        <w:rPr>
          <w:rFonts w:ascii="Segoe MDL2 Assets" w:eastAsia="Times New Roman" w:hAnsi="Segoe MDL2 Assets"/>
          <w:b/>
          <w:bCs/>
          <w:color w:val="0070C0"/>
          <w:sz w:val="16"/>
          <w:szCs w:val="16"/>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208 </w:t>
      </w:r>
      <w:r w:rsidRPr="00FE1CBA">
        <w:rPr>
          <w:rFonts w:eastAsia="Sakkal Majalla"/>
          <w:b/>
          <w:bCs/>
          <w:color w:val="0070C0"/>
          <w:sz w:val="24"/>
          <w:szCs w:val="24"/>
          <w:rtl/>
          <w:lang w:bidi="ar-SA"/>
        </w:rPr>
        <w:t xml:space="preserve">عدد المشتغلين </w:t>
      </w:r>
      <w:r w:rsidR="00EF2735">
        <w:rPr>
          <w:rFonts w:eastAsia="Sakkal Majalla" w:hint="cs"/>
          <w:b/>
          <w:bCs/>
          <w:color w:val="0070C0"/>
          <w:sz w:val="24"/>
          <w:szCs w:val="24"/>
          <w:rtl/>
          <w:lang w:bidi="ar-SA"/>
        </w:rPr>
        <w:t>المستخدمين</w:t>
      </w:r>
      <w:r w:rsidRPr="00FE1CBA">
        <w:rPr>
          <w:rFonts w:eastAsia="Sakkal Majalla"/>
          <w:b/>
          <w:bCs/>
          <w:color w:val="0070C0"/>
          <w:sz w:val="24"/>
          <w:szCs w:val="24"/>
          <w:rtl/>
          <w:lang w:bidi="ar-SA"/>
        </w:rPr>
        <w:t xml:space="preserve"> </w:t>
      </w:r>
      <w:r w:rsidR="00EF2735">
        <w:rPr>
          <w:rFonts w:eastAsia="Sakkal Majalla" w:hint="cs"/>
          <w:b/>
          <w:bCs/>
          <w:color w:val="0070C0"/>
          <w:sz w:val="24"/>
          <w:szCs w:val="24"/>
          <w:rtl/>
          <w:lang w:bidi="ar-SA"/>
        </w:rPr>
        <w:t>ل</w:t>
      </w:r>
      <w:r w:rsidRPr="00FE1CBA">
        <w:rPr>
          <w:rFonts w:eastAsia="Sakkal Majalla"/>
          <w:b/>
          <w:bCs/>
          <w:color w:val="0070C0"/>
          <w:sz w:val="24"/>
          <w:szCs w:val="24"/>
          <w:rtl/>
          <w:lang w:bidi="ar-SA"/>
        </w:rPr>
        <w:t>لحاسوب المحمول</w:t>
      </w:r>
      <w:r w:rsidR="00EF2735">
        <w:rPr>
          <w:rFonts w:eastAsia="Sakkal Majalla" w:hint="cs"/>
          <w:b/>
          <w:bCs/>
          <w:color w:val="0070C0"/>
          <w:sz w:val="24"/>
          <w:szCs w:val="24"/>
          <w:rtl/>
          <w:lang w:bidi="ar-SA"/>
        </w:rPr>
        <w:t xml:space="preserve"> في المنشأة</w:t>
      </w:r>
      <w:r w:rsidRPr="00FE1CBA">
        <w:rPr>
          <w:rFonts w:eastAsia="Sakkal Majalla"/>
          <w:b/>
          <w:bCs/>
          <w:color w:val="0070C0"/>
          <w:sz w:val="24"/>
          <w:szCs w:val="24"/>
          <w:rtl/>
          <w:lang w:bidi="ar-SA"/>
        </w:rPr>
        <w:t xml:space="preserve"> </w:t>
      </w:r>
      <w:r>
        <w:rPr>
          <w:rFonts w:eastAsia="Sakkal Majalla"/>
          <w:b/>
          <w:bCs/>
          <w:color w:val="0070C0"/>
          <w:sz w:val="24"/>
          <w:szCs w:val="24"/>
          <w:rtl/>
          <w:lang w:bidi="ar-SA"/>
        </w:rPr>
        <w:t xml:space="preserve">| </w:t>
      </w:r>
      <w:r w:rsidR="00E974F5" w:rsidRPr="00E974F5">
        <w:rPr>
          <w:rFonts w:eastAsia="Sakkal Majalla"/>
          <w:b/>
          <w:bCs/>
          <w:color w:val="0070C0"/>
          <w:sz w:val="24"/>
          <w:szCs w:val="24"/>
          <w:lang w:bidi="ar-SA"/>
        </w:rPr>
        <w:t>Number of employees using laptops in the facility</w:t>
      </w:r>
      <w:r>
        <w:rPr>
          <w:rFonts w:eastAsia="Sakkal Majalla"/>
          <w:b/>
          <w:bCs/>
          <w:color w:val="0070C0"/>
          <w:sz w:val="24"/>
          <w:szCs w:val="24"/>
          <w:lang w:bidi="ar-SA"/>
        </w:rPr>
        <w:t xml:space="preserve"> </w:t>
      </w:r>
    </w:p>
    <w:p w:rsidR="0029395A" w:rsidRDefault="0029395A" w:rsidP="00EF2735">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EF2735">
      <w:pPr>
        <w:spacing w:after="0"/>
        <w:rPr>
          <w:rtl/>
        </w:rPr>
      </w:pPr>
      <w:r w:rsidRPr="00404FF6">
        <w:rPr>
          <w:rFonts w:hint="cs"/>
          <w:rtl/>
        </w:rPr>
        <w:t xml:space="preserve">ادخال </w:t>
      </w:r>
      <w:r>
        <w:rPr>
          <w:rFonts w:hint="cs"/>
          <w:rtl/>
        </w:rPr>
        <w:t xml:space="preserve">عدد </w:t>
      </w:r>
    </w:p>
    <w:p w:rsidR="0029395A" w:rsidRPr="00EF2735" w:rsidRDefault="0029395A" w:rsidP="0029395A">
      <w:pPr>
        <w:spacing w:after="0"/>
        <w:jc w:val="both"/>
        <w:rPr>
          <w:b/>
          <w:bCs/>
          <w:color w:val="8064A2" w:themeColor="accent4"/>
          <w:sz w:val="22"/>
          <w:szCs w:val="22"/>
          <w:rtl/>
        </w:rPr>
      </w:pPr>
      <w:r w:rsidRPr="00EF2735">
        <w:rPr>
          <w:rFonts w:hint="cs"/>
          <w:b/>
          <w:bCs/>
          <w:color w:val="8064A2" w:themeColor="accent4"/>
          <w:sz w:val="22"/>
          <w:szCs w:val="22"/>
          <w:rtl/>
        </w:rPr>
        <w:t xml:space="preserve">لحساب متوسط </w:t>
      </w:r>
      <w:r w:rsidRPr="00EF2735">
        <w:rPr>
          <w:b/>
          <w:bCs/>
          <w:color w:val="8064A2" w:themeColor="accent4"/>
          <w:sz w:val="22"/>
          <w:szCs w:val="22"/>
          <w:rtl/>
        </w:rPr>
        <w:t xml:space="preserve">عدد </w:t>
      </w:r>
      <w:r w:rsidRPr="00EF2735">
        <w:rPr>
          <w:rFonts w:hint="cs"/>
          <w:b/>
          <w:bCs/>
          <w:color w:val="8064A2" w:themeColor="accent4"/>
          <w:rtl/>
          <w:lang w:bidi="ar-SA"/>
        </w:rPr>
        <w:t xml:space="preserve">المشتغلين </w:t>
      </w:r>
      <w:r w:rsidRPr="00EF2735">
        <w:rPr>
          <w:rFonts w:hint="cs"/>
          <w:b/>
          <w:bCs/>
          <w:color w:val="8064A2" w:themeColor="accent4"/>
          <w:sz w:val="22"/>
          <w:szCs w:val="22"/>
          <w:rtl/>
        </w:rPr>
        <w:t xml:space="preserve">في المنشأة الذين استخدموا جهاز الحاسوب بحسب نوعه: مجموع عدد </w:t>
      </w:r>
      <w:r w:rsidRPr="00EF2735">
        <w:rPr>
          <w:rFonts w:hint="cs"/>
          <w:b/>
          <w:bCs/>
          <w:color w:val="8064A2" w:themeColor="accent4"/>
          <w:rtl/>
          <w:lang w:bidi="ar-SA"/>
        </w:rPr>
        <w:t xml:space="preserve">المشتغلين </w:t>
      </w:r>
      <w:r w:rsidRPr="00EF2735">
        <w:rPr>
          <w:rFonts w:hint="cs"/>
          <w:b/>
          <w:bCs/>
          <w:color w:val="8064A2" w:themeColor="accent4"/>
          <w:sz w:val="22"/>
          <w:szCs w:val="22"/>
          <w:rtl/>
        </w:rPr>
        <w:t>الذين استخدموا جهاز الحاسوب بحسب نوعه لكل شهر ثم قسمتها على 12.</w:t>
      </w:r>
    </w:p>
    <w:tbl>
      <w:tblPr>
        <w:bidiVisual/>
        <w:tblW w:w="5000" w:type="pct"/>
        <w:jc w:val="center"/>
        <w:tblCellSpacing w:w="-8" w:type="dxa"/>
        <w:tblCellMar>
          <w:top w:w="15" w:type="dxa"/>
          <w:left w:w="15" w:type="dxa"/>
          <w:bottom w:w="15" w:type="dxa"/>
          <w:right w:w="15" w:type="dxa"/>
        </w:tblCellMar>
        <w:tblLook w:val="0000" w:firstRow="0" w:lastRow="0" w:firstColumn="0" w:lastColumn="0" w:noHBand="0" w:noVBand="0"/>
      </w:tblPr>
      <w:tblGrid>
        <w:gridCol w:w="585"/>
        <w:gridCol w:w="3701"/>
        <w:gridCol w:w="1301"/>
        <w:gridCol w:w="4042"/>
      </w:tblGrid>
      <w:tr w:rsidR="00EF2735" w:rsidRPr="00933E7C" w:rsidTr="002409EC">
        <w:trPr>
          <w:trHeight w:val="72"/>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2F2F2"/>
          </w:tcPr>
          <w:p w:rsidR="00EF2735" w:rsidRDefault="00EF2735" w:rsidP="002409EC">
            <w:pPr>
              <w:pBdr>
                <w:right w:val="none" w:sz="0" w:space="0" w:color="auto"/>
              </w:pBdr>
              <w:spacing w:after="0"/>
              <w:rPr>
                <w:b/>
                <w:bCs/>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2F2F2"/>
            <w:vAlign w:val="center"/>
          </w:tcPr>
          <w:p w:rsidR="00EF2735" w:rsidRPr="00DA24AA" w:rsidRDefault="00EF2735" w:rsidP="002409EC">
            <w:pPr>
              <w:pBdr>
                <w:right w:val="none" w:sz="0" w:space="0" w:color="auto"/>
              </w:pBdr>
              <w:spacing w:after="0"/>
              <w:rPr>
                <w:rFonts w:eastAsia="Sakkal Majalla"/>
                <w:b/>
                <w:bCs/>
                <w:color w:val="auto"/>
                <w:sz w:val="22"/>
                <w:szCs w:val="22"/>
              </w:rPr>
            </w:pPr>
            <w:r w:rsidRPr="00B620A5">
              <w:rPr>
                <w:b/>
                <w:bCs/>
                <w:rtl/>
                <w:lang w:bidi="ar-SA"/>
              </w:rPr>
              <w:t xml:space="preserve">ما متوسط عدد المشتغلين في المنشأة الذين استخدموا الحاسوب </w:t>
            </w:r>
            <w:r w:rsidRPr="00B620A5">
              <w:rPr>
                <w:rFonts w:hint="cs"/>
                <w:b/>
                <w:bCs/>
                <w:rtl/>
                <w:lang w:bidi="ar-SA"/>
              </w:rPr>
              <w:t>المحمول (</w:t>
            </w:r>
            <w:r w:rsidRPr="00B620A5">
              <w:rPr>
                <w:b/>
                <w:bCs/>
                <w:rtl/>
                <w:lang w:bidi="ar-SA"/>
              </w:rPr>
              <w:t xml:space="preserve">اللاب </w:t>
            </w:r>
            <w:r w:rsidRPr="00B620A5">
              <w:rPr>
                <w:rFonts w:hint="cs"/>
                <w:b/>
                <w:bCs/>
                <w:rtl/>
                <w:lang w:bidi="ar-SA"/>
              </w:rPr>
              <w:t>توب) في</w:t>
            </w:r>
            <w:r w:rsidRPr="00B620A5">
              <w:rPr>
                <w:b/>
                <w:bCs/>
                <w:rtl/>
                <w:lang w:bidi="ar-SA"/>
              </w:rPr>
              <w:t xml:space="preserve"> العمل (مرة واحدة في الأسبوع على الأقل) خلال عام 202</w:t>
            </w:r>
            <w:r>
              <w:rPr>
                <w:rFonts w:hint="cs"/>
                <w:b/>
                <w:bCs/>
                <w:rtl/>
                <w:lang w:bidi="ar-SA"/>
              </w:rPr>
              <w:t>4</w:t>
            </w:r>
            <w:r w:rsidRPr="00B620A5">
              <w:rPr>
                <w:b/>
                <w:bCs/>
                <w:rtl/>
                <w:lang w:bidi="ar-SA"/>
              </w:rPr>
              <w:t>؟</w:t>
            </w:r>
            <w:r w:rsidRPr="00F810CD">
              <w:rPr>
                <w:rFonts w:ascii="Segoe MDL2 Assets" w:eastAsia="Times New Roman" w:hAnsi="Segoe MDL2 Assets"/>
                <w:b/>
                <w:bCs/>
                <w:color w:val="0070C0"/>
              </w:rPr>
              <w:t></w:t>
            </w:r>
          </w:p>
        </w:tc>
        <w:tc>
          <w:tcPr>
            <w:tcW w:w="678" w:type="pct"/>
            <w:tcBorders>
              <w:top w:val="single" w:sz="4" w:space="0" w:color="auto"/>
              <w:left w:val="single" w:sz="4" w:space="0" w:color="auto"/>
              <w:bottom w:val="single" w:sz="4" w:space="0" w:color="auto"/>
              <w:right w:val="single" w:sz="4" w:space="0" w:color="auto"/>
            </w:tcBorders>
            <w:shd w:val="clear" w:color="auto" w:fill="F2F2F2"/>
            <w:vAlign w:val="center"/>
          </w:tcPr>
          <w:p w:rsidR="00EF2735" w:rsidRPr="00446598" w:rsidRDefault="00EF2735" w:rsidP="002409EC">
            <w:pPr>
              <w:pBdr>
                <w:right w:val="none" w:sz="0" w:space="0" w:color="auto"/>
              </w:pBdr>
              <w:spacing w:after="0"/>
              <w:jc w:val="center"/>
              <w:rPr>
                <w:rFonts w:eastAsia="Sakkal Majalla"/>
                <w:b/>
                <w:bCs/>
                <w:color w:val="auto"/>
                <w:rtl/>
                <w:lang w:bidi="ar-SA"/>
              </w:rPr>
            </w:pPr>
            <w:r w:rsidRPr="00446598">
              <w:rPr>
                <w:rFonts w:eastAsia="Sakkal Majalla" w:hint="cs"/>
                <w:b/>
                <w:bCs/>
                <w:color w:val="auto"/>
                <w:rtl/>
                <w:lang w:bidi="ar-SA"/>
              </w:rPr>
              <w:t>العدد</w:t>
            </w:r>
          </w:p>
          <w:p w:rsidR="00EF2735" w:rsidRPr="00E16F52" w:rsidRDefault="00EF2735" w:rsidP="002409EC">
            <w:pPr>
              <w:pBdr>
                <w:right w:val="none" w:sz="0" w:space="0" w:color="auto"/>
              </w:pBdr>
              <w:spacing w:after="0"/>
              <w:jc w:val="center"/>
              <w:rPr>
                <w:rFonts w:eastAsia="Sakkal Majalla"/>
                <w:b/>
                <w:bCs/>
                <w:color w:val="auto"/>
                <w:sz w:val="22"/>
                <w:szCs w:val="22"/>
                <w:lang w:bidi="ar-SA"/>
              </w:rPr>
            </w:pPr>
            <w:r w:rsidRPr="00446598">
              <w:rPr>
                <w:rFonts w:eastAsia="Sakkal Majalla"/>
                <w:b/>
                <w:bCs/>
                <w:color w:val="auto"/>
                <w:lang w:bidi="ar-SA"/>
              </w:rPr>
              <w:t>Number</w:t>
            </w:r>
          </w:p>
        </w:tc>
        <w:tc>
          <w:tcPr>
            <w:tcW w:w="2136" w:type="pct"/>
            <w:tcBorders>
              <w:top w:val="single" w:sz="4" w:space="0" w:color="auto"/>
              <w:left w:val="single" w:sz="4" w:space="0" w:color="auto"/>
              <w:bottom w:val="single" w:sz="4" w:space="0" w:color="auto"/>
              <w:right w:val="single" w:sz="4" w:space="0" w:color="auto"/>
            </w:tcBorders>
            <w:shd w:val="clear" w:color="auto" w:fill="F2F2F2"/>
          </w:tcPr>
          <w:p w:rsidR="00EF2735" w:rsidRPr="00A2654F" w:rsidRDefault="00E974F5" w:rsidP="002409EC">
            <w:pPr>
              <w:widowControl w:val="0"/>
              <w:pBdr>
                <w:right w:val="none" w:sz="0" w:space="0" w:color="auto"/>
              </w:pBdr>
              <w:adjustRightInd w:val="0"/>
              <w:spacing w:after="0"/>
              <w:jc w:val="right"/>
              <w:rPr>
                <w:rFonts w:eastAsia="Sakkal Majalla"/>
                <w:b/>
                <w:bCs/>
                <w:color w:val="auto"/>
                <w:sz w:val="22"/>
                <w:szCs w:val="22"/>
                <w:rtl/>
              </w:rPr>
            </w:pPr>
            <w:r w:rsidRPr="00E974F5">
              <w:rPr>
                <w:b/>
                <w:bCs/>
                <w:sz w:val="22"/>
                <w:szCs w:val="22"/>
              </w:rPr>
              <w:t>What is the average number of employees in the establishment who used a laptop at work (at least once a week) during the year 2024</w:t>
            </w:r>
            <w:r w:rsidRPr="00E974F5">
              <w:rPr>
                <w:b/>
                <w:bCs/>
                <w:sz w:val="22"/>
                <w:szCs w:val="22"/>
                <w:rtl/>
              </w:rPr>
              <w:t>?</w:t>
            </w:r>
          </w:p>
        </w:tc>
      </w:tr>
      <w:tr w:rsidR="00EF2735" w:rsidRPr="00BE6265" w:rsidTr="002409EC">
        <w:trPr>
          <w:trHeight w:val="588"/>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FFFFF"/>
          </w:tcPr>
          <w:p w:rsidR="00EF2735" w:rsidRPr="00AB1C0E" w:rsidRDefault="00EF2735" w:rsidP="002409EC">
            <w:pPr>
              <w:rPr>
                <w:b/>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FFFFF"/>
            <w:vAlign w:val="center"/>
          </w:tcPr>
          <w:p w:rsidR="00EF2735" w:rsidRPr="00555625" w:rsidRDefault="00EF2735" w:rsidP="002409EC">
            <w:pPr>
              <w:rPr>
                <w:b/>
                <w:rtl/>
                <w:lang w:bidi="ar-SA"/>
              </w:rPr>
            </w:pPr>
            <w:r w:rsidRPr="00A2654F">
              <w:rPr>
                <w:rFonts w:hint="cs"/>
                <w:b/>
                <w:color w:val="8064A2" w:themeColor="accent4"/>
                <w:rtl/>
                <w:lang w:bidi="ar-SA"/>
              </w:rPr>
              <w:t xml:space="preserve">سجل </w:t>
            </w:r>
            <w:r w:rsidR="00490770">
              <w:rPr>
                <w:rFonts w:hint="cs"/>
                <w:b/>
                <w:color w:val="8064A2" w:themeColor="accent4"/>
                <w:rtl/>
                <w:lang w:bidi="ar-SA"/>
              </w:rPr>
              <w:t xml:space="preserve">متوسط </w:t>
            </w:r>
            <w:r w:rsidRPr="00A2654F">
              <w:rPr>
                <w:rFonts w:hint="cs"/>
                <w:b/>
                <w:color w:val="8064A2" w:themeColor="accent4"/>
                <w:rtl/>
                <w:lang w:bidi="ar-SA"/>
              </w:rPr>
              <w:t xml:space="preserve">عدد </w:t>
            </w:r>
            <w:r>
              <w:rPr>
                <w:rFonts w:hint="cs"/>
                <w:b/>
                <w:color w:val="8064A2" w:themeColor="accent4"/>
                <w:rtl/>
                <w:lang w:bidi="ar-SA"/>
              </w:rPr>
              <w:t>المشتغلين</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EF2735" w:rsidRPr="00933E7C" w:rsidRDefault="00EF2735" w:rsidP="002409EC">
            <w:pPr>
              <w:pBdr>
                <w:right w:val="none" w:sz="0" w:space="0" w:color="auto"/>
              </w:pBdr>
              <w:spacing w:after="0"/>
              <w:jc w:val="center"/>
              <w:rPr>
                <w:rFonts w:eastAsia="Sakkal Majalla"/>
                <w:color w:val="auto"/>
                <w:rtl/>
                <w:lang w:bidi="ar-SA"/>
              </w:rPr>
            </w:pPr>
          </w:p>
        </w:tc>
        <w:tc>
          <w:tcPr>
            <w:tcW w:w="2136" w:type="pct"/>
            <w:tcBorders>
              <w:top w:val="single" w:sz="4" w:space="0" w:color="auto"/>
              <w:left w:val="single" w:sz="4" w:space="0" w:color="auto"/>
              <w:bottom w:val="single" w:sz="4" w:space="0" w:color="auto"/>
              <w:right w:val="single" w:sz="4" w:space="0" w:color="auto"/>
            </w:tcBorders>
            <w:shd w:val="clear" w:color="auto" w:fill="FFFFFF"/>
          </w:tcPr>
          <w:p w:rsidR="00EF2735" w:rsidRPr="00555625" w:rsidRDefault="00E974F5" w:rsidP="002409EC">
            <w:pPr>
              <w:widowControl w:val="0"/>
              <w:pBdr>
                <w:right w:val="none" w:sz="0" w:space="0" w:color="auto"/>
              </w:pBdr>
              <w:adjustRightInd w:val="0"/>
              <w:spacing w:after="0"/>
              <w:jc w:val="right"/>
              <w:rPr>
                <w:rFonts w:eastAsia="Sakkal Majalla"/>
                <w:color w:val="auto"/>
                <w:rtl/>
                <w:lang w:bidi="ar-SA"/>
              </w:rPr>
            </w:pPr>
            <w:r w:rsidRPr="004B0AB6">
              <w:t>Enter the average number of employees</w:t>
            </w:r>
          </w:p>
        </w:tc>
      </w:tr>
    </w:tbl>
    <w:p w:rsidR="0029395A" w:rsidRDefault="0029395A" w:rsidP="0029395A">
      <w:pPr>
        <w:spacing w:after="0"/>
        <w:rPr>
          <w:rFonts w:ascii="Segoe MDL2 Assets" w:eastAsia="Times New Roman" w:hAnsi="Segoe MDL2 Assets"/>
          <w:b/>
          <w:bCs/>
          <w:color w:val="0070C0"/>
          <w:sz w:val="16"/>
          <w:szCs w:val="16"/>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209 </w:t>
      </w:r>
      <w:r w:rsidRPr="00FE1CBA">
        <w:rPr>
          <w:rFonts w:eastAsia="Sakkal Majalla"/>
          <w:b/>
          <w:bCs/>
          <w:color w:val="0070C0"/>
          <w:sz w:val="24"/>
          <w:szCs w:val="24"/>
          <w:rtl/>
          <w:lang w:bidi="ar-SA"/>
        </w:rPr>
        <w:t xml:space="preserve">عدد المشتغلين </w:t>
      </w:r>
      <w:r w:rsidR="00EF2735">
        <w:rPr>
          <w:rFonts w:eastAsia="Sakkal Majalla" w:hint="cs"/>
          <w:b/>
          <w:bCs/>
          <w:color w:val="0070C0"/>
          <w:sz w:val="24"/>
          <w:szCs w:val="24"/>
          <w:rtl/>
          <w:lang w:bidi="ar-SA"/>
        </w:rPr>
        <w:t>المستخدمين</w:t>
      </w:r>
      <w:r w:rsidRPr="00FE1CBA">
        <w:rPr>
          <w:rFonts w:eastAsia="Sakkal Majalla"/>
          <w:b/>
          <w:bCs/>
          <w:color w:val="0070C0"/>
          <w:sz w:val="24"/>
          <w:szCs w:val="24"/>
          <w:rtl/>
          <w:lang w:bidi="ar-SA"/>
        </w:rPr>
        <w:t xml:space="preserve"> </w:t>
      </w:r>
      <w:r w:rsidR="00EF2735">
        <w:rPr>
          <w:rFonts w:eastAsia="Sakkal Majalla" w:hint="cs"/>
          <w:b/>
          <w:bCs/>
          <w:color w:val="0070C0"/>
          <w:sz w:val="24"/>
          <w:szCs w:val="24"/>
          <w:rtl/>
          <w:lang w:bidi="ar-SA"/>
        </w:rPr>
        <w:t>ل</w:t>
      </w:r>
      <w:r w:rsidRPr="00FE1CBA">
        <w:rPr>
          <w:rFonts w:eastAsia="Sakkal Majalla"/>
          <w:b/>
          <w:bCs/>
          <w:color w:val="0070C0"/>
          <w:sz w:val="24"/>
          <w:szCs w:val="24"/>
          <w:rtl/>
          <w:lang w:bidi="ar-SA"/>
        </w:rPr>
        <w:t>لحاسوب اللوحي</w:t>
      </w:r>
      <w:r w:rsidR="00EF2735">
        <w:rPr>
          <w:rFonts w:eastAsia="Sakkal Majalla" w:hint="cs"/>
          <w:b/>
          <w:bCs/>
          <w:color w:val="0070C0"/>
          <w:sz w:val="24"/>
          <w:szCs w:val="24"/>
          <w:rtl/>
          <w:lang w:bidi="ar-SA"/>
        </w:rPr>
        <w:t xml:space="preserve"> في المنشأة</w:t>
      </w:r>
      <w:r w:rsidRPr="00FE1CBA">
        <w:rPr>
          <w:rFonts w:eastAsia="Sakkal Majalla"/>
          <w:b/>
          <w:bCs/>
          <w:color w:val="0070C0"/>
          <w:sz w:val="24"/>
          <w:szCs w:val="24"/>
          <w:rtl/>
          <w:lang w:bidi="ar-SA"/>
        </w:rPr>
        <w:t xml:space="preserve"> </w:t>
      </w:r>
      <w:r>
        <w:rPr>
          <w:rFonts w:eastAsia="Sakkal Majalla"/>
          <w:b/>
          <w:bCs/>
          <w:color w:val="0070C0"/>
          <w:sz w:val="24"/>
          <w:szCs w:val="24"/>
          <w:rtl/>
          <w:lang w:bidi="ar-SA"/>
        </w:rPr>
        <w:t xml:space="preserve">| </w:t>
      </w:r>
      <w:r w:rsidR="00790E92" w:rsidRPr="00790E92">
        <w:rPr>
          <w:rFonts w:eastAsia="Sakkal Majalla"/>
          <w:b/>
          <w:bCs/>
          <w:color w:val="0070C0"/>
          <w:sz w:val="24"/>
          <w:szCs w:val="24"/>
          <w:lang w:bidi="ar-SA"/>
        </w:rPr>
        <w:t>Number of employees using tablets in the facility</w:t>
      </w:r>
      <w:r>
        <w:rPr>
          <w:rFonts w:eastAsia="Sakkal Majalla"/>
          <w:b/>
          <w:bCs/>
          <w:color w:val="0070C0"/>
          <w:sz w:val="24"/>
          <w:szCs w:val="24"/>
          <w:lang w:bidi="ar-SA"/>
        </w:rPr>
        <w:t xml:space="preserve"> </w:t>
      </w:r>
    </w:p>
    <w:p w:rsidR="0029395A" w:rsidRDefault="0029395A" w:rsidP="00EF2735">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EF2735">
      <w:pPr>
        <w:spacing w:after="0"/>
        <w:rPr>
          <w:rtl/>
        </w:rPr>
      </w:pPr>
      <w:r w:rsidRPr="00404FF6">
        <w:rPr>
          <w:rFonts w:hint="cs"/>
          <w:rtl/>
        </w:rPr>
        <w:t xml:space="preserve">ادخال </w:t>
      </w:r>
      <w:r>
        <w:rPr>
          <w:rFonts w:hint="cs"/>
          <w:rtl/>
        </w:rPr>
        <w:t xml:space="preserve">عدد </w:t>
      </w:r>
    </w:p>
    <w:p w:rsidR="0029395A" w:rsidRPr="00EF2735" w:rsidRDefault="0029395A" w:rsidP="0029395A">
      <w:pPr>
        <w:spacing w:after="0"/>
        <w:rPr>
          <w:b/>
          <w:bCs/>
          <w:color w:val="8064A2" w:themeColor="accent4"/>
          <w:rtl/>
        </w:rPr>
      </w:pPr>
      <w:r w:rsidRPr="00EF2735">
        <w:rPr>
          <w:b/>
          <w:bCs/>
          <w:color w:val="8064A2" w:themeColor="accent4"/>
          <w:rtl/>
        </w:rPr>
        <w:t>لحساب متوسط عدد المشتغلين في المنشأة الذين استخدموا جهاز الحاسوب بحسب نوعه: مجموع عدد المشتغلين الذين استخدموا جهاز الحاسوب بحسب نوعه لكل شهر ثم قسمتها على 12.</w:t>
      </w:r>
    </w:p>
    <w:tbl>
      <w:tblPr>
        <w:bidiVisual/>
        <w:tblW w:w="5000" w:type="pct"/>
        <w:jc w:val="center"/>
        <w:tblCellSpacing w:w="-8" w:type="dxa"/>
        <w:tblCellMar>
          <w:top w:w="15" w:type="dxa"/>
          <w:left w:w="15" w:type="dxa"/>
          <w:bottom w:w="15" w:type="dxa"/>
          <w:right w:w="15" w:type="dxa"/>
        </w:tblCellMar>
        <w:tblLook w:val="0000" w:firstRow="0" w:lastRow="0" w:firstColumn="0" w:lastColumn="0" w:noHBand="0" w:noVBand="0"/>
      </w:tblPr>
      <w:tblGrid>
        <w:gridCol w:w="585"/>
        <w:gridCol w:w="3701"/>
        <w:gridCol w:w="1301"/>
        <w:gridCol w:w="4042"/>
      </w:tblGrid>
      <w:tr w:rsidR="00EF2735" w:rsidRPr="00933E7C" w:rsidTr="002409EC">
        <w:trPr>
          <w:trHeight w:val="72"/>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2F2F2"/>
          </w:tcPr>
          <w:p w:rsidR="00EF2735" w:rsidRDefault="00EF2735" w:rsidP="002409EC">
            <w:pPr>
              <w:pBdr>
                <w:right w:val="none" w:sz="0" w:space="0" w:color="auto"/>
              </w:pBdr>
              <w:spacing w:after="0"/>
              <w:rPr>
                <w:b/>
                <w:bCs/>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2F2F2"/>
            <w:vAlign w:val="center"/>
          </w:tcPr>
          <w:p w:rsidR="00EF2735" w:rsidRPr="00DA24AA" w:rsidRDefault="00EF2735" w:rsidP="002409EC">
            <w:pPr>
              <w:pBdr>
                <w:right w:val="none" w:sz="0" w:space="0" w:color="auto"/>
              </w:pBdr>
              <w:spacing w:after="0"/>
              <w:rPr>
                <w:rFonts w:eastAsia="Sakkal Majalla"/>
                <w:b/>
                <w:bCs/>
                <w:color w:val="auto"/>
                <w:sz w:val="22"/>
                <w:szCs w:val="22"/>
              </w:rPr>
            </w:pPr>
            <w:r w:rsidRPr="00EF2735">
              <w:rPr>
                <w:b/>
                <w:bCs/>
                <w:rtl/>
                <w:lang w:bidi="ar-SA"/>
              </w:rPr>
              <w:t>ما متوسط عدد المشتغلين في المنشأة الذين استخدموا الحاسوب اللوحي (مثل: الآيباد أو التابلت) في العمل (مرة واحدة في الأسبوع على الاقل) خلال العام 2024؟</w:t>
            </w:r>
            <w:r w:rsidRPr="00F810CD">
              <w:rPr>
                <w:rFonts w:ascii="Segoe MDL2 Assets" w:eastAsia="Times New Roman" w:hAnsi="Segoe MDL2 Assets"/>
                <w:b/>
                <w:bCs/>
                <w:color w:val="0070C0"/>
              </w:rPr>
              <w:t></w:t>
            </w:r>
          </w:p>
        </w:tc>
        <w:tc>
          <w:tcPr>
            <w:tcW w:w="678" w:type="pct"/>
            <w:tcBorders>
              <w:top w:val="single" w:sz="4" w:space="0" w:color="auto"/>
              <w:left w:val="single" w:sz="4" w:space="0" w:color="auto"/>
              <w:bottom w:val="single" w:sz="4" w:space="0" w:color="auto"/>
              <w:right w:val="single" w:sz="4" w:space="0" w:color="auto"/>
            </w:tcBorders>
            <w:shd w:val="clear" w:color="auto" w:fill="F2F2F2"/>
            <w:vAlign w:val="center"/>
          </w:tcPr>
          <w:p w:rsidR="00EF2735" w:rsidRPr="00446598" w:rsidRDefault="00EF2735" w:rsidP="002409EC">
            <w:pPr>
              <w:pBdr>
                <w:right w:val="none" w:sz="0" w:space="0" w:color="auto"/>
              </w:pBdr>
              <w:spacing w:after="0"/>
              <w:jc w:val="center"/>
              <w:rPr>
                <w:rFonts w:eastAsia="Sakkal Majalla"/>
                <w:b/>
                <w:bCs/>
                <w:color w:val="auto"/>
                <w:rtl/>
                <w:lang w:bidi="ar-SA"/>
              </w:rPr>
            </w:pPr>
            <w:r w:rsidRPr="00446598">
              <w:rPr>
                <w:rFonts w:eastAsia="Sakkal Majalla" w:hint="cs"/>
                <w:b/>
                <w:bCs/>
                <w:color w:val="auto"/>
                <w:rtl/>
                <w:lang w:bidi="ar-SA"/>
              </w:rPr>
              <w:t>العدد</w:t>
            </w:r>
          </w:p>
          <w:p w:rsidR="00EF2735" w:rsidRPr="00E16F52" w:rsidRDefault="00EF2735" w:rsidP="002409EC">
            <w:pPr>
              <w:pBdr>
                <w:right w:val="none" w:sz="0" w:space="0" w:color="auto"/>
              </w:pBdr>
              <w:spacing w:after="0"/>
              <w:jc w:val="center"/>
              <w:rPr>
                <w:rFonts w:eastAsia="Sakkal Majalla"/>
                <w:b/>
                <w:bCs/>
                <w:color w:val="auto"/>
                <w:sz w:val="22"/>
                <w:szCs w:val="22"/>
                <w:lang w:bidi="ar-SA"/>
              </w:rPr>
            </w:pPr>
            <w:r w:rsidRPr="00446598">
              <w:rPr>
                <w:rFonts w:eastAsia="Sakkal Majalla"/>
                <w:b/>
                <w:bCs/>
                <w:color w:val="auto"/>
                <w:lang w:bidi="ar-SA"/>
              </w:rPr>
              <w:t>Number</w:t>
            </w:r>
          </w:p>
        </w:tc>
        <w:tc>
          <w:tcPr>
            <w:tcW w:w="2136" w:type="pct"/>
            <w:tcBorders>
              <w:top w:val="single" w:sz="4" w:space="0" w:color="auto"/>
              <w:left w:val="single" w:sz="4" w:space="0" w:color="auto"/>
              <w:bottom w:val="single" w:sz="4" w:space="0" w:color="auto"/>
              <w:right w:val="single" w:sz="4" w:space="0" w:color="auto"/>
            </w:tcBorders>
            <w:shd w:val="clear" w:color="auto" w:fill="F2F2F2"/>
          </w:tcPr>
          <w:p w:rsidR="00EF2735" w:rsidRPr="00A2654F" w:rsidRDefault="00E974F5" w:rsidP="002409EC">
            <w:pPr>
              <w:widowControl w:val="0"/>
              <w:pBdr>
                <w:right w:val="none" w:sz="0" w:space="0" w:color="auto"/>
              </w:pBdr>
              <w:adjustRightInd w:val="0"/>
              <w:spacing w:after="0"/>
              <w:jc w:val="right"/>
              <w:rPr>
                <w:rFonts w:eastAsia="Sakkal Majalla"/>
                <w:b/>
                <w:bCs/>
                <w:color w:val="auto"/>
                <w:sz w:val="22"/>
                <w:szCs w:val="22"/>
                <w:rtl/>
              </w:rPr>
            </w:pPr>
            <w:r w:rsidRPr="00E974F5">
              <w:rPr>
                <w:b/>
                <w:bCs/>
                <w:sz w:val="22"/>
                <w:szCs w:val="22"/>
              </w:rPr>
              <w:t>What is the average number of employees in the establishment who used a tablet (such as an iPad or tablet) at work (at least once a week) during the year 2024</w:t>
            </w:r>
            <w:r w:rsidRPr="00E974F5">
              <w:rPr>
                <w:b/>
                <w:bCs/>
                <w:sz w:val="22"/>
                <w:szCs w:val="22"/>
                <w:rtl/>
              </w:rPr>
              <w:t>?</w:t>
            </w:r>
          </w:p>
        </w:tc>
      </w:tr>
      <w:tr w:rsidR="00EF2735" w:rsidRPr="00BE6265" w:rsidTr="002409EC">
        <w:trPr>
          <w:trHeight w:val="588"/>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FFFFF"/>
          </w:tcPr>
          <w:p w:rsidR="00EF2735" w:rsidRPr="00AB1C0E" w:rsidRDefault="00EF2735" w:rsidP="002409EC">
            <w:pPr>
              <w:rPr>
                <w:b/>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FFFFF"/>
            <w:vAlign w:val="center"/>
          </w:tcPr>
          <w:p w:rsidR="00EF2735" w:rsidRPr="00555625" w:rsidRDefault="00EF2735" w:rsidP="002409EC">
            <w:pPr>
              <w:rPr>
                <w:b/>
                <w:rtl/>
                <w:lang w:bidi="ar-SA"/>
              </w:rPr>
            </w:pPr>
            <w:r w:rsidRPr="00A2654F">
              <w:rPr>
                <w:rFonts w:hint="cs"/>
                <w:b/>
                <w:color w:val="8064A2" w:themeColor="accent4"/>
                <w:rtl/>
                <w:lang w:bidi="ar-SA"/>
              </w:rPr>
              <w:t xml:space="preserve">سجل </w:t>
            </w:r>
            <w:r w:rsidR="00490770">
              <w:rPr>
                <w:rFonts w:hint="cs"/>
                <w:b/>
                <w:color w:val="8064A2" w:themeColor="accent4"/>
                <w:rtl/>
                <w:lang w:bidi="ar-SA"/>
              </w:rPr>
              <w:t xml:space="preserve">متوسط </w:t>
            </w:r>
            <w:r w:rsidRPr="00A2654F">
              <w:rPr>
                <w:rFonts w:hint="cs"/>
                <w:b/>
                <w:color w:val="8064A2" w:themeColor="accent4"/>
                <w:rtl/>
                <w:lang w:bidi="ar-SA"/>
              </w:rPr>
              <w:t xml:space="preserve">عدد </w:t>
            </w:r>
            <w:r>
              <w:rPr>
                <w:rFonts w:hint="cs"/>
                <w:b/>
                <w:color w:val="8064A2" w:themeColor="accent4"/>
                <w:rtl/>
                <w:lang w:bidi="ar-SA"/>
              </w:rPr>
              <w:t>المشتغلين</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EF2735" w:rsidRPr="00933E7C" w:rsidRDefault="00EF2735" w:rsidP="002409EC">
            <w:pPr>
              <w:pBdr>
                <w:right w:val="none" w:sz="0" w:space="0" w:color="auto"/>
              </w:pBdr>
              <w:spacing w:after="0"/>
              <w:jc w:val="center"/>
              <w:rPr>
                <w:rFonts w:eastAsia="Sakkal Majalla"/>
                <w:color w:val="auto"/>
                <w:rtl/>
                <w:lang w:bidi="ar-SA"/>
              </w:rPr>
            </w:pPr>
          </w:p>
        </w:tc>
        <w:tc>
          <w:tcPr>
            <w:tcW w:w="2136" w:type="pct"/>
            <w:tcBorders>
              <w:top w:val="single" w:sz="4" w:space="0" w:color="auto"/>
              <w:left w:val="single" w:sz="4" w:space="0" w:color="auto"/>
              <w:bottom w:val="single" w:sz="4" w:space="0" w:color="auto"/>
              <w:right w:val="single" w:sz="4" w:space="0" w:color="auto"/>
            </w:tcBorders>
            <w:shd w:val="clear" w:color="auto" w:fill="FFFFFF"/>
          </w:tcPr>
          <w:p w:rsidR="00EF2735" w:rsidRPr="00555625" w:rsidRDefault="00E974F5" w:rsidP="002409EC">
            <w:pPr>
              <w:widowControl w:val="0"/>
              <w:pBdr>
                <w:right w:val="none" w:sz="0" w:space="0" w:color="auto"/>
              </w:pBdr>
              <w:adjustRightInd w:val="0"/>
              <w:spacing w:after="0"/>
              <w:jc w:val="right"/>
              <w:rPr>
                <w:rFonts w:eastAsia="Sakkal Majalla"/>
                <w:color w:val="auto"/>
                <w:rtl/>
                <w:lang w:bidi="ar-SA"/>
              </w:rPr>
            </w:pPr>
            <w:r w:rsidRPr="004B0AB6">
              <w:t>Enter the average number of employees</w:t>
            </w:r>
          </w:p>
        </w:tc>
      </w:tr>
    </w:tbl>
    <w:p w:rsidR="0029395A" w:rsidRPr="008D4ACA" w:rsidRDefault="0029395A" w:rsidP="00B97EE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210 تدريب المشتغلين على برامج الحاسوب |</w:t>
      </w:r>
      <w:r>
        <w:rPr>
          <w:rFonts w:eastAsia="Sakkal Majalla"/>
          <w:b/>
          <w:bCs/>
          <w:color w:val="0070C0"/>
          <w:sz w:val="24"/>
          <w:szCs w:val="24"/>
          <w:rtl/>
          <w:lang w:bidi="ar-SA"/>
        </w:rPr>
        <w:t xml:space="preserve"> </w:t>
      </w:r>
      <w:r w:rsidR="00B97EEA" w:rsidRPr="00B97EEA">
        <w:rPr>
          <w:rFonts w:eastAsia="Sakkal Majalla"/>
          <w:b/>
          <w:bCs/>
          <w:color w:val="0070C0"/>
          <w:sz w:val="24"/>
          <w:szCs w:val="24"/>
          <w:lang w:bidi="ar-SA"/>
        </w:rPr>
        <w:t xml:space="preserve">Training employees on computer </w:t>
      </w:r>
      <w:r w:rsidR="007C5E5B" w:rsidRPr="00B97EEA">
        <w:rPr>
          <w:rFonts w:eastAsia="Sakkal Majalla"/>
          <w:b/>
          <w:bCs/>
          <w:color w:val="0070C0"/>
          <w:sz w:val="24"/>
          <w:szCs w:val="24"/>
          <w:lang w:bidi="ar-SA"/>
        </w:rPr>
        <w:t>software</w:t>
      </w:r>
    </w:p>
    <w:p w:rsidR="0029395A" w:rsidRDefault="0029395A" w:rsidP="00EF2735">
      <w:pPr>
        <w:spacing w:after="0"/>
        <w:rPr>
          <w:rtl/>
          <w:lang w:bidi="ar-SA"/>
        </w:rPr>
      </w:pPr>
      <w:r>
        <w:rPr>
          <w:rFonts w:hint="cs"/>
          <w:rtl/>
          <w:lang w:bidi="ar-SA"/>
        </w:rPr>
        <w:t xml:space="preserve"> </w:t>
      </w:r>
      <w:r w:rsidRPr="00182297">
        <w:rPr>
          <w:b/>
          <w:bCs/>
          <w:rtl/>
          <w:lang w:bidi="ar-SA"/>
        </w:rPr>
        <w:t xml:space="preserve">الآلية: </w:t>
      </w:r>
      <w:r w:rsidR="00E46EDC">
        <w:rPr>
          <w:rFonts w:hint="cs"/>
          <w:rtl/>
          <w:lang w:bidi="ar-SA"/>
        </w:rPr>
        <w:t>طرح السؤال لمدلي البيانات</w:t>
      </w:r>
    </w:p>
    <w:p w:rsidR="0029395A" w:rsidRDefault="0029395A" w:rsidP="00EF2735">
      <w:pPr>
        <w:spacing w:after="0"/>
        <w:rPr>
          <w:rtl/>
          <w:lang w:bidi="ar-SA"/>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E46EDC" w:rsidRPr="00933E7C" w:rsidTr="00E46ED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E46EDC" w:rsidRDefault="00E46EDC" w:rsidP="00E46ED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tcPr>
          <w:p w:rsidR="00E46EDC" w:rsidRPr="00E46EDC" w:rsidRDefault="00E46EDC" w:rsidP="00E46EDC">
            <w:pPr>
              <w:pBdr>
                <w:right w:val="none" w:sz="0" w:space="0" w:color="auto"/>
              </w:pBdr>
              <w:spacing w:after="0"/>
              <w:rPr>
                <w:rFonts w:eastAsia="Sakkal Majalla"/>
                <w:b/>
                <w:bCs/>
                <w:color w:val="auto"/>
                <w:sz w:val="22"/>
                <w:szCs w:val="22"/>
                <w:rtl/>
              </w:rPr>
            </w:pPr>
            <w:r w:rsidRPr="00E46EDC">
              <w:rPr>
                <w:b/>
                <w:bCs/>
                <w:rtl/>
              </w:rPr>
              <w:t>هل تم تدريب المشتغلين على برامج الحاسوب وتطبيقاته في مجال تقنية المعلومات والاتصالات (لمرة واحدة على الاقل) خلال العام 2024؟</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E46EDC" w:rsidRPr="002846EA" w:rsidRDefault="00E46EDC" w:rsidP="00E46EDC">
            <w:pPr>
              <w:pBdr>
                <w:right w:val="none" w:sz="0" w:space="0" w:color="auto"/>
              </w:pBdr>
              <w:spacing w:after="0"/>
              <w:jc w:val="center"/>
              <w:rPr>
                <w:b/>
                <w:bCs/>
                <w:rtl/>
                <w:lang w:bidi="ar-SA"/>
              </w:rPr>
            </w:pPr>
            <w:r w:rsidRPr="002846EA">
              <w:rPr>
                <w:rFonts w:hint="cs"/>
                <w:b/>
                <w:bCs/>
                <w:rtl/>
                <w:lang w:bidi="ar-SA"/>
              </w:rPr>
              <w:t>الخيار</w:t>
            </w:r>
          </w:p>
          <w:p w:rsidR="00E46EDC" w:rsidRPr="002846EA" w:rsidRDefault="00E46EDC" w:rsidP="00E46ED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E46EDC" w:rsidRPr="002846EA" w:rsidRDefault="00790E92" w:rsidP="00E46EDC">
            <w:pPr>
              <w:widowControl w:val="0"/>
              <w:pBdr>
                <w:right w:val="none" w:sz="0" w:space="0" w:color="auto"/>
              </w:pBdr>
              <w:adjustRightInd w:val="0"/>
              <w:spacing w:after="0"/>
              <w:jc w:val="right"/>
              <w:rPr>
                <w:b/>
                <w:bCs/>
                <w:rtl/>
                <w:lang w:bidi="ar-SA"/>
              </w:rPr>
            </w:pPr>
            <w:r w:rsidRPr="00790E92">
              <w:rPr>
                <w:rFonts w:eastAsia="Sakkal Majalla"/>
                <w:b/>
                <w:bCs/>
              </w:rPr>
              <w:t>Were employees trained on computer programs and applications in the field of information and communications technology (at least once) during the year 2024</w:t>
            </w:r>
            <w:r w:rsidRPr="00790E92">
              <w:rPr>
                <w:rFonts w:eastAsia="Sakkal Majalla"/>
                <w:b/>
                <w:bCs/>
                <w:rtl/>
              </w:rPr>
              <w:t>?</w:t>
            </w:r>
          </w:p>
        </w:tc>
      </w:tr>
      <w:tr w:rsidR="00E46EDC" w:rsidRPr="00BE6265" w:rsidTr="00E46E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E46EDC" w:rsidRPr="00AB1C0E" w:rsidRDefault="00E46EDC" w:rsidP="00E46ED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E46EDC" w:rsidRPr="00555625" w:rsidRDefault="00E46EDC" w:rsidP="00E46EDC">
            <w:pPr>
              <w:rPr>
                <w:b/>
                <w:rtl/>
                <w:lang w:bidi="ar-SA"/>
              </w:rPr>
            </w:pPr>
            <w:r w:rsidRPr="00161448">
              <w:rPr>
                <w:rtl/>
              </w:rPr>
              <w:t>نعم</w:t>
            </w:r>
            <w:r>
              <w:rPr>
                <w:rFonts w:hint="cs"/>
                <w:rtl/>
              </w:rPr>
              <w:t xml:space="preserve">                </w:t>
            </w:r>
            <w:r w:rsidRPr="00161448">
              <w:t xml:space="preserve"> </w:t>
            </w:r>
            <w:r w:rsidRPr="00E46EDC">
              <w:rPr>
                <w:color w:val="8064A2" w:themeColor="accent4"/>
                <w:rtl/>
              </w:rPr>
              <w:t>"الانتقال الى سؤال 213</w:t>
            </w:r>
            <w:r w:rsidRPr="00E46EDC">
              <w:rPr>
                <w:color w:val="8064A2" w:themeColor="accent4"/>
              </w:rPr>
              <w:t>"</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E46EDC" w:rsidRPr="00933E7C" w:rsidRDefault="00E46EDC" w:rsidP="00E46ED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E46EDC" w:rsidRPr="00555625" w:rsidRDefault="00E46EDC" w:rsidP="00E46ED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E46EDC" w:rsidRPr="00BE6265" w:rsidTr="00E46E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E46EDC" w:rsidRPr="00AB1C0E" w:rsidRDefault="00E46EDC" w:rsidP="00E46ED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E46EDC" w:rsidRPr="00555625" w:rsidRDefault="00E46EDC" w:rsidP="00E46EDC">
            <w:pPr>
              <w:rPr>
                <w:b/>
                <w:rtl/>
                <w:lang w:bidi="ar-SA"/>
              </w:rPr>
            </w:pPr>
            <w:r w:rsidRPr="00161448">
              <w:rPr>
                <w:rtl/>
              </w:rPr>
              <w:t xml:space="preserve">لا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E46EDC" w:rsidRPr="00933E7C" w:rsidRDefault="00E46EDC" w:rsidP="00E46ED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E46EDC" w:rsidRPr="00555625" w:rsidRDefault="00E46EDC" w:rsidP="00E46ED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D610DD" w:rsidRDefault="00D610DD" w:rsidP="0029395A">
      <w:pPr>
        <w:keepNext/>
        <w:pBdr>
          <w:right w:val="none" w:sz="0" w:space="0" w:color="auto"/>
        </w:pBdr>
        <w:spacing w:before="240" w:after="60"/>
        <w:contextualSpacing/>
        <w:outlineLvl w:val="1"/>
        <w:rPr>
          <w:rFonts w:eastAsia="Sakkal Majalla"/>
          <w:b/>
          <w:bCs/>
          <w:color w:val="0070C0"/>
          <w:sz w:val="24"/>
          <w:szCs w:val="24"/>
          <w:rtl/>
          <w:lang w:bidi="ar-SA"/>
        </w:rPr>
      </w:pPr>
    </w:p>
    <w:p w:rsidR="00D610DD" w:rsidRDefault="00D610DD" w:rsidP="0029395A">
      <w:pPr>
        <w:keepNext/>
        <w:pBdr>
          <w:right w:val="none" w:sz="0" w:space="0" w:color="auto"/>
        </w:pBdr>
        <w:spacing w:before="240" w:after="60"/>
        <w:contextualSpacing/>
        <w:outlineLvl w:val="1"/>
        <w:rPr>
          <w:rFonts w:eastAsia="Sakkal Majalla"/>
          <w:b/>
          <w:bCs/>
          <w:color w:val="0070C0"/>
          <w:sz w:val="24"/>
          <w:szCs w:val="24"/>
          <w:rtl/>
          <w:lang w:bidi="ar-SA"/>
        </w:rPr>
      </w:pPr>
    </w:p>
    <w:p w:rsidR="00D610DD" w:rsidRDefault="00D610DD" w:rsidP="0029395A">
      <w:pPr>
        <w:keepNext/>
        <w:pBdr>
          <w:right w:val="none" w:sz="0" w:space="0" w:color="auto"/>
        </w:pBdr>
        <w:spacing w:before="240" w:after="60"/>
        <w:contextualSpacing/>
        <w:outlineLvl w:val="1"/>
        <w:rPr>
          <w:rFonts w:eastAsia="Sakkal Majalla"/>
          <w:b/>
          <w:bCs/>
          <w:color w:val="0070C0"/>
          <w:sz w:val="24"/>
          <w:szCs w:val="24"/>
          <w:rtl/>
          <w:lang w:bidi="ar-SA"/>
        </w:rPr>
      </w:pPr>
    </w:p>
    <w:p w:rsidR="00D610DD" w:rsidRDefault="00D610DD" w:rsidP="0029395A">
      <w:pPr>
        <w:keepNext/>
        <w:pBdr>
          <w:right w:val="none" w:sz="0" w:space="0" w:color="auto"/>
        </w:pBdr>
        <w:spacing w:before="240" w:after="60"/>
        <w:contextualSpacing/>
        <w:outlineLvl w:val="1"/>
        <w:rPr>
          <w:rFonts w:eastAsia="Sakkal Majalla"/>
          <w:b/>
          <w:bCs/>
          <w:color w:val="0070C0"/>
          <w:sz w:val="24"/>
          <w:szCs w:val="24"/>
          <w:rtl/>
          <w:lang w:bidi="ar-SA"/>
        </w:rPr>
      </w:pPr>
    </w:p>
    <w:p w:rsidR="00D610DD" w:rsidRDefault="00D610DD" w:rsidP="00D610DD">
      <w:pPr>
        <w:pStyle w:val="contentpagefooter"/>
        <w:rPr>
          <w:rtl/>
          <w:lang w:bidi="ar-SA"/>
        </w:rPr>
      </w:pPr>
    </w:p>
    <w:p w:rsidR="00D610DD" w:rsidRDefault="00D610DD" w:rsidP="00D610DD">
      <w:pPr>
        <w:pStyle w:val="contentpagefooter"/>
        <w:rPr>
          <w:rtl/>
          <w:lang w:bidi="ar-SA"/>
        </w:rPr>
      </w:pPr>
    </w:p>
    <w:p w:rsidR="00D610DD" w:rsidRDefault="00D610DD" w:rsidP="00D610DD">
      <w:pPr>
        <w:pStyle w:val="contentpagefooter"/>
        <w:rPr>
          <w:rtl/>
          <w:lang w:bidi="ar-SA"/>
        </w:rPr>
      </w:pPr>
    </w:p>
    <w:p w:rsidR="00D610DD" w:rsidRDefault="00D610DD" w:rsidP="00D610DD">
      <w:pPr>
        <w:pStyle w:val="contentpagefooter"/>
        <w:rPr>
          <w:rtl/>
          <w:lang w:bidi="ar-SA"/>
        </w:rPr>
      </w:pPr>
    </w:p>
    <w:p w:rsidR="00D610DD" w:rsidRDefault="00D610DD" w:rsidP="00D610DD">
      <w:pPr>
        <w:pStyle w:val="contentpagefooter"/>
        <w:rPr>
          <w:rtl/>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211 أسباب عدم التدريب |</w:t>
      </w:r>
      <w:r>
        <w:rPr>
          <w:rFonts w:eastAsia="Sakkal Majalla"/>
          <w:b/>
          <w:bCs/>
          <w:color w:val="0070C0"/>
          <w:sz w:val="24"/>
          <w:szCs w:val="24"/>
          <w:rtl/>
          <w:lang w:bidi="ar-SA"/>
        </w:rPr>
        <w:t xml:space="preserve"> </w:t>
      </w:r>
      <w:r w:rsidR="00790E92" w:rsidRPr="00790E92">
        <w:rPr>
          <w:rFonts w:eastAsia="Sakkal Majalla"/>
          <w:b/>
          <w:bCs/>
          <w:color w:val="0070C0"/>
          <w:sz w:val="24"/>
          <w:szCs w:val="24"/>
          <w:lang w:bidi="ar-SA"/>
        </w:rPr>
        <w:t>Reasons for not training</w:t>
      </w:r>
    </w:p>
    <w:p w:rsidR="0029395A" w:rsidRDefault="0029395A" w:rsidP="00E936DF">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 xml:space="preserve">طرح السؤال </w:t>
      </w:r>
      <w:r w:rsidR="00446D1F">
        <w:rPr>
          <w:rFonts w:hint="cs"/>
          <w:rtl/>
          <w:lang w:bidi="ar-SA"/>
        </w:rPr>
        <w:t>إذا كانت الإجابة في سؤال 210 الخيار "2"</w:t>
      </w:r>
      <w:r>
        <w:rPr>
          <w:rtl/>
          <w:lang w:bidi="ar-SA"/>
        </w:rPr>
        <w:t xml:space="preserve"> </w:t>
      </w:r>
    </w:p>
    <w:p w:rsidR="0029395A" w:rsidRDefault="0029395A" w:rsidP="00E936DF">
      <w:pPr>
        <w:spacing w:after="0"/>
        <w:rPr>
          <w:b/>
          <w:bCs/>
          <w:rtl/>
          <w:lang w:bidi="ar-SA"/>
        </w:rPr>
      </w:pPr>
      <w:r>
        <w:rPr>
          <w:rtl/>
          <w:lang w:bidi="ar-SA"/>
        </w:rPr>
        <w:t xml:space="preserve">اختيار </w:t>
      </w:r>
      <w:r>
        <w:rPr>
          <w:rFonts w:hint="cs"/>
          <w:rtl/>
          <w:lang w:bidi="ar-SA"/>
        </w:rPr>
        <w:t xml:space="preserve">متعدد   </w:t>
      </w:r>
      <w:r>
        <w:rPr>
          <w:b/>
          <w:bCs/>
          <w:rtl/>
          <w:lang w:bidi="ar-SA"/>
        </w:rPr>
        <w:t xml:space="preserve">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23"/>
        <w:gridCol w:w="3790"/>
        <w:gridCol w:w="1438"/>
        <w:gridCol w:w="3978"/>
      </w:tblGrid>
      <w:tr w:rsidR="00F57E4D" w:rsidRPr="00933E7C" w:rsidTr="00F57E4D">
        <w:trPr>
          <w:trHeight w:val="72"/>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2F2F2"/>
          </w:tcPr>
          <w:p w:rsidR="00F57E4D" w:rsidRDefault="00F57E4D" w:rsidP="00F57E4D">
            <w:pPr>
              <w:pBdr>
                <w:right w:val="none" w:sz="0" w:space="0" w:color="auto"/>
              </w:pBdr>
              <w:spacing w:after="0"/>
              <w:rPr>
                <w:b/>
                <w:bCs/>
                <w:rtl/>
                <w:lang w:bidi="ar-SA"/>
              </w:rPr>
            </w:pPr>
          </w:p>
        </w:tc>
        <w:tc>
          <w:tcPr>
            <w:tcW w:w="1960" w:type="pct"/>
            <w:tcBorders>
              <w:top w:val="single" w:sz="4" w:space="0" w:color="auto"/>
              <w:left w:val="single" w:sz="4" w:space="0" w:color="auto"/>
              <w:bottom w:val="single" w:sz="4" w:space="0" w:color="auto"/>
              <w:right w:val="single" w:sz="4" w:space="0" w:color="auto"/>
            </w:tcBorders>
            <w:shd w:val="clear" w:color="auto" w:fill="F2F2F2"/>
          </w:tcPr>
          <w:p w:rsidR="00F57E4D" w:rsidRPr="00F57E4D" w:rsidRDefault="00F57E4D" w:rsidP="00F57E4D">
            <w:pPr>
              <w:pBdr>
                <w:right w:val="none" w:sz="0" w:space="0" w:color="auto"/>
              </w:pBdr>
              <w:spacing w:after="0"/>
              <w:rPr>
                <w:rFonts w:eastAsia="Sakkal Majalla"/>
                <w:b/>
                <w:bCs/>
                <w:color w:val="auto"/>
                <w:sz w:val="22"/>
                <w:szCs w:val="22"/>
                <w:rtl/>
              </w:rPr>
            </w:pPr>
            <w:r w:rsidRPr="00F57E4D">
              <w:rPr>
                <w:b/>
                <w:bCs/>
                <w:rtl/>
              </w:rPr>
              <w:t>ما أسباب عدم تدريب المشتغلين على برامج الحاسوب وتطبيقاته في مجال تقنية المعلومات والاتصالات خلال عام 2024؟</w:t>
            </w:r>
          </w:p>
        </w:tc>
        <w:tc>
          <w:tcPr>
            <w:tcW w:w="749" w:type="pct"/>
            <w:tcBorders>
              <w:top w:val="single" w:sz="4" w:space="0" w:color="auto"/>
              <w:left w:val="single" w:sz="4" w:space="0" w:color="auto"/>
              <w:bottom w:val="single" w:sz="4" w:space="0" w:color="auto"/>
              <w:right w:val="single" w:sz="4" w:space="0" w:color="auto"/>
            </w:tcBorders>
            <w:shd w:val="clear" w:color="auto" w:fill="F2F2F2"/>
            <w:vAlign w:val="center"/>
          </w:tcPr>
          <w:p w:rsidR="00F57E4D" w:rsidRPr="002846EA" w:rsidRDefault="00F57E4D" w:rsidP="00F57E4D">
            <w:pPr>
              <w:pBdr>
                <w:right w:val="none" w:sz="0" w:space="0" w:color="auto"/>
              </w:pBdr>
              <w:spacing w:after="0"/>
              <w:jc w:val="center"/>
              <w:rPr>
                <w:b/>
                <w:bCs/>
                <w:rtl/>
                <w:lang w:bidi="ar-SA"/>
              </w:rPr>
            </w:pPr>
            <w:r w:rsidRPr="002846EA">
              <w:rPr>
                <w:rFonts w:hint="cs"/>
                <w:b/>
                <w:bCs/>
                <w:rtl/>
                <w:lang w:bidi="ar-SA"/>
              </w:rPr>
              <w:t>الخيار</w:t>
            </w:r>
          </w:p>
          <w:p w:rsidR="00F57E4D" w:rsidRPr="002846EA" w:rsidRDefault="00F57E4D" w:rsidP="00F57E4D">
            <w:pPr>
              <w:pBdr>
                <w:right w:val="none" w:sz="0" w:space="0" w:color="auto"/>
              </w:pBdr>
              <w:spacing w:after="0"/>
              <w:jc w:val="center"/>
              <w:rPr>
                <w:b/>
                <w:bCs/>
                <w:lang w:bidi="ar-SA"/>
              </w:rPr>
            </w:pPr>
            <w:r w:rsidRPr="002846EA">
              <w:rPr>
                <w:b/>
                <w:bCs/>
                <w:lang w:bidi="ar-SA"/>
              </w:rPr>
              <w:t>Code</w:t>
            </w:r>
          </w:p>
        </w:tc>
        <w:tc>
          <w:tcPr>
            <w:tcW w:w="2103" w:type="pct"/>
            <w:tcBorders>
              <w:top w:val="single" w:sz="4" w:space="0" w:color="auto"/>
              <w:left w:val="single" w:sz="4" w:space="0" w:color="auto"/>
              <w:bottom w:val="single" w:sz="4" w:space="0" w:color="auto"/>
              <w:right w:val="single" w:sz="4" w:space="0" w:color="auto"/>
            </w:tcBorders>
            <w:shd w:val="clear" w:color="auto" w:fill="F2F2F2"/>
          </w:tcPr>
          <w:p w:rsidR="00F57E4D" w:rsidRPr="002846EA" w:rsidRDefault="00D55E51" w:rsidP="00F57E4D">
            <w:pPr>
              <w:widowControl w:val="0"/>
              <w:pBdr>
                <w:right w:val="none" w:sz="0" w:space="0" w:color="auto"/>
              </w:pBdr>
              <w:adjustRightInd w:val="0"/>
              <w:spacing w:after="0"/>
              <w:jc w:val="right"/>
              <w:rPr>
                <w:b/>
                <w:bCs/>
                <w:rtl/>
                <w:lang w:bidi="ar-SA"/>
              </w:rPr>
            </w:pPr>
            <w:r w:rsidRPr="00D55E51">
              <w:rPr>
                <w:rFonts w:eastAsia="Sakkal Majalla"/>
                <w:b/>
                <w:bCs/>
              </w:rPr>
              <w:t>What are the reasons for not providing workers with training on computer software and applications in the field of information and communications technology during 2024</w:t>
            </w:r>
            <w:r w:rsidRPr="00D55E51">
              <w:rPr>
                <w:rFonts w:eastAsia="Sakkal Majalla"/>
                <w:b/>
                <w:bCs/>
                <w:rtl/>
              </w:rPr>
              <w:t xml:space="preserve"> ?</w:t>
            </w:r>
          </w:p>
        </w:tc>
      </w:tr>
      <w:tr w:rsidR="00F57E4D" w:rsidRPr="00BE6265" w:rsidTr="00F57E4D">
        <w:trPr>
          <w:trHeight w:val="327"/>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FFFFF"/>
          </w:tcPr>
          <w:p w:rsidR="00F57E4D" w:rsidRPr="00AB1C0E" w:rsidRDefault="00F57E4D" w:rsidP="00F57E4D">
            <w:pPr>
              <w:rPr>
                <w:b/>
                <w:rtl/>
                <w:lang w:bidi="ar-SA"/>
              </w:rPr>
            </w:pPr>
          </w:p>
        </w:tc>
        <w:tc>
          <w:tcPr>
            <w:tcW w:w="1960" w:type="pct"/>
            <w:tcBorders>
              <w:top w:val="single" w:sz="4" w:space="0" w:color="auto"/>
              <w:left w:val="single" w:sz="4" w:space="0" w:color="auto"/>
              <w:bottom w:val="single" w:sz="4" w:space="0" w:color="auto"/>
              <w:right w:val="single" w:sz="4" w:space="0" w:color="auto"/>
            </w:tcBorders>
            <w:shd w:val="clear" w:color="auto" w:fill="FFFFFF"/>
          </w:tcPr>
          <w:p w:rsidR="00F57E4D" w:rsidRPr="00555625" w:rsidRDefault="00F57E4D" w:rsidP="00F57E4D">
            <w:pPr>
              <w:rPr>
                <w:b/>
                <w:rtl/>
                <w:lang w:bidi="ar-SA"/>
              </w:rPr>
            </w:pPr>
            <w:r w:rsidRPr="00EF0E66">
              <w:rPr>
                <w:rtl/>
              </w:rPr>
              <w:t>أسباب مالية</w:t>
            </w: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rsidR="00F57E4D" w:rsidRPr="00933E7C" w:rsidRDefault="00F57E4D" w:rsidP="00F57E4D">
            <w:pPr>
              <w:pBdr>
                <w:right w:val="none" w:sz="0" w:space="0" w:color="auto"/>
              </w:pBdr>
              <w:spacing w:after="0"/>
              <w:jc w:val="center"/>
              <w:rPr>
                <w:rFonts w:eastAsia="Sakkal Majalla"/>
                <w:color w:val="auto"/>
                <w:rtl/>
              </w:rPr>
            </w:pPr>
            <w:r>
              <w:rPr>
                <w:rFonts w:eastAsia="Sakkal Majalla" w:hint="cs"/>
                <w:color w:val="auto"/>
                <w:rtl/>
              </w:rPr>
              <w:t>1</w:t>
            </w:r>
          </w:p>
        </w:tc>
        <w:tc>
          <w:tcPr>
            <w:tcW w:w="2103" w:type="pct"/>
            <w:tcBorders>
              <w:top w:val="single" w:sz="4" w:space="0" w:color="auto"/>
              <w:left w:val="single" w:sz="4" w:space="0" w:color="auto"/>
              <w:bottom w:val="single" w:sz="4" w:space="0" w:color="auto"/>
              <w:right w:val="single" w:sz="4" w:space="0" w:color="auto"/>
            </w:tcBorders>
            <w:shd w:val="clear" w:color="auto" w:fill="FFFFFF"/>
          </w:tcPr>
          <w:p w:rsidR="00F57E4D" w:rsidRPr="00555625" w:rsidRDefault="00D55E51" w:rsidP="00F57E4D">
            <w:pPr>
              <w:widowControl w:val="0"/>
              <w:pBdr>
                <w:right w:val="none" w:sz="0" w:space="0" w:color="auto"/>
              </w:pBdr>
              <w:adjustRightInd w:val="0"/>
              <w:spacing w:after="0"/>
              <w:jc w:val="right"/>
              <w:rPr>
                <w:rFonts w:eastAsia="Sakkal Majalla"/>
                <w:color w:val="auto"/>
                <w:lang w:bidi="ar-SA"/>
              </w:rPr>
            </w:pPr>
            <w:r w:rsidRPr="00D55E51">
              <w:t>Financial reasons</w:t>
            </w:r>
          </w:p>
        </w:tc>
      </w:tr>
      <w:tr w:rsidR="00F57E4D" w:rsidRPr="00BE6265" w:rsidTr="00F57E4D">
        <w:trPr>
          <w:trHeight w:val="327"/>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FFFFF"/>
          </w:tcPr>
          <w:p w:rsidR="00F57E4D" w:rsidRPr="00AB1C0E" w:rsidRDefault="00F57E4D" w:rsidP="00F57E4D">
            <w:pPr>
              <w:rPr>
                <w:b/>
                <w:lang w:bidi="ar-SA"/>
              </w:rPr>
            </w:pPr>
          </w:p>
        </w:tc>
        <w:tc>
          <w:tcPr>
            <w:tcW w:w="1960" w:type="pct"/>
            <w:tcBorders>
              <w:top w:val="single" w:sz="4" w:space="0" w:color="auto"/>
              <w:left w:val="single" w:sz="4" w:space="0" w:color="auto"/>
              <w:bottom w:val="single" w:sz="4" w:space="0" w:color="auto"/>
              <w:right w:val="single" w:sz="4" w:space="0" w:color="auto"/>
            </w:tcBorders>
            <w:shd w:val="clear" w:color="auto" w:fill="FFFFFF"/>
          </w:tcPr>
          <w:p w:rsidR="00F57E4D" w:rsidRPr="00555625" w:rsidRDefault="00F57E4D" w:rsidP="00F57E4D">
            <w:pPr>
              <w:rPr>
                <w:b/>
                <w:rtl/>
                <w:lang w:bidi="ar-SA"/>
              </w:rPr>
            </w:pPr>
            <w:r w:rsidRPr="00EF0E66">
              <w:rPr>
                <w:rtl/>
              </w:rPr>
              <w:t>عدم الحاجة للتدريب</w:t>
            </w: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rsidR="00F57E4D" w:rsidRPr="00933E7C" w:rsidRDefault="00F57E4D" w:rsidP="00F57E4D">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03" w:type="pct"/>
            <w:tcBorders>
              <w:top w:val="single" w:sz="4" w:space="0" w:color="auto"/>
              <w:left w:val="single" w:sz="4" w:space="0" w:color="auto"/>
              <w:bottom w:val="single" w:sz="4" w:space="0" w:color="auto"/>
              <w:right w:val="single" w:sz="4" w:space="0" w:color="auto"/>
            </w:tcBorders>
            <w:shd w:val="clear" w:color="auto" w:fill="FFFFFF"/>
          </w:tcPr>
          <w:p w:rsidR="00F57E4D" w:rsidRPr="00555625" w:rsidRDefault="00D55E51" w:rsidP="00F57E4D">
            <w:pPr>
              <w:widowControl w:val="0"/>
              <w:pBdr>
                <w:right w:val="none" w:sz="0" w:space="0" w:color="auto"/>
              </w:pBdr>
              <w:adjustRightInd w:val="0"/>
              <w:spacing w:after="0"/>
              <w:jc w:val="right"/>
              <w:rPr>
                <w:rFonts w:eastAsia="Sakkal Majalla"/>
                <w:color w:val="auto"/>
                <w:rtl/>
                <w:lang w:bidi="ar-SA"/>
              </w:rPr>
            </w:pPr>
            <w:r w:rsidRPr="00D55E51">
              <w:t>No need for training</w:t>
            </w:r>
          </w:p>
        </w:tc>
      </w:tr>
      <w:tr w:rsidR="00F57E4D" w:rsidRPr="00BE6265" w:rsidTr="00F57E4D">
        <w:trPr>
          <w:trHeight w:val="327"/>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FFFFF"/>
          </w:tcPr>
          <w:p w:rsidR="00F57E4D" w:rsidRPr="00AB1C0E" w:rsidRDefault="00F57E4D" w:rsidP="00F57E4D">
            <w:pPr>
              <w:rPr>
                <w:b/>
                <w:lang w:bidi="ar-SA"/>
              </w:rPr>
            </w:pPr>
          </w:p>
        </w:tc>
        <w:tc>
          <w:tcPr>
            <w:tcW w:w="1960" w:type="pct"/>
            <w:tcBorders>
              <w:top w:val="single" w:sz="4" w:space="0" w:color="auto"/>
              <w:left w:val="single" w:sz="4" w:space="0" w:color="auto"/>
              <w:bottom w:val="single" w:sz="4" w:space="0" w:color="auto"/>
              <w:right w:val="single" w:sz="4" w:space="0" w:color="auto"/>
            </w:tcBorders>
            <w:shd w:val="clear" w:color="auto" w:fill="FFFFFF"/>
          </w:tcPr>
          <w:p w:rsidR="00F57E4D" w:rsidRDefault="00F57E4D" w:rsidP="00F57E4D">
            <w:pPr>
              <w:rPr>
                <w:rtl/>
              </w:rPr>
            </w:pPr>
            <w:r w:rsidRPr="00EF0E66">
              <w:rPr>
                <w:rtl/>
              </w:rPr>
              <w:t>عدم توفر مراكز تدريب</w:t>
            </w: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rsidR="00F57E4D" w:rsidRDefault="00F57E4D" w:rsidP="00F57E4D">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03" w:type="pct"/>
            <w:tcBorders>
              <w:top w:val="single" w:sz="4" w:space="0" w:color="auto"/>
              <w:left w:val="single" w:sz="4" w:space="0" w:color="auto"/>
              <w:bottom w:val="single" w:sz="4" w:space="0" w:color="auto"/>
              <w:right w:val="single" w:sz="4" w:space="0" w:color="auto"/>
            </w:tcBorders>
            <w:shd w:val="clear" w:color="auto" w:fill="FFFFFF"/>
          </w:tcPr>
          <w:p w:rsidR="00F57E4D" w:rsidRDefault="00D55E51" w:rsidP="00F57E4D">
            <w:pPr>
              <w:widowControl w:val="0"/>
              <w:pBdr>
                <w:right w:val="none" w:sz="0" w:space="0" w:color="auto"/>
              </w:pBdr>
              <w:adjustRightInd w:val="0"/>
              <w:spacing w:after="0"/>
              <w:jc w:val="right"/>
              <w:rPr>
                <w:rFonts w:eastAsia="Sakkal Majalla"/>
              </w:rPr>
            </w:pPr>
            <w:r w:rsidRPr="00D55E51">
              <w:t>Lack of training centers</w:t>
            </w:r>
          </w:p>
        </w:tc>
      </w:tr>
      <w:tr w:rsidR="00F57E4D" w:rsidRPr="00BE6265" w:rsidTr="00F57E4D">
        <w:trPr>
          <w:trHeight w:val="327"/>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FFFFF"/>
          </w:tcPr>
          <w:p w:rsidR="00F57E4D" w:rsidRPr="00AB1C0E" w:rsidRDefault="00F57E4D" w:rsidP="00F57E4D">
            <w:pPr>
              <w:rPr>
                <w:b/>
                <w:lang w:bidi="ar-SA"/>
              </w:rPr>
            </w:pPr>
          </w:p>
        </w:tc>
        <w:tc>
          <w:tcPr>
            <w:tcW w:w="1960" w:type="pct"/>
            <w:tcBorders>
              <w:top w:val="single" w:sz="4" w:space="0" w:color="auto"/>
              <w:left w:val="single" w:sz="4" w:space="0" w:color="auto"/>
              <w:bottom w:val="single" w:sz="4" w:space="0" w:color="auto"/>
              <w:right w:val="single" w:sz="4" w:space="0" w:color="auto"/>
            </w:tcBorders>
            <w:shd w:val="clear" w:color="auto" w:fill="FFFFFF"/>
          </w:tcPr>
          <w:p w:rsidR="00F57E4D" w:rsidRDefault="00F57E4D" w:rsidP="00F57E4D">
            <w:pPr>
              <w:rPr>
                <w:rtl/>
              </w:rPr>
            </w:pPr>
            <w:r w:rsidRPr="00EF0E66">
              <w:rPr>
                <w:rtl/>
              </w:rPr>
              <w:t>عدم توفر الوقت الكافي</w:t>
            </w: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rsidR="00F57E4D" w:rsidRDefault="00F57E4D" w:rsidP="00F57E4D">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03" w:type="pct"/>
            <w:tcBorders>
              <w:top w:val="single" w:sz="4" w:space="0" w:color="auto"/>
              <w:left w:val="single" w:sz="4" w:space="0" w:color="auto"/>
              <w:bottom w:val="single" w:sz="4" w:space="0" w:color="auto"/>
              <w:right w:val="single" w:sz="4" w:space="0" w:color="auto"/>
            </w:tcBorders>
            <w:shd w:val="clear" w:color="auto" w:fill="FFFFFF"/>
          </w:tcPr>
          <w:p w:rsidR="00F57E4D" w:rsidRDefault="00D55E51" w:rsidP="00F57E4D">
            <w:pPr>
              <w:widowControl w:val="0"/>
              <w:pBdr>
                <w:right w:val="none" w:sz="0" w:space="0" w:color="auto"/>
              </w:pBdr>
              <w:adjustRightInd w:val="0"/>
              <w:spacing w:after="0"/>
              <w:jc w:val="right"/>
              <w:rPr>
                <w:rFonts w:eastAsia="Sakkal Majalla"/>
              </w:rPr>
            </w:pPr>
            <w:r w:rsidRPr="00D55E51">
              <w:t>Lack of time</w:t>
            </w:r>
          </w:p>
        </w:tc>
      </w:tr>
      <w:tr w:rsidR="00F57E4D" w:rsidRPr="00BE6265" w:rsidTr="00F57E4D">
        <w:trPr>
          <w:trHeight w:val="327"/>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FFFFF"/>
          </w:tcPr>
          <w:p w:rsidR="00F57E4D" w:rsidRPr="00AB1C0E" w:rsidRDefault="00F57E4D" w:rsidP="00F57E4D">
            <w:pPr>
              <w:rPr>
                <w:b/>
                <w:lang w:bidi="ar-SA"/>
              </w:rPr>
            </w:pPr>
          </w:p>
        </w:tc>
        <w:tc>
          <w:tcPr>
            <w:tcW w:w="1960" w:type="pct"/>
            <w:tcBorders>
              <w:top w:val="single" w:sz="4" w:space="0" w:color="auto"/>
              <w:left w:val="single" w:sz="4" w:space="0" w:color="auto"/>
              <w:bottom w:val="single" w:sz="4" w:space="0" w:color="auto"/>
              <w:right w:val="single" w:sz="4" w:space="0" w:color="auto"/>
            </w:tcBorders>
            <w:shd w:val="clear" w:color="auto" w:fill="FFFFFF"/>
          </w:tcPr>
          <w:p w:rsidR="00F57E4D" w:rsidRPr="00D25348" w:rsidRDefault="00F57E4D" w:rsidP="00F57E4D">
            <w:pPr>
              <w:rPr>
                <w:rtl/>
              </w:rPr>
            </w:pPr>
            <w:r w:rsidRPr="00EF0E66">
              <w:rPr>
                <w:rtl/>
              </w:rPr>
              <w:t>أخرى (يرجى التوضيح)</w:t>
            </w:r>
            <w:r w:rsidRPr="00EF0E66">
              <w:t xml:space="preserve"> .............................................</w:t>
            </w:r>
            <w:r>
              <w:t xml:space="preserve">  </w:t>
            </w: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rsidR="00F57E4D" w:rsidRDefault="00F57E4D" w:rsidP="00F57E4D">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103" w:type="pct"/>
            <w:tcBorders>
              <w:top w:val="single" w:sz="4" w:space="0" w:color="auto"/>
              <w:left w:val="single" w:sz="4" w:space="0" w:color="auto"/>
              <w:bottom w:val="single" w:sz="4" w:space="0" w:color="auto"/>
              <w:right w:val="single" w:sz="4" w:space="0" w:color="auto"/>
            </w:tcBorders>
            <w:shd w:val="clear" w:color="auto" w:fill="FFFFFF"/>
          </w:tcPr>
          <w:p w:rsidR="00F57E4D" w:rsidRPr="001A622B" w:rsidRDefault="00D55E51" w:rsidP="00F57E4D">
            <w:pPr>
              <w:widowControl w:val="0"/>
              <w:pBdr>
                <w:right w:val="none" w:sz="0" w:space="0" w:color="auto"/>
              </w:pBdr>
              <w:adjustRightInd w:val="0"/>
              <w:spacing w:after="0"/>
              <w:jc w:val="right"/>
              <w:rPr>
                <w:lang w:bidi="ar-SA"/>
              </w:rPr>
            </w:pPr>
            <w:r w:rsidRPr="00D55E51">
              <w:t>Other (explain)</w:t>
            </w:r>
            <w:r w:rsidRPr="00D55E51">
              <w:rPr>
                <w:rtl/>
              </w:rPr>
              <w:t xml:space="preserve"> ......</w:t>
            </w:r>
          </w:p>
        </w:tc>
      </w:tr>
    </w:tbl>
    <w:p w:rsidR="0029395A" w:rsidRDefault="0029395A" w:rsidP="0029395A">
      <w:pPr>
        <w:spacing w:after="0"/>
        <w:rPr>
          <w:b/>
          <w:bCs/>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212 أسباب </w:t>
      </w:r>
      <w:r w:rsidRPr="002A7484">
        <w:rPr>
          <w:rFonts w:eastAsia="Sakkal Majalla"/>
          <w:b/>
          <w:bCs/>
          <w:color w:val="0070C0"/>
          <w:sz w:val="24"/>
          <w:szCs w:val="24"/>
          <w:rtl/>
          <w:lang w:bidi="ar-SA"/>
        </w:rPr>
        <w:t>عدم استخدام المنشأة لأجهزة الحاسوب</w:t>
      </w:r>
      <w:r w:rsidRPr="002A7484">
        <w:rPr>
          <w:rFonts w:eastAsia="Sakkal Majalla" w:hint="cs"/>
          <w:b/>
          <w:bCs/>
          <w:color w:val="0070C0"/>
          <w:sz w:val="24"/>
          <w:szCs w:val="24"/>
          <w:rtl/>
          <w:lang w:bidi="ar-SA"/>
        </w:rPr>
        <w:t xml:space="preserve">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F46798" w:rsidRPr="00F46798">
        <w:rPr>
          <w:rFonts w:eastAsia="Sakkal Majalla"/>
          <w:b/>
          <w:bCs/>
          <w:color w:val="0070C0"/>
          <w:sz w:val="24"/>
          <w:szCs w:val="24"/>
          <w:lang w:bidi="ar-SA"/>
        </w:rPr>
        <w:t>Reasons why the facility does not use computers</w:t>
      </w:r>
    </w:p>
    <w:p w:rsidR="0029395A" w:rsidRDefault="0029395A" w:rsidP="00E936DF">
      <w:pPr>
        <w:spacing w:after="0"/>
        <w:rPr>
          <w:rtl/>
          <w:lang w:bidi="ar-SA"/>
        </w:rPr>
      </w:pPr>
      <w:r>
        <w:rPr>
          <w:rFonts w:hint="cs"/>
          <w:rtl/>
          <w:lang w:bidi="ar-SA"/>
        </w:rPr>
        <w:t xml:space="preserve"> </w:t>
      </w:r>
      <w:r w:rsidRPr="00490770">
        <w:rPr>
          <w:b/>
          <w:bCs/>
          <w:rtl/>
          <w:lang w:bidi="ar-SA"/>
        </w:rPr>
        <w:t xml:space="preserve">الآلية: </w:t>
      </w:r>
      <w:r w:rsidRPr="00490770">
        <w:rPr>
          <w:rFonts w:hint="cs"/>
          <w:rtl/>
          <w:lang w:bidi="ar-SA"/>
        </w:rPr>
        <w:t>طرح السؤال</w:t>
      </w:r>
      <w:r w:rsidR="004E0CA4" w:rsidRPr="00490770">
        <w:rPr>
          <w:rFonts w:hint="cs"/>
          <w:rtl/>
          <w:lang w:bidi="ar-SA"/>
        </w:rPr>
        <w:t xml:space="preserve"> إذا كانت الإجابة في سؤال 206 الخيار "2"</w:t>
      </w:r>
    </w:p>
    <w:p w:rsidR="0029395A" w:rsidRDefault="0029395A" w:rsidP="00E936DF">
      <w:pPr>
        <w:spacing w:after="0"/>
        <w:rPr>
          <w:b/>
          <w:bCs/>
          <w:rtl/>
          <w:lang w:bidi="ar-SA"/>
        </w:rPr>
      </w:pPr>
      <w:r>
        <w:rPr>
          <w:rtl/>
          <w:lang w:bidi="ar-SA"/>
        </w:rPr>
        <w:t xml:space="preserve">اختيار </w:t>
      </w:r>
      <w:r>
        <w:rPr>
          <w:rFonts w:hint="cs"/>
          <w:rtl/>
          <w:lang w:bidi="ar-SA"/>
        </w:rPr>
        <w:t xml:space="preserve">متعدد   </w:t>
      </w:r>
      <w:r>
        <w:rPr>
          <w:b/>
          <w:bCs/>
          <w:rtl/>
          <w:lang w:bidi="ar-SA"/>
        </w:rPr>
        <w:t xml:space="preserve">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27"/>
        <w:gridCol w:w="3821"/>
        <w:gridCol w:w="1450"/>
        <w:gridCol w:w="3931"/>
      </w:tblGrid>
      <w:tr w:rsidR="00E936DF" w:rsidRPr="00933E7C" w:rsidTr="00E936DF">
        <w:trPr>
          <w:trHeight w:val="72"/>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2F2F2"/>
          </w:tcPr>
          <w:p w:rsidR="00E936DF" w:rsidRDefault="00E936DF" w:rsidP="00E936DF">
            <w:pPr>
              <w:pBdr>
                <w:right w:val="none" w:sz="0" w:space="0" w:color="auto"/>
              </w:pBdr>
              <w:spacing w:after="0"/>
              <w:rPr>
                <w:b/>
                <w:bCs/>
                <w:rtl/>
                <w:lang w:bidi="ar-SA"/>
              </w:rPr>
            </w:pPr>
          </w:p>
        </w:tc>
        <w:tc>
          <w:tcPr>
            <w:tcW w:w="1976" w:type="pct"/>
            <w:tcBorders>
              <w:top w:val="single" w:sz="4" w:space="0" w:color="auto"/>
              <w:left w:val="single" w:sz="4" w:space="0" w:color="auto"/>
              <w:bottom w:val="single" w:sz="4" w:space="0" w:color="auto"/>
              <w:right w:val="single" w:sz="4" w:space="0" w:color="auto"/>
            </w:tcBorders>
            <w:shd w:val="clear" w:color="auto" w:fill="F2F2F2"/>
            <w:vAlign w:val="center"/>
          </w:tcPr>
          <w:p w:rsidR="00E936DF" w:rsidRPr="00E936DF" w:rsidRDefault="00E936DF" w:rsidP="00E936DF">
            <w:pPr>
              <w:pBdr>
                <w:right w:val="none" w:sz="0" w:space="0" w:color="auto"/>
              </w:pBdr>
              <w:spacing w:after="0"/>
              <w:rPr>
                <w:rFonts w:eastAsia="Sakkal Majalla"/>
                <w:b/>
                <w:bCs/>
                <w:color w:val="auto"/>
                <w:sz w:val="22"/>
                <w:szCs w:val="22"/>
                <w:rtl/>
              </w:rPr>
            </w:pPr>
            <w:r w:rsidRPr="00E936DF">
              <w:rPr>
                <w:b/>
                <w:bCs/>
                <w:rtl/>
              </w:rPr>
              <w:t>ما أسباب عدم استخدام المنشأة لأجهزة الحاسوب؟</w:t>
            </w:r>
            <w:r w:rsidRPr="00E936DF">
              <w:rPr>
                <w:b/>
                <w:bCs/>
              </w:rPr>
              <w:t xml:space="preserve">  </w:t>
            </w:r>
          </w:p>
        </w:tc>
        <w:tc>
          <w:tcPr>
            <w:tcW w:w="755" w:type="pct"/>
            <w:tcBorders>
              <w:top w:val="single" w:sz="4" w:space="0" w:color="auto"/>
              <w:left w:val="single" w:sz="4" w:space="0" w:color="auto"/>
              <w:bottom w:val="single" w:sz="4" w:space="0" w:color="auto"/>
              <w:right w:val="single" w:sz="4" w:space="0" w:color="auto"/>
            </w:tcBorders>
            <w:shd w:val="clear" w:color="auto" w:fill="F2F2F2"/>
            <w:vAlign w:val="center"/>
          </w:tcPr>
          <w:p w:rsidR="00E936DF" w:rsidRPr="002846EA" w:rsidRDefault="00E936DF" w:rsidP="00E936DF">
            <w:pPr>
              <w:pBdr>
                <w:right w:val="none" w:sz="0" w:space="0" w:color="auto"/>
              </w:pBdr>
              <w:spacing w:after="0"/>
              <w:jc w:val="center"/>
              <w:rPr>
                <w:b/>
                <w:bCs/>
                <w:rtl/>
                <w:lang w:bidi="ar-SA"/>
              </w:rPr>
            </w:pPr>
            <w:r w:rsidRPr="002846EA">
              <w:rPr>
                <w:rFonts w:hint="cs"/>
                <w:b/>
                <w:bCs/>
                <w:rtl/>
                <w:lang w:bidi="ar-SA"/>
              </w:rPr>
              <w:t>الخيار</w:t>
            </w:r>
          </w:p>
          <w:p w:rsidR="00E936DF" w:rsidRPr="002846EA" w:rsidRDefault="00E936DF" w:rsidP="00E936DF">
            <w:pPr>
              <w:pBdr>
                <w:right w:val="none" w:sz="0" w:space="0" w:color="auto"/>
              </w:pBdr>
              <w:spacing w:after="0"/>
              <w:jc w:val="center"/>
              <w:rPr>
                <w:b/>
                <w:bCs/>
                <w:lang w:bidi="ar-SA"/>
              </w:rPr>
            </w:pPr>
            <w:r w:rsidRPr="002846EA">
              <w:rPr>
                <w:b/>
                <w:bCs/>
                <w:lang w:bidi="ar-SA"/>
              </w:rPr>
              <w:t>Code</w:t>
            </w:r>
          </w:p>
        </w:tc>
        <w:tc>
          <w:tcPr>
            <w:tcW w:w="2078" w:type="pct"/>
            <w:tcBorders>
              <w:top w:val="single" w:sz="4" w:space="0" w:color="auto"/>
              <w:left w:val="single" w:sz="4" w:space="0" w:color="auto"/>
              <w:bottom w:val="single" w:sz="4" w:space="0" w:color="auto"/>
              <w:right w:val="single" w:sz="4" w:space="0" w:color="auto"/>
            </w:tcBorders>
            <w:shd w:val="clear" w:color="auto" w:fill="F2F2F2"/>
          </w:tcPr>
          <w:p w:rsidR="00E936DF" w:rsidRPr="002846EA" w:rsidRDefault="00E936DF" w:rsidP="00E936DF">
            <w:pPr>
              <w:widowControl w:val="0"/>
              <w:pBdr>
                <w:right w:val="none" w:sz="0" w:space="0" w:color="auto"/>
              </w:pBdr>
              <w:adjustRightInd w:val="0"/>
              <w:spacing w:after="0"/>
              <w:jc w:val="right"/>
              <w:rPr>
                <w:b/>
                <w:bCs/>
                <w:rtl/>
                <w:lang w:bidi="ar-SA"/>
              </w:rPr>
            </w:pPr>
            <w:r w:rsidRPr="005F5A4C">
              <w:rPr>
                <w:rFonts w:eastAsia="Sakkal Majalla"/>
                <w:b/>
                <w:bCs/>
              </w:rPr>
              <w:t>E</w:t>
            </w:r>
            <w:r w:rsidR="00F46798">
              <w:t xml:space="preserve"> </w:t>
            </w:r>
            <w:r w:rsidR="00F46798" w:rsidRPr="00F46798">
              <w:rPr>
                <w:rFonts w:eastAsia="Sakkal Majalla"/>
                <w:b/>
                <w:bCs/>
              </w:rPr>
              <w:t>What are the reasons why the establishment is not using computers</w:t>
            </w:r>
            <w:r w:rsidR="00F46798" w:rsidRPr="00F46798">
              <w:rPr>
                <w:rFonts w:eastAsia="Sakkal Majalla"/>
                <w:b/>
                <w:bCs/>
                <w:rtl/>
              </w:rPr>
              <w:t>?</w:t>
            </w:r>
          </w:p>
        </w:tc>
      </w:tr>
      <w:tr w:rsidR="00E936DF" w:rsidRPr="00BE6265" w:rsidTr="00E936D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E936DF" w:rsidRPr="00AB1C0E" w:rsidRDefault="00E936DF" w:rsidP="00E936DF">
            <w:pPr>
              <w:rPr>
                <w:b/>
                <w:rtl/>
                <w:lang w:bidi="ar-SA"/>
              </w:rPr>
            </w:pPr>
          </w:p>
        </w:tc>
        <w:tc>
          <w:tcPr>
            <w:tcW w:w="1976" w:type="pct"/>
            <w:tcBorders>
              <w:top w:val="single" w:sz="4" w:space="0" w:color="auto"/>
              <w:left w:val="single" w:sz="4" w:space="0" w:color="auto"/>
              <w:bottom w:val="single" w:sz="4" w:space="0" w:color="auto"/>
              <w:right w:val="single" w:sz="4" w:space="0" w:color="auto"/>
            </w:tcBorders>
            <w:shd w:val="clear" w:color="auto" w:fill="FFFFFF"/>
          </w:tcPr>
          <w:p w:rsidR="00E936DF" w:rsidRPr="00555625" w:rsidRDefault="00E936DF" w:rsidP="00E936DF">
            <w:pPr>
              <w:rPr>
                <w:b/>
                <w:rtl/>
                <w:lang w:bidi="ar-SA"/>
              </w:rPr>
            </w:pPr>
            <w:r w:rsidRPr="008F1C63">
              <w:rPr>
                <w:rtl/>
              </w:rPr>
              <w:t>التكلفة عالية نسبياَ لأجهزة الحاسوب</w:t>
            </w:r>
          </w:p>
        </w:tc>
        <w:tc>
          <w:tcPr>
            <w:tcW w:w="755" w:type="pct"/>
            <w:tcBorders>
              <w:top w:val="single" w:sz="4" w:space="0" w:color="auto"/>
              <w:left w:val="single" w:sz="4" w:space="0" w:color="auto"/>
              <w:bottom w:val="single" w:sz="4" w:space="0" w:color="auto"/>
              <w:right w:val="single" w:sz="4" w:space="0" w:color="auto"/>
            </w:tcBorders>
            <w:shd w:val="clear" w:color="auto" w:fill="FFFFFF"/>
            <w:vAlign w:val="center"/>
          </w:tcPr>
          <w:p w:rsidR="00E936DF" w:rsidRPr="00933E7C" w:rsidRDefault="00E936DF" w:rsidP="00E936DF">
            <w:pPr>
              <w:pBdr>
                <w:right w:val="none" w:sz="0" w:space="0" w:color="auto"/>
              </w:pBdr>
              <w:spacing w:after="0"/>
              <w:jc w:val="center"/>
              <w:rPr>
                <w:rFonts w:eastAsia="Sakkal Majalla"/>
                <w:color w:val="auto"/>
                <w:rtl/>
              </w:rPr>
            </w:pPr>
            <w:r>
              <w:rPr>
                <w:rFonts w:eastAsia="Sakkal Majalla" w:hint="cs"/>
                <w:color w:val="auto"/>
                <w:rtl/>
              </w:rPr>
              <w:t>1</w:t>
            </w:r>
          </w:p>
        </w:tc>
        <w:tc>
          <w:tcPr>
            <w:tcW w:w="2078" w:type="pct"/>
            <w:tcBorders>
              <w:top w:val="single" w:sz="4" w:space="0" w:color="auto"/>
              <w:left w:val="single" w:sz="4" w:space="0" w:color="auto"/>
              <w:bottom w:val="single" w:sz="4" w:space="0" w:color="auto"/>
              <w:right w:val="single" w:sz="4" w:space="0" w:color="auto"/>
            </w:tcBorders>
            <w:shd w:val="clear" w:color="auto" w:fill="FFFFFF"/>
          </w:tcPr>
          <w:p w:rsidR="00E936DF" w:rsidRPr="00555625" w:rsidRDefault="00F46798" w:rsidP="00E936DF">
            <w:pPr>
              <w:widowControl w:val="0"/>
              <w:pBdr>
                <w:right w:val="none" w:sz="0" w:space="0" w:color="auto"/>
              </w:pBdr>
              <w:adjustRightInd w:val="0"/>
              <w:spacing w:after="0"/>
              <w:jc w:val="right"/>
              <w:rPr>
                <w:rFonts w:eastAsia="Sakkal Majalla"/>
                <w:color w:val="auto"/>
                <w:lang w:bidi="ar-SA"/>
              </w:rPr>
            </w:pPr>
            <w:r w:rsidRPr="00F46798">
              <w:t>The cost is relatively high for computers</w:t>
            </w:r>
          </w:p>
        </w:tc>
      </w:tr>
      <w:tr w:rsidR="00E936DF" w:rsidRPr="00BE6265" w:rsidTr="00E936D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E936DF" w:rsidRPr="00AB1C0E" w:rsidRDefault="00E936DF" w:rsidP="00E936DF">
            <w:pPr>
              <w:rPr>
                <w:b/>
                <w:lang w:bidi="ar-SA"/>
              </w:rPr>
            </w:pPr>
          </w:p>
        </w:tc>
        <w:tc>
          <w:tcPr>
            <w:tcW w:w="1976" w:type="pct"/>
            <w:tcBorders>
              <w:top w:val="single" w:sz="4" w:space="0" w:color="auto"/>
              <w:left w:val="single" w:sz="4" w:space="0" w:color="auto"/>
              <w:bottom w:val="single" w:sz="4" w:space="0" w:color="auto"/>
              <w:right w:val="single" w:sz="4" w:space="0" w:color="auto"/>
            </w:tcBorders>
            <w:shd w:val="clear" w:color="auto" w:fill="FFFFFF"/>
          </w:tcPr>
          <w:p w:rsidR="00E936DF" w:rsidRPr="00555625" w:rsidRDefault="00E936DF" w:rsidP="00E936DF">
            <w:pPr>
              <w:rPr>
                <w:b/>
                <w:rtl/>
                <w:lang w:bidi="ar-SA"/>
              </w:rPr>
            </w:pPr>
            <w:r w:rsidRPr="008F1C63">
              <w:rPr>
                <w:rtl/>
              </w:rPr>
              <w:t>لا ترى المنشأة ضرورة استخدام الحاسوب</w:t>
            </w:r>
          </w:p>
        </w:tc>
        <w:tc>
          <w:tcPr>
            <w:tcW w:w="755" w:type="pct"/>
            <w:tcBorders>
              <w:top w:val="single" w:sz="4" w:space="0" w:color="auto"/>
              <w:left w:val="single" w:sz="4" w:space="0" w:color="auto"/>
              <w:bottom w:val="single" w:sz="4" w:space="0" w:color="auto"/>
              <w:right w:val="single" w:sz="4" w:space="0" w:color="auto"/>
            </w:tcBorders>
            <w:shd w:val="clear" w:color="auto" w:fill="FFFFFF"/>
            <w:vAlign w:val="center"/>
          </w:tcPr>
          <w:p w:rsidR="00E936DF" w:rsidRPr="00933E7C" w:rsidRDefault="00E936DF" w:rsidP="00E936DF">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078" w:type="pct"/>
            <w:tcBorders>
              <w:top w:val="single" w:sz="4" w:space="0" w:color="auto"/>
              <w:left w:val="single" w:sz="4" w:space="0" w:color="auto"/>
              <w:bottom w:val="single" w:sz="4" w:space="0" w:color="auto"/>
              <w:right w:val="single" w:sz="4" w:space="0" w:color="auto"/>
            </w:tcBorders>
            <w:shd w:val="clear" w:color="auto" w:fill="FFFFFF"/>
          </w:tcPr>
          <w:p w:rsidR="00E936DF" w:rsidRPr="00555625" w:rsidRDefault="00F46798" w:rsidP="00E936DF">
            <w:pPr>
              <w:widowControl w:val="0"/>
              <w:pBdr>
                <w:right w:val="none" w:sz="0" w:space="0" w:color="auto"/>
              </w:pBdr>
              <w:adjustRightInd w:val="0"/>
              <w:spacing w:after="0"/>
              <w:jc w:val="right"/>
              <w:rPr>
                <w:rFonts w:eastAsia="Sakkal Majalla"/>
                <w:color w:val="auto"/>
                <w:rtl/>
                <w:lang w:bidi="ar-SA"/>
              </w:rPr>
            </w:pPr>
            <w:r w:rsidRPr="00F46798">
              <w:t>The establishment does not believe that the use of computers is necessary</w:t>
            </w:r>
          </w:p>
        </w:tc>
      </w:tr>
      <w:tr w:rsidR="00E936DF" w:rsidRPr="00BE6265" w:rsidTr="00E936D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E936DF" w:rsidRPr="00AB1C0E" w:rsidRDefault="00E936DF" w:rsidP="00E936DF">
            <w:pPr>
              <w:rPr>
                <w:b/>
                <w:lang w:bidi="ar-SA"/>
              </w:rPr>
            </w:pPr>
          </w:p>
        </w:tc>
        <w:tc>
          <w:tcPr>
            <w:tcW w:w="1976" w:type="pct"/>
            <w:tcBorders>
              <w:top w:val="single" w:sz="4" w:space="0" w:color="auto"/>
              <w:left w:val="single" w:sz="4" w:space="0" w:color="auto"/>
              <w:bottom w:val="single" w:sz="4" w:space="0" w:color="auto"/>
              <w:right w:val="single" w:sz="4" w:space="0" w:color="auto"/>
            </w:tcBorders>
            <w:shd w:val="clear" w:color="auto" w:fill="FFFFFF"/>
          </w:tcPr>
          <w:p w:rsidR="00E936DF" w:rsidRDefault="00E936DF" w:rsidP="00E936DF">
            <w:pPr>
              <w:rPr>
                <w:rtl/>
              </w:rPr>
            </w:pPr>
            <w:r w:rsidRPr="008F1C63">
              <w:rPr>
                <w:rtl/>
              </w:rPr>
              <w:t>عمل المنشأة لا يتطلب استخدام أجهزة الحاسوب</w:t>
            </w:r>
          </w:p>
        </w:tc>
        <w:tc>
          <w:tcPr>
            <w:tcW w:w="755" w:type="pct"/>
            <w:tcBorders>
              <w:top w:val="single" w:sz="4" w:space="0" w:color="auto"/>
              <w:left w:val="single" w:sz="4" w:space="0" w:color="auto"/>
              <w:bottom w:val="single" w:sz="4" w:space="0" w:color="auto"/>
              <w:right w:val="single" w:sz="4" w:space="0" w:color="auto"/>
            </w:tcBorders>
            <w:shd w:val="clear" w:color="auto" w:fill="FFFFFF"/>
            <w:vAlign w:val="center"/>
          </w:tcPr>
          <w:p w:rsidR="00E936DF" w:rsidRDefault="00E936DF" w:rsidP="00E936DF">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078" w:type="pct"/>
            <w:tcBorders>
              <w:top w:val="single" w:sz="4" w:space="0" w:color="auto"/>
              <w:left w:val="single" w:sz="4" w:space="0" w:color="auto"/>
              <w:bottom w:val="single" w:sz="4" w:space="0" w:color="auto"/>
              <w:right w:val="single" w:sz="4" w:space="0" w:color="auto"/>
            </w:tcBorders>
            <w:shd w:val="clear" w:color="auto" w:fill="FFFFFF"/>
          </w:tcPr>
          <w:p w:rsidR="00E936DF" w:rsidRDefault="00F46798" w:rsidP="00E936DF">
            <w:pPr>
              <w:widowControl w:val="0"/>
              <w:pBdr>
                <w:right w:val="none" w:sz="0" w:space="0" w:color="auto"/>
              </w:pBdr>
              <w:adjustRightInd w:val="0"/>
              <w:spacing w:after="0"/>
              <w:jc w:val="right"/>
              <w:rPr>
                <w:rFonts w:eastAsia="Sakkal Majalla"/>
              </w:rPr>
            </w:pPr>
            <w:r w:rsidRPr="00F46798">
              <w:t>The work of the establishment does not require the use of computers</w:t>
            </w:r>
          </w:p>
        </w:tc>
      </w:tr>
      <w:tr w:rsidR="00E936DF" w:rsidRPr="00BE6265" w:rsidTr="00E936D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E936DF" w:rsidRPr="00AB1C0E" w:rsidRDefault="00E936DF" w:rsidP="00E936DF">
            <w:pPr>
              <w:rPr>
                <w:b/>
                <w:lang w:bidi="ar-SA"/>
              </w:rPr>
            </w:pPr>
          </w:p>
        </w:tc>
        <w:tc>
          <w:tcPr>
            <w:tcW w:w="1976" w:type="pct"/>
            <w:tcBorders>
              <w:top w:val="single" w:sz="4" w:space="0" w:color="auto"/>
              <w:left w:val="single" w:sz="4" w:space="0" w:color="auto"/>
              <w:bottom w:val="single" w:sz="4" w:space="0" w:color="auto"/>
              <w:right w:val="single" w:sz="4" w:space="0" w:color="auto"/>
            </w:tcBorders>
            <w:shd w:val="clear" w:color="auto" w:fill="FFFFFF"/>
          </w:tcPr>
          <w:p w:rsidR="00E936DF" w:rsidRDefault="00E936DF" w:rsidP="00E936DF">
            <w:pPr>
              <w:rPr>
                <w:rtl/>
              </w:rPr>
            </w:pPr>
            <w:r w:rsidRPr="008F1C63">
              <w:rPr>
                <w:rtl/>
              </w:rPr>
              <w:t>عدم قدرة المشتغلين بالمنشأة على استخدام الحاسوب</w:t>
            </w:r>
          </w:p>
        </w:tc>
        <w:tc>
          <w:tcPr>
            <w:tcW w:w="755" w:type="pct"/>
            <w:tcBorders>
              <w:top w:val="single" w:sz="4" w:space="0" w:color="auto"/>
              <w:left w:val="single" w:sz="4" w:space="0" w:color="auto"/>
              <w:bottom w:val="single" w:sz="4" w:space="0" w:color="auto"/>
              <w:right w:val="single" w:sz="4" w:space="0" w:color="auto"/>
            </w:tcBorders>
            <w:shd w:val="clear" w:color="auto" w:fill="FFFFFF"/>
            <w:vAlign w:val="center"/>
          </w:tcPr>
          <w:p w:rsidR="00E936DF" w:rsidRDefault="00E936DF" w:rsidP="00E936DF">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078" w:type="pct"/>
            <w:tcBorders>
              <w:top w:val="single" w:sz="4" w:space="0" w:color="auto"/>
              <w:left w:val="single" w:sz="4" w:space="0" w:color="auto"/>
              <w:bottom w:val="single" w:sz="4" w:space="0" w:color="auto"/>
              <w:right w:val="single" w:sz="4" w:space="0" w:color="auto"/>
            </w:tcBorders>
            <w:shd w:val="clear" w:color="auto" w:fill="FFFFFF"/>
          </w:tcPr>
          <w:p w:rsidR="00E936DF" w:rsidRDefault="00F46798" w:rsidP="00F46798">
            <w:pPr>
              <w:widowControl w:val="0"/>
              <w:pBdr>
                <w:right w:val="none" w:sz="0" w:space="0" w:color="auto"/>
              </w:pBdr>
              <w:adjustRightInd w:val="0"/>
              <w:spacing w:after="0"/>
              <w:jc w:val="right"/>
              <w:rPr>
                <w:rFonts w:eastAsia="Sakkal Majalla"/>
              </w:rPr>
            </w:pPr>
            <w:r>
              <w:tab/>
            </w:r>
            <w:r w:rsidRPr="00F46798">
              <w:t>The inability of the establishment's employees to use computers</w:t>
            </w:r>
            <w:r>
              <w:tab/>
            </w:r>
          </w:p>
        </w:tc>
      </w:tr>
      <w:tr w:rsidR="00E936DF" w:rsidRPr="00BE6265" w:rsidTr="00E936D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E936DF" w:rsidRPr="00AB1C0E" w:rsidRDefault="00E936DF" w:rsidP="002409EC">
            <w:pPr>
              <w:rPr>
                <w:b/>
                <w:lang w:bidi="ar-SA"/>
              </w:rPr>
            </w:pPr>
          </w:p>
        </w:tc>
        <w:tc>
          <w:tcPr>
            <w:tcW w:w="1976" w:type="pct"/>
            <w:tcBorders>
              <w:top w:val="single" w:sz="4" w:space="0" w:color="auto"/>
              <w:left w:val="single" w:sz="4" w:space="0" w:color="auto"/>
              <w:bottom w:val="single" w:sz="4" w:space="0" w:color="auto"/>
              <w:right w:val="single" w:sz="4" w:space="0" w:color="auto"/>
            </w:tcBorders>
            <w:shd w:val="clear" w:color="auto" w:fill="FFFFFF"/>
          </w:tcPr>
          <w:p w:rsidR="00E936DF" w:rsidRPr="00D25348" w:rsidRDefault="00E936DF" w:rsidP="002409EC">
            <w:pPr>
              <w:rPr>
                <w:rtl/>
              </w:rPr>
            </w:pPr>
            <w:r w:rsidRPr="00EF0E66">
              <w:rPr>
                <w:rtl/>
              </w:rPr>
              <w:t>أخرى (يرجى التوضيح)</w:t>
            </w:r>
            <w:r w:rsidRPr="00EF0E66">
              <w:t xml:space="preserve"> </w:t>
            </w:r>
            <w:r w:rsidRPr="004E0CA4">
              <w:rPr>
                <w:sz w:val="14"/>
                <w:szCs w:val="14"/>
              </w:rPr>
              <w:t xml:space="preserve">.............................................  </w:t>
            </w:r>
          </w:p>
        </w:tc>
        <w:tc>
          <w:tcPr>
            <w:tcW w:w="755" w:type="pct"/>
            <w:tcBorders>
              <w:top w:val="single" w:sz="4" w:space="0" w:color="auto"/>
              <w:left w:val="single" w:sz="4" w:space="0" w:color="auto"/>
              <w:bottom w:val="single" w:sz="4" w:space="0" w:color="auto"/>
              <w:right w:val="single" w:sz="4" w:space="0" w:color="auto"/>
            </w:tcBorders>
            <w:shd w:val="clear" w:color="auto" w:fill="FFFFFF"/>
            <w:vAlign w:val="center"/>
          </w:tcPr>
          <w:p w:rsidR="00E936DF" w:rsidRDefault="00E936DF"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078" w:type="pct"/>
            <w:tcBorders>
              <w:top w:val="single" w:sz="4" w:space="0" w:color="auto"/>
              <w:left w:val="single" w:sz="4" w:space="0" w:color="auto"/>
              <w:bottom w:val="single" w:sz="4" w:space="0" w:color="auto"/>
              <w:right w:val="single" w:sz="4" w:space="0" w:color="auto"/>
            </w:tcBorders>
            <w:shd w:val="clear" w:color="auto" w:fill="FFFFFF"/>
          </w:tcPr>
          <w:p w:rsidR="00E936DF" w:rsidRPr="001A622B" w:rsidRDefault="00F46798" w:rsidP="002409EC">
            <w:pPr>
              <w:widowControl w:val="0"/>
              <w:pBdr>
                <w:right w:val="none" w:sz="0" w:space="0" w:color="auto"/>
              </w:pBdr>
              <w:adjustRightInd w:val="0"/>
              <w:spacing w:after="0"/>
              <w:jc w:val="right"/>
              <w:rPr>
                <w:lang w:bidi="ar-SA"/>
              </w:rPr>
            </w:pPr>
            <w:r w:rsidRPr="00D55E51">
              <w:t>Other (explain</w:t>
            </w:r>
          </w:p>
        </w:tc>
      </w:tr>
    </w:tbl>
    <w:p w:rsidR="0029395A" w:rsidRDefault="0029395A" w:rsidP="0029395A">
      <w:pPr>
        <w:rPr>
          <w:b/>
          <w:bCs/>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213 توفر الشبكات المحلية |</w:t>
      </w:r>
      <w:r>
        <w:rPr>
          <w:rFonts w:eastAsia="Sakkal Majalla"/>
          <w:b/>
          <w:bCs/>
          <w:color w:val="0070C0"/>
          <w:sz w:val="24"/>
          <w:szCs w:val="24"/>
          <w:rtl/>
          <w:lang w:bidi="ar-SA"/>
        </w:rPr>
        <w:t xml:space="preserve"> </w:t>
      </w:r>
      <w:r w:rsidR="00A03422" w:rsidRPr="00A03422">
        <w:rPr>
          <w:rFonts w:eastAsia="Sakkal Majalla"/>
          <w:b/>
          <w:bCs/>
          <w:color w:val="0070C0"/>
          <w:sz w:val="24"/>
          <w:szCs w:val="24"/>
          <w:lang w:bidi="ar-SA"/>
        </w:rPr>
        <w:t xml:space="preserve">a local area network </w:t>
      </w:r>
    </w:p>
    <w:p w:rsidR="004E0CA4" w:rsidRDefault="004E0CA4" w:rsidP="004E0CA4">
      <w:pPr>
        <w:spacing w:after="0"/>
        <w:rPr>
          <w:rtl/>
          <w:lang w:bidi="ar-SA"/>
        </w:rPr>
      </w:pPr>
      <w:r w:rsidRPr="00446D1F">
        <w:rPr>
          <w:b/>
          <w:bCs/>
          <w:rtl/>
          <w:lang w:bidi="ar-SA"/>
        </w:rPr>
        <w:t xml:space="preserve">الآلية: </w:t>
      </w:r>
      <w:r w:rsidR="00446D1F" w:rsidRPr="00446D1F">
        <w:rPr>
          <w:rFonts w:hint="cs"/>
          <w:rtl/>
          <w:lang w:bidi="ar-SA"/>
        </w:rPr>
        <w:t>طرح السؤال لمدلي البيانات</w:t>
      </w:r>
    </w:p>
    <w:p w:rsidR="0029395A" w:rsidRDefault="0029395A" w:rsidP="00E936DF">
      <w:pPr>
        <w:spacing w:after="0"/>
      </w:pPr>
      <w:r w:rsidRPr="000A24EA">
        <w:rPr>
          <w:rFonts w:hint="cs"/>
          <w:rtl/>
        </w:rPr>
        <w:t>ا</w:t>
      </w:r>
      <w:r>
        <w:rPr>
          <w:rFonts w:hint="cs"/>
          <w:rtl/>
        </w:rPr>
        <w:t>ختيار واحد</w:t>
      </w:r>
    </w:p>
    <w:p w:rsidR="0029395A" w:rsidRDefault="0029395A" w:rsidP="0029395A">
      <w:pPr>
        <w:rPr>
          <w:b/>
          <w:bCs/>
          <w:color w:val="8064A2" w:themeColor="accent4"/>
          <w:rtl/>
          <w:lang w:bidi="ar-SA"/>
        </w:rPr>
      </w:pPr>
      <w:r w:rsidRPr="009E4A03">
        <w:rPr>
          <w:b/>
          <w:bCs/>
          <w:color w:val="8064A2" w:themeColor="accent4"/>
          <w:lang w:bidi="ar-SA"/>
        </w:rPr>
        <w:t xml:space="preserve">LAN </w:t>
      </w:r>
      <w:r w:rsidRPr="009E4A03">
        <w:rPr>
          <w:rFonts w:hint="cs"/>
          <w:b/>
          <w:bCs/>
          <w:color w:val="8064A2" w:themeColor="accent4"/>
          <w:rtl/>
          <w:lang w:bidi="ar-SA"/>
        </w:rPr>
        <w:t>:</w:t>
      </w:r>
      <w:r w:rsidRPr="009E4A03">
        <w:rPr>
          <w:b/>
          <w:bCs/>
          <w:color w:val="8064A2" w:themeColor="accent4"/>
          <w:rtl/>
          <w:lang w:bidi="ar-SA"/>
        </w:rPr>
        <w:t xml:space="preserve"> شبكة سلكية تربط أجهزة الحاسوب داخل منطقة جغرافية واحدة مثل مبنى واحد أو إدارة أو موقع </w:t>
      </w:r>
      <w:r w:rsidRPr="009E4A03">
        <w:rPr>
          <w:rFonts w:hint="cs"/>
          <w:b/>
          <w:bCs/>
          <w:color w:val="8064A2" w:themeColor="accent4"/>
          <w:rtl/>
          <w:lang w:bidi="ar-SA"/>
        </w:rPr>
        <w:t>واحد بغرض</w:t>
      </w:r>
      <w:r w:rsidRPr="009E4A03">
        <w:rPr>
          <w:b/>
          <w:bCs/>
          <w:color w:val="8064A2" w:themeColor="accent4"/>
          <w:rtl/>
          <w:lang w:bidi="ar-SA"/>
        </w:rPr>
        <w:t xml:space="preserve"> تشارك الموارد كالطابعة او لتبادل المعلومات    وقد تكون هذه الشبكة لاسلكية.</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9E4A03" w:rsidRPr="00933E7C" w:rsidTr="009E4A03">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9E4A03" w:rsidRDefault="009E4A03"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9E4A03" w:rsidRPr="00E46EDC" w:rsidRDefault="009E4A03" w:rsidP="002409EC">
            <w:pPr>
              <w:pBdr>
                <w:right w:val="none" w:sz="0" w:space="0" w:color="auto"/>
              </w:pBdr>
              <w:spacing w:after="0"/>
              <w:rPr>
                <w:rFonts w:eastAsia="Sakkal Majalla"/>
                <w:b/>
                <w:bCs/>
                <w:color w:val="auto"/>
                <w:sz w:val="22"/>
                <w:szCs w:val="22"/>
                <w:rtl/>
              </w:rPr>
            </w:pPr>
            <w:r w:rsidRPr="00DD6D68">
              <w:rPr>
                <w:rFonts w:eastAsia="Sakkal Majalla"/>
                <w:b/>
                <w:bCs/>
                <w:color w:val="auto"/>
                <w:rtl/>
                <w:lang w:bidi="ar-SA"/>
              </w:rPr>
              <w:t xml:space="preserve">هل توفر لدى المنشأة شبكة محلية </w:t>
            </w:r>
            <w:r>
              <w:rPr>
                <w:rFonts w:eastAsia="Sakkal Majalla"/>
                <w:b/>
                <w:bCs/>
                <w:color w:val="auto"/>
                <w:lang w:bidi="ar-SA"/>
              </w:rPr>
              <w:t>“</w:t>
            </w:r>
            <w:r w:rsidRPr="00DD6D68">
              <w:rPr>
                <w:rFonts w:eastAsia="Sakkal Majalla"/>
                <w:b/>
                <w:bCs/>
                <w:color w:val="auto"/>
                <w:lang w:bidi="ar-SA"/>
              </w:rPr>
              <w:t>LAN</w:t>
            </w:r>
            <w:r>
              <w:rPr>
                <w:rFonts w:eastAsia="Sakkal Majalla"/>
                <w:b/>
                <w:bCs/>
                <w:color w:val="auto"/>
                <w:lang w:bidi="ar-SA"/>
              </w:rPr>
              <w:t>”</w:t>
            </w:r>
            <w:r w:rsidRPr="00DD6D68">
              <w:rPr>
                <w:rFonts w:eastAsia="Sakkal Majalla" w:hint="cs"/>
                <w:b/>
                <w:bCs/>
                <w:color w:val="auto"/>
                <w:rtl/>
                <w:lang w:bidi="ar-SA"/>
              </w:rPr>
              <w:t xml:space="preserve"> خلال</w:t>
            </w:r>
            <w:r w:rsidRPr="00DD6D68">
              <w:rPr>
                <w:rFonts w:eastAsia="Sakkal Majalla"/>
                <w:b/>
                <w:bCs/>
                <w:color w:val="auto"/>
                <w:rtl/>
                <w:lang w:bidi="ar-SA"/>
              </w:rPr>
              <w:t xml:space="preserve"> عام 202</w:t>
            </w:r>
            <w:r>
              <w:rPr>
                <w:rFonts w:eastAsia="Sakkal Majalla" w:hint="cs"/>
                <w:b/>
                <w:bCs/>
                <w:color w:val="auto"/>
                <w:rtl/>
                <w:lang w:bidi="ar-SA"/>
              </w:rPr>
              <w:t>4</w:t>
            </w:r>
            <w:r w:rsidRPr="00DD6D68">
              <w:rPr>
                <w:rFonts w:eastAsia="Sakkal Majalla"/>
                <w:b/>
                <w:bCs/>
                <w:color w:val="auto"/>
                <w:rtl/>
                <w:lang w:bidi="ar-SA"/>
              </w:rPr>
              <w:t>؟</w:t>
            </w:r>
            <w:r w:rsidRPr="00F810CD">
              <w:rPr>
                <w:rFonts w:ascii="Segoe MDL2 Assets" w:eastAsia="Times New Roman" w:hAnsi="Segoe MDL2 Assets"/>
                <w:b/>
                <w:bCs/>
                <w:color w:val="0070C0"/>
              </w:rPr>
              <w:t></w:t>
            </w:r>
            <w:r>
              <w:rPr>
                <w:rFonts w:ascii="Segoe MDL2 Assets" w:eastAsia="Times New Roman" w:hAnsi="Segoe MDL2 Assets"/>
                <w:b/>
                <w:bCs/>
                <w:color w:val="0070C0"/>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9E4A03" w:rsidRPr="002846EA" w:rsidRDefault="009E4A03" w:rsidP="002409EC">
            <w:pPr>
              <w:pBdr>
                <w:right w:val="none" w:sz="0" w:space="0" w:color="auto"/>
              </w:pBdr>
              <w:spacing w:after="0"/>
              <w:jc w:val="center"/>
              <w:rPr>
                <w:b/>
                <w:bCs/>
                <w:rtl/>
                <w:lang w:bidi="ar-SA"/>
              </w:rPr>
            </w:pPr>
            <w:r w:rsidRPr="002846EA">
              <w:rPr>
                <w:rFonts w:hint="cs"/>
                <w:b/>
                <w:bCs/>
                <w:rtl/>
                <w:lang w:bidi="ar-SA"/>
              </w:rPr>
              <w:t>الخيار</w:t>
            </w:r>
          </w:p>
          <w:p w:rsidR="009E4A03" w:rsidRPr="002846EA" w:rsidRDefault="009E4A03"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9E4A03" w:rsidRPr="002846EA" w:rsidRDefault="00A03422" w:rsidP="002409EC">
            <w:pPr>
              <w:widowControl w:val="0"/>
              <w:pBdr>
                <w:right w:val="none" w:sz="0" w:space="0" w:color="auto"/>
              </w:pBdr>
              <w:adjustRightInd w:val="0"/>
              <w:spacing w:after="0"/>
              <w:jc w:val="right"/>
              <w:rPr>
                <w:b/>
                <w:bCs/>
                <w:rtl/>
                <w:lang w:bidi="ar-SA"/>
              </w:rPr>
            </w:pPr>
            <w:r w:rsidRPr="00A03422">
              <w:rPr>
                <w:rFonts w:eastAsia="Sakkal Majalla"/>
                <w:b/>
                <w:bCs/>
              </w:rPr>
              <w:t>Did the establishment have a local area network “LAN” during 2024</w:t>
            </w:r>
            <w:r w:rsidRPr="00A03422">
              <w:rPr>
                <w:rFonts w:eastAsia="Sakkal Majalla"/>
                <w:b/>
                <w:bCs/>
                <w:rtl/>
              </w:rPr>
              <w:t>?</w:t>
            </w:r>
          </w:p>
        </w:tc>
      </w:tr>
      <w:tr w:rsidR="009E4A03"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E4A03" w:rsidRPr="00AB1C0E" w:rsidRDefault="009E4A03"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E4A03" w:rsidRPr="00555625" w:rsidRDefault="009E4A03" w:rsidP="002409EC">
            <w:pPr>
              <w:rPr>
                <w:b/>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E4A03" w:rsidRPr="00933E7C" w:rsidRDefault="009E4A03"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E4A03" w:rsidRPr="00555625" w:rsidRDefault="009E4A03"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9E4A03"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E4A03" w:rsidRPr="00AB1C0E" w:rsidRDefault="009E4A03"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E4A03" w:rsidRPr="00555625" w:rsidRDefault="009E4A03" w:rsidP="002409EC">
            <w:pPr>
              <w:rPr>
                <w:b/>
                <w:rtl/>
                <w:lang w:bidi="ar-SA"/>
              </w:rPr>
            </w:pPr>
            <w:r w:rsidRPr="00161448">
              <w:rPr>
                <w:rtl/>
              </w:rPr>
              <w:t xml:space="preserve">لا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E4A03" w:rsidRPr="00933E7C" w:rsidRDefault="009E4A03"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E4A03" w:rsidRPr="00555625" w:rsidRDefault="009E4A03"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29395A" w:rsidRDefault="0029395A" w:rsidP="0029395A">
      <w:pPr>
        <w:rPr>
          <w:b/>
          <w:bCs/>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214 توفر الشبكات الداخلية |</w:t>
      </w:r>
      <w:r>
        <w:rPr>
          <w:rFonts w:eastAsia="Sakkal Majalla"/>
          <w:b/>
          <w:bCs/>
          <w:color w:val="0070C0"/>
          <w:sz w:val="24"/>
          <w:szCs w:val="24"/>
          <w:rtl/>
          <w:lang w:bidi="ar-SA"/>
        </w:rPr>
        <w:t xml:space="preserve"> </w:t>
      </w:r>
      <w:r w:rsidR="006B2CF8" w:rsidRPr="00A03422">
        <w:rPr>
          <w:rFonts w:eastAsia="Sakkal Majalla"/>
          <w:b/>
          <w:bCs/>
          <w:color w:val="0070C0"/>
          <w:sz w:val="24"/>
          <w:szCs w:val="24"/>
          <w:lang w:bidi="ar-SA"/>
        </w:rPr>
        <w:t xml:space="preserve">network </w:t>
      </w:r>
      <w:r w:rsidR="006B2CF8" w:rsidRPr="006B2CF8">
        <w:rPr>
          <w:rFonts w:eastAsia="Sakkal Majalla"/>
          <w:b/>
          <w:bCs/>
          <w:color w:val="0070C0"/>
          <w:sz w:val="24"/>
          <w:szCs w:val="24"/>
          <w:rtl/>
          <w:lang w:bidi="ar-SA"/>
        </w:rPr>
        <w:t>“</w:t>
      </w:r>
      <w:r w:rsidR="006B2CF8" w:rsidRPr="006B2CF8">
        <w:rPr>
          <w:rFonts w:eastAsia="Sakkal Majalla"/>
          <w:b/>
          <w:bCs/>
          <w:color w:val="0070C0"/>
          <w:sz w:val="24"/>
          <w:szCs w:val="24"/>
          <w:lang w:bidi="ar-SA"/>
        </w:rPr>
        <w:t>intranet</w:t>
      </w:r>
      <w:r w:rsidR="006B2CF8">
        <w:rPr>
          <w:rFonts w:eastAsia="Sakkal Majalla" w:hint="cs"/>
          <w:b/>
          <w:bCs/>
          <w:color w:val="0070C0"/>
          <w:sz w:val="24"/>
          <w:szCs w:val="24"/>
          <w:rtl/>
          <w:lang w:bidi="ar-SA"/>
        </w:rPr>
        <w:t xml:space="preserve"> </w:t>
      </w:r>
      <w:r w:rsidR="006B2CF8" w:rsidRPr="006B2CF8">
        <w:rPr>
          <w:rFonts w:eastAsia="Sakkal Majalla"/>
          <w:b/>
          <w:bCs/>
          <w:color w:val="0070C0"/>
          <w:sz w:val="24"/>
          <w:szCs w:val="24"/>
          <w:rtl/>
          <w:lang w:bidi="ar-SA"/>
        </w:rPr>
        <w:t>”</w:t>
      </w:r>
    </w:p>
    <w:p w:rsidR="0029395A" w:rsidRDefault="0029395A" w:rsidP="00D80894">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D80894">
      <w:pPr>
        <w:spacing w:after="0"/>
      </w:pPr>
      <w:r w:rsidRPr="000A24EA">
        <w:rPr>
          <w:rFonts w:hint="cs"/>
          <w:rtl/>
        </w:rPr>
        <w:t>ا</w:t>
      </w:r>
      <w:r>
        <w:rPr>
          <w:rFonts w:hint="cs"/>
          <w:rtl/>
        </w:rPr>
        <w:t>ختيار واحد</w:t>
      </w:r>
    </w:p>
    <w:p w:rsidR="0029395A" w:rsidRDefault="0029395A" w:rsidP="0029395A">
      <w:pPr>
        <w:rPr>
          <w:b/>
          <w:bCs/>
          <w:color w:val="8064A2" w:themeColor="accent4"/>
          <w:rtl/>
          <w:lang w:bidi="ar-SA"/>
        </w:rPr>
      </w:pPr>
      <w:r w:rsidRPr="00BF5525">
        <w:rPr>
          <w:b/>
          <w:bCs/>
          <w:color w:val="8064A2" w:themeColor="accent4"/>
          <w:rtl/>
          <w:lang w:bidi="ar-SA"/>
        </w:rPr>
        <w:t xml:space="preserve">إنترانت: شبكة اتصالات داخلية تستخدم بروتوكولات الإنترنت وتسمح بالاتصال داخل </w:t>
      </w:r>
      <w:r w:rsidRPr="00BF5525">
        <w:rPr>
          <w:rFonts w:hint="cs"/>
          <w:b/>
          <w:bCs/>
          <w:color w:val="8064A2" w:themeColor="accent4"/>
          <w:rtl/>
          <w:lang w:bidi="ar-SA"/>
        </w:rPr>
        <w:t>المنشأة</w:t>
      </w:r>
      <w:r w:rsidRPr="00BF5525">
        <w:rPr>
          <w:rFonts w:hint="eastAsia"/>
          <w:b/>
          <w:bCs/>
          <w:color w:val="8064A2" w:themeColor="accent4"/>
          <w:rtl/>
          <w:lang w:bidi="ar-SA"/>
        </w:rPr>
        <w:t>،</w:t>
      </w:r>
      <w:r w:rsidRPr="00BF5525">
        <w:rPr>
          <w:rFonts w:hint="cs"/>
          <w:b/>
          <w:bCs/>
          <w:color w:val="8064A2" w:themeColor="accent4"/>
          <w:rtl/>
          <w:lang w:bidi="ar-SA"/>
        </w:rPr>
        <w:t xml:space="preserve"> حتى</w:t>
      </w:r>
      <w:r w:rsidRPr="00BF5525">
        <w:rPr>
          <w:b/>
          <w:bCs/>
          <w:color w:val="8064A2" w:themeColor="accent4"/>
          <w:rtl/>
          <w:lang w:bidi="ar-SA"/>
        </w:rPr>
        <w:t xml:space="preserve"> لو </w:t>
      </w:r>
      <w:r w:rsidRPr="00BF5525">
        <w:rPr>
          <w:rFonts w:hint="cs"/>
          <w:b/>
          <w:bCs/>
          <w:color w:val="8064A2" w:themeColor="accent4"/>
          <w:rtl/>
          <w:lang w:bidi="ar-SA"/>
        </w:rPr>
        <w:t>كانت في</w:t>
      </w:r>
      <w:r w:rsidRPr="00BF5525">
        <w:rPr>
          <w:b/>
          <w:bCs/>
          <w:color w:val="8064A2" w:themeColor="accent4"/>
          <w:rtl/>
          <w:lang w:bidi="ar-SA"/>
        </w:rPr>
        <w:t xml:space="preserve"> عدة مواقع </w:t>
      </w:r>
      <w:r w:rsidRPr="00BF5525">
        <w:rPr>
          <w:rFonts w:hint="cs"/>
          <w:b/>
          <w:bCs/>
          <w:color w:val="8064A2" w:themeColor="accent4"/>
          <w:rtl/>
          <w:lang w:bidi="ar-SA"/>
        </w:rPr>
        <w:t>مختلفة،</w:t>
      </w:r>
      <w:r w:rsidRPr="00BF5525">
        <w:rPr>
          <w:b/>
          <w:bCs/>
          <w:color w:val="8064A2" w:themeColor="accent4"/>
          <w:rtl/>
          <w:lang w:bidi="ar-SA"/>
        </w:rPr>
        <w:t xml:space="preserve"> ومتاحة فقط للأشخاص المعرفين لديها </w:t>
      </w:r>
      <w:r w:rsidRPr="00BF5525">
        <w:rPr>
          <w:rFonts w:hint="cs"/>
          <w:b/>
          <w:bCs/>
          <w:color w:val="8064A2" w:themeColor="accent4"/>
          <w:rtl/>
          <w:lang w:bidi="ar-SA"/>
        </w:rPr>
        <w:t>(موظفيها</w:t>
      </w:r>
      <w:r w:rsidRPr="00BF5525">
        <w:rPr>
          <w:b/>
          <w:bCs/>
          <w:color w:val="8064A2" w:themeColor="accent4"/>
          <w:rtl/>
          <w:lang w:bidi="ar-SA"/>
        </w:rPr>
        <w:t xml:space="preserve"> او من يعطون صلاحيات دخول لشبكة هذه المنشأة باسم </w:t>
      </w:r>
      <w:r w:rsidRPr="00BF5525">
        <w:rPr>
          <w:rFonts w:hint="cs"/>
          <w:b/>
          <w:bCs/>
          <w:color w:val="8064A2" w:themeColor="accent4"/>
          <w:rtl/>
          <w:lang w:bidi="ar-SA"/>
        </w:rPr>
        <w:t>مستخدم)</w:t>
      </w:r>
      <w:r w:rsidRPr="00BF5525">
        <w:rPr>
          <w:b/>
          <w:bCs/>
          <w:color w:val="8064A2" w:themeColor="accent4"/>
          <w:rtl/>
          <w:lang w:bidi="ar-SA"/>
        </w:rPr>
        <w:t xml:space="preserve"> ومن </w:t>
      </w:r>
      <w:r w:rsidRPr="00BF5525">
        <w:rPr>
          <w:rFonts w:hint="cs"/>
          <w:b/>
          <w:bCs/>
          <w:color w:val="8064A2" w:themeColor="accent4"/>
          <w:rtl/>
          <w:lang w:bidi="ar-SA"/>
        </w:rPr>
        <w:t>استخداماتها:</w:t>
      </w:r>
      <w:r w:rsidRPr="00BF5525">
        <w:rPr>
          <w:b/>
          <w:bCs/>
          <w:color w:val="8064A2" w:themeColor="accent4"/>
          <w:rtl/>
          <w:lang w:bidi="ar-SA"/>
        </w:rPr>
        <w:t xml:space="preserve"> البوابة </w:t>
      </w:r>
      <w:r w:rsidRPr="00BF5525">
        <w:rPr>
          <w:rFonts w:hint="cs"/>
          <w:b/>
          <w:bCs/>
          <w:color w:val="8064A2" w:themeColor="accent4"/>
          <w:rtl/>
          <w:lang w:bidi="ar-SA"/>
        </w:rPr>
        <w:t>الداخلية.</w:t>
      </w:r>
      <w:r w:rsidRPr="00BF5525">
        <w:rPr>
          <w:b/>
          <w:bCs/>
          <w:color w:val="8064A2" w:themeColor="accent4"/>
          <w:rtl/>
          <w:lang w:bidi="ar-SA"/>
        </w:rPr>
        <w:t xml:space="preserve">. ومن الممكن توفرها دون الحاجة الى اتصال </w:t>
      </w:r>
      <w:r w:rsidR="00BF5525" w:rsidRPr="00BF5525">
        <w:rPr>
          <w:rFonts w:hint="cs"/>
          <w:b/>
          <w:bCs/>
          <w:color w:val="8064A2" w:themeColor="accent4"/>
          <w:rtl/>
          <w:lang w:bidi="ar-SA"/>
        </w:rPr>
        <w:t>بالإنترنت</w:t>
      </w:r>
      <w:r w:rsidRPr="00BF5525">
        <w:rPr>
          <w:b/>
          <w:bCs/>
          <w:color w:val="8064A2" w:themeColor="accent4"/>
          <w:rtl/>
          <w:lang w:bidi="ar-SA"/>
        </w:rPr>
        <w:t xml:space="preserve"> وذلك من خلال اعتمادها على البنية التحتية للشبكة المحلية </w:t>
      </w:r>
      <w:r w:rsidRPr="00BF5525">
        <w:rPr>
          <w:b/>
          <w:bCs/>
          <w:color w:val="8064A2" w:themeColor="accent4"/>
          <w:lang w:bidi="ar-SA"/>
        </w:rPr>
        <w:t>LAN</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0F391C" w:rsidRPr="00933E7C" w:rsidTr="002409E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0F391C" w:rsidRDefault="000F391C"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0F391C" w:rsidRPr="00E46EDC" w:rsidRDefault="000F391C" w:rsidP="002409EC">
            <w:pPr>
              <w:pBdr>
                <w:right w:val="none" w:sz="0" w:space="0" w:color="auto"/>
              </w:pBdr>
              <w:spacing w:after="0"/>
              <w:rPr>
                <w:rFonts w:eastAsia="Sakkal Majalla"/>
                <w:b/>
                <w:bCs/>
                <w:color w:val="auto"/>
                <w:sz w:val="22"/>
                <w:szCs w:val="22"/>
                <w:rtl/>
              </w:rPr>
            </w:pPr>
            <w:r w:rsidRPr="000F391C">
              <w:rPr>
                <w:rFonts w:eastAsia="Sakkal Majalla"/>
                <w:b/>
                <w:bCs/>
                <w:color w:val="auto"/>
                <w:rtl/>
                <w:lang w:bidi="ar-SA"/>
              </w:rPr>
              <w:t xml:space="preserve">هل توفر لدى المنشأة شبكة داخلية إنترانت” </w:t>
            </w:r>
            <w:r w:rsidRPr="000F391C">
              <w:rPr>
                <w:rFonts w:eastAsia="Sakkal Majalla"/>
                <w:b/>
                <w:bCs/>
                <w:color w:val="auto"/>
                <w:lang w:bidi="ar-SA"/>
              </w:rPr>
              <w:t>intranet</w:t>
            </w:r>
            <w:r w:rsidRPr="000F391C">
              <w:rPr>
                <w:rFonts w:eastAsia="Sakkal Majalla"/>
                <w:b/>
                <w:bCs/>
                <w:color w:val="auto"/>
                <w:rtl/>
                <w:lang w:bidi="ar-SA"/>
              </w:rPr>
              <w:t xml:space="preserve">” خلال </w:t>
            </w:r>
            <w:r w:rsidRPr="00DD6D68">
              <w:rPr>
                <w:rFonts w:eastAsia="Sakkal Majalla"/>
                <w:b/>
                <w:bCs/>
                <w:color w:val="auto"/>
                <w:rtl/>
                <w:lang w:bidi="ar-SA"/>
              </w:rPr>
              <w:t>عام 202</w:t>
            </w:r>
            <w:r>
              <w:rPr>
                <w:rFonts w:eastAsia="Sakkal Majalla" w:hint="cs"/>
                <w:b/>
                <w:bCs/>
                <w:color w:val="auto"/>
                <w:rtl/>
                <w:lang w:bidi="ar-SA"/>
              </w:rPr>
              <w:t>4</w:t>
            </w:r>
            <w:r w:rsidRPr="00DD6D68">
              <w:rPr>
                <w:rFonts w:eastAsia="Sakkal Majalla"/>
                <w:b/>
                <w:bCs/>
                <w:color w:val="auto"/>
                <w:rtl/>
                <w:lang w:bidi="ar-SA"/>
              </w:rPr>
              <w:t>؟</w:t>
            </w:r>
            <w:r w:rsidRPr="00F810CD">
              <w:rPr>
                <w:rFonts w:ascii="Segoe MDL2 Assets" w:eastAsia="Times New Roman" w:hAnsi="Segoe MDL2 Assets"/>
                <w:b/>
                <w:bCs/>
                <w:color w:val="0070C0"/>
              </w:rPr>
              <w:t></w:t>
            </w:r>
            <w:r>
              <w:rPr>
                <w:rFonts w:ascii="Segoe MDL2 Assets" w:eastAsia="Times New Roman" w:hAnsi="Segoe MDL2 Assets"/>
                <w:b/>
                <w:bCs/>
                <w:color w:val="0070C0"/>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0F391C" w:rsidRPr="002846EA" w:rsidRDefault="000F391C" w:rsidP="002409EC">
            <w:pPr>
              <w:pBdr>
                <w:right w:val="none" w:sz="0" w:space="0" w:color="auto"/>
              </w:pBdr>
              <w:spacing w:after="0"/>
              <w:jc w:val="center"/>
              <w:rPr>
                <w:b/>
                <w:bCs/>
                <w:rtl/>
                <w:lang w:bidi="ar-SA"/>
              </w:rPr>
            </w:pPr>
            <w:r w:rsidRPr="002846EA">
              <w:rPr>
                <w:rFonts w:hint="cs"/>
                <w:b/>
                <w:bCs/>
                <w:rtl/>
                <w:lang w:bidi="ar-SA"/>
              </w:rPr>
              <w:t>الخيار</w:t>
            </w:r>
          </w:p>
          <w:p w:rsidR="000F391C" w:rsidRPr="002846EA" w:rsidRDefault="000F391C"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0F391C" w:rsidRPr="002846EA" w:rsidRDefault="006B2CF8" w:rsidP="002409EC">
            <w:pPr>
              <w:widowControl w:val="0"/>
              <w:pBdr>
                <w:right w:val="none" w:sz="0" w:space="0" w:color="auto"/>
              </w:pBdr>
              <w:adjustRightInd w:val="0"/>
              <w:spacing w:after="0"/>
              <w:jc w:val="right"/>
              <w:rPr>
                <w:b/>
                <w:bCs/>
                <w:rtl/>
                <w:lang w:bidi="ar-SA"/>
              </w:rPr>
            </w:pPr>
            <w:r w:rsidRPr="006B2CF8">
              <w:rPr>
                <w:rFonts w:eastAsia="Sakkal Majalla"/>
                <w:b/>
                <w:bCs/>
              </w:rPr>
              <w:t>Did the establishment have an “intranet” during 2024</w:t>
            </w:r>
            <w:r w:rsidRPr="006B2CF8">
              <w:rPr>
                <w:rFonts w:eastAsia="Sakkal Majalla"/>
                <w:b/>
                <w:bCs/>
                <w:rtl/>
              </w:rPr>
              <w:t>?</w:t>
            </w:r>
          </w:p>
        </w:tc>
      </w:tr>
      <w:tr w:rsidR="000F391C"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F391C" w:rsidRPr="00AB1C0E" w:rsidRDefault="000F391C"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F391C" w:rsidRPr="00555625" w:rsidRDefault="000F391C" w:rsidP="002409EC">
            <w:pPr>
              <w:rPr>
                <w:b/>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F391C" w:rsidRPr="00933E7C" w:rsidRDefault="000F391C"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F391C" w:rsidRPr="00555625" w:rsidRDefault="000F391C"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0F391C"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F391C" w:rsidRPr="00AB1C0E" w:rsidRDefault="000F391C"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F391C" w:rsidRPr="00555625" w:rsidRDefault="000F391C" w:rsidP="002409EC">
            <w:pPr>
              <w:rPr>
                <w:b/>
                <w:rtl/>
                <w:lang w:bidi="ar-SA"/>
              </w:rPr>
            </w:pPr>
            <w:r w:rsidRPr="00161448">
              <w:rPr>
                <w:rtl/>
              </w:rPr>
              <w:t xml:space="preserve">لا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F391C" w:rsidRPr="00933E7C" w:rsidRDefault="000F391C"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F391C" w:rsidRPr="00555625" w:rsidRDefault="000F391C"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0F391C" w:rsidRPr="00BF5525" w:rsidRDefault="000F391C" w:rsidP="0029395A">
      <w:pPr>
        <w:rPr>
          <w:b/>
          <w:bCs/>
          <w:color w:val="8064A2" w:themeColor="accent4"/>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215 توفر اكستر انت |</w:t>
      </w:r>
      <w:r>
        <w:rPr>
          <w:rFonts w:eastAsia="Sakkal Majalla"/>
          <w:b/>
          <w:bCs/>
          <w:color w:val="0070C0"/>
          <w:sz w:val="24"/>
          <w:szCs w:val="24"/>
          <w:rtl/>
          <w:lang w:bidi="ar-SA"/>
        </w:rPr>
        <w:t xml:space="preserve"> </w:t>
      </w:r>
      <w:r w:rsidR="006B2CF8" w:rsidRPr="00A03422">
        <w:rPr>
          <w:rFonts w:eastAsia="Sakkal Majalla"/>
          <w:b/>
          <w:bCs/>
          <w:color w:val="0070C0"/>
          <w:sz w:val="24"/>
          <w:szCs w:val="24"/>
          <w:lang w:bidi="ar-SA"/>
        </w:rPr>
        <w:t xml:space="preserve">network </w:t>
      </w:r>
      <w:r w:rsidR="006B2CF8" w:rsidRPr="006B2CF8">
        <w:rPr>
          <w:rFonts w:eastAsia="Sakkal Majalla"/>
          <w:b/>
          <w:bCs/>
          <w:color w:val="0070C0"/>
          <w:sz w:val="24"/>
          <w:szCs w:val="24"/>
          <w:rtl/>
          <w:lang w:bidi="ar-SA"/>
        </w:rPr>
        <w:t>“</w:t>
      </w:r>
      <w:r w:rsidR="006B2CF8" w:rsidRPr="006B2CF8">
        <w:rPr>
          <w:rFonts w:eastAsia="Sakkal Majalla"/>
          <w:b/>
          <w:bCs/>
          <w:color w:val="0070C0"/>
          <w:sz w:val="24"/>
          <w:szCs w:val="24"/>
          <w:lang w:bidi="ar-SA"/>
        </w:rPr>
        <w:t>Extranet</w:t>
      </w:r>
      <w:r w:rsidR="006B2CF8" w:rsidRPr="006B2CF8">
        <w:rPr>
          <w:rFonts w:eastAsia="Sakkal Majalla"/>
          <w:b/>
          <w:bCs/>
          <w:color w:val="0070C0"/>
          <w:sz w:val="24"/>
          <w:szCs w:val="24"/>
          <w:rtl/>
          <w:lang w:bidi="ar-SA"/>
        </w:rPr>
        <w:t>”</w:t>
      </w:r>
      <w:r>
        <w:rPr>
          <w:rFonts w:eastAsia="Sakkal Majalla"/>
          <w:b/>
          <w:bCs/>
          <w:color w:val="0070C0"/>
          <w:sz w:val="24"/>
          <w:szCs w:val="24"/>
          <w:lang w:bidi="ar-SA"/>
        </w:rPr>
        <w:t xml:space="preserve"> </w:t>
      </w:r>
    </w:p>
    <w:p w:rsidR="0029395A" w:rsidRDefault="0029395A" w:rsidP="00D80894">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D80894">
      <w:pPr>
        <w:spacing w:after="0"/>
      </w:pPr>
      <w:r w:rsidRPr="000A24EA">
        <w:rPr>
          <w:rFonts w:hint="cs"/>
          <w:rtl/>
        </w:rPr>
        <w:t>ا</w:t>
      </w:r>
      <w:r>
        <w:rPr>
          <w:rFonts w:hint="cs"/>
          <w:rtl/>
        </w:rPr>
        <w:t>ختيار واحد</w:t>
      </w:r>
    </w:p>
    <w:p w:rsidR="0029395A" w:rsidRDefault="0029395A" w:rsidP="0029395A">
      <w:pPr>
        <w:rPr>
          <w:b/>
          <w:bCs/>
          <w:color w:val="8064A2" w:themeColor="accent4"/>
          <w:rtl/>
          <w:lang w:bidi="ar-SA"/>
        </w:rPr>
      </w:pPr>
      <w:r w:rsidRPr="00690FF3">
        <w:rPr>
          <w:b/>
          <w:bCs/>
          <w:color w:val="8064A2" w:themeColor="accent4"/>
          <w:rtl/>
          <w:lang w:bidi="ar-SA"/>
        </w:rPr>
        <w:t xml:space="preserve">إكسترانت: هي </w:t>
      </w:r>
      <w:r w:rsidRPr="00690FF3">
        <w:rPr>
          <w:rFonts w:hint="cs"/>
          <w:b/>
          <w:bCs/>
          <w:color w:val="8064A2" w:themeColor="accent4"/>
          <w:rtl/>
          <w:lang w:bidi="ar-SA"/>
        </w:rPr>
        <w:t>الشبكة التي</w:t>
      </w:r>
      <w:r w:rsidRPr="00690FF3">
        <w:rPr>
          <w:b/>
          <w:bCs/>
          <w:color w:val="8064A2" w:themeColor="accent4"/>
          <w:rtl/>
          <w:lang w:bidi="ar-SA"/>
        </w:rPr>
        <w:t xml:space="preserve"> تربط شبكة الانترانت الخاصة بالمنشأة   لتبادل معلومات الأعمال التجارية بشكل آمن </w:t>
      </w:r>
      <w:r w:rsidRPr="00690FF3">
        <w:rPr>
          <w:rFonts w:hint="cs"/>
          <w:b/>
          <w:bCs/>
          <w:color w:val="8064A2" w:themeColor="accent4"/>
          <w:rtl/>
          <w:lang w:bidi="ar-SA"/>
        </w:rPr>
        <w:t>(عبر</w:t>
      </w:r>
      <w:r w:rsidRPr="00690FF3">
        <w:rPr>
          <w:b/>
          <w:bCs/>
          <w:color w:val="8064A2" w:themeColor="accent4"/>
          <w:rtl/>
          <w:lang w:bidi="ar-SA"/>
        </w:rPr>
        <w:t xml:space="preserve"> واجهة مستخدم آمنة ومحدودة </w:t>
      </w:r>
      <w:r w:rsidRPr="00690FF3">
        <w:rPr>
          <w:rFonts w:hint="cs"/>
          <w:b/>
          <w:bCs/>
          <w:color w:val="8064A2" w:themeColor="accent4"/>
          <w:rtl/>
          <w:lang w:bidi="ar-SA"/>
        </w:rPr>
        <w:t>للعملاء)</w:t>
      </w:r>
      <w:r w:rsidRPr="00690FF3">
        <w:rPr>
          <w:b/>
          <w:bCs/>
          <w:color w:val="8064A2" w:themeColor="accent4"/>
          <w:rtl/>
          <w:lang w:bidi="ar-SA"/>
        </w:rPr>
        <w:t xml:space="preserve">  مع الموردين أو العملاء أو شركاء الأعمال الآخرين.</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690FF3" w:rsidRPr="00933E7C" w:rsidTr="002409E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690FF3" w:rsidRDefault="00690FF3"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690FF3" w:rsidRPr="00E46EDC" w:rsidRDefault="00690FF3" w:rsidP="002409EC">
            <w:pPr>
              <w:pBdr>
                <w:right w:val="none" w:sz="0" w:space="0" w:color="auto"/>
              </w:pBdr>
              <w:spacing w:after="0"/>
              <w:rPr>
                <w:rFonts w:eastAsia="Sakkal Majalla"/>
                <w:b/>
                <w:bCs/>
                <w:color w:val="auto"/>
                <w:sz w:val="22"/>
                <w:szCs w:val="22"/>
                <w:rtl/>
              </w:rPr>
            </w:pPr>
            <w:r w:rsidRPr="00690FF3">
              <w:rPr>
                <w:rFonts w:eastAsia="Sakkal Majalla"/>
                <w:b/>
                <w:bCs/>
                <w:color w:val="auto"/>
                <w:rtl/>
                <w:lang w:bidi="ar-SA"/>
              </w:rPr>
              <w:t xml:space="preserve">هل توفر لدى المنشأة إكسترانت </w:t>
            </w:r>
            <w:r w:rsidRPr="00690FF3">
              <w:rPr>
                <w:rFonts w:eastAsia="Sakkal Majalla"/>
                <w:b/>
                <w:bCs/>
                <w:color w:val="auto"/>
                <w:lang w:bidi="ar-SA"/>
              </w:rPr>
              <w:t>Extranet</w:t>
            </w:r>
            <w:r w:rsidRPr="00690FF3">
              <w:rPr>
                <w:rFonts w:eastAsia="Sakkal Majalla"/>
                <w:b/>
                <w:bCs/>
                <w:color w:val="auto"/>
                <w:rtl/>
                <w:lang w:bidi="ar-SA"/>
              </w:rPr>
              <w:t xml:space="preserve">”" على سبيل المثال، موقع ويب أو امتداد للشبكة الداخلية مع تقييد الدخول للشركاء التجاريين فقط) خلال </w:t>
            </w:r>
            <w:r w:rsidRPr="00DD6D68">
              <w:rPr>
                <w:rFonts w:eastAsia="Sakkal Majalla"/>
                <w:b/>
                <w:bCs/>
                <w:color w:val="auto"/>
                <w:rtl/>
                <w:lang w:bidi="ar-SA"/>
              </w:rPr>
              <w:t>عام 202</w:t>
            </w:r>
            <w:r>
              <w:rPr>
                <w:rFonts w:eastAsia="Sakkal Majalla" w:hint="cs"/>
                <w:b/>
                <w:bCs/>
                <w:color w:val="auto"/>
                <w:rtl/>
                <w:lang w:bidi="ar-SA"/>
              </w:rPr>
              <w:t>4</w:t>
            </w:r>
            <w:r w:rsidRPr="00DD6D68">
              <w:rPr>
                <w:rFonts w:eastAsia="Sakkal Majalla"/>
                <w:b/>
                <w:bCs/>
                <w:color w:val="auto"/>
                <w:rtl/>
                <w:lang w:bidi="ar-SA"/>
              </w:rPr>
              <w:t>؟</w:t>
            </w:r>
            <w:r w:rsidRPr="00F810CD">
              <w:rPr>
                <w:rFonts w:ascii="Segoe MDL2 Assets" w:eastAsia="Times New Roman" w:hAnsi="Segoe MDL2 Assets"/>
                <w:b/>
                <w:bCs/>
                <w:color w:val="0070C0"/>
              </w:rPr>
              <w:t></w:t>
            </w:r>
            <w:r>
              <w:rPr>
                <w:rFonts w:ascii="Segoe MDL2 Assets" w:eastAsia="Times New Roman" w:hAnsi="Segoe MDL2 Assets"/>
                <w:b/>
                <w:bCs/>
                <w:color w:val="0070C0"/>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690FF3" w:rsidRPr="002846EA" w:rsidRDefault="00690FF3" w:rsidP="002409EC">
            <w:pPr>
              <w:pBdr>
                <w:right w:val="none" w:sz="0" w:space="0" w:color="auto"/>
              </w:pBdr>
              <w:spacing w:after="0"/>
              <w:jc w:val="center"/>
              <w:rPr>
                <w:b/>
                <w:bCs/>
                <w:rtl/>
                <w:lang w:bidi="ar-SA"/>
              </w:rPr>
            </w:pPr>
            <w:r w:rsidRPr="002846EA">
              <w:rPr>
                <w:rFonts w:hint="cs"/>
                <w:b/>
                <w:bCs/>
                <w:rtl/>
                <w:lang w:bidi="ar-SA"/>
              </w:rPr>
              <w:t>الخيار</w:t>
            </w:r>
          </w:p>
          <w:p w:rsidR="00690FF3" w:rsidRPr="002846EA" w:rsidRDefault="00690FF3"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690FF3" w:rsidRPr="002846EA" w:rsidRDefault="006B2CF8" w:rsidP="002409EC">
            <w:pPr>
              <w:widowControl w:val="0"/>
              <w:pBdr>
                <w:right w:val="none" w:sz="0" w:space="0" w:color="auto"/>
              </w:pBdr>
              <w:adjustRightInd w:val="0"/>
              <w:spacing w:after="0"/>
              <w:jc w:val="right"/>
              <w:rPr>
                <w:b/>
                <w:bCs/>
                <w:rtl/>
                <w:lang w:bidi="ar-SA"/>
              </w:rPr>
            </w:pPr>
            <w:r w:rsidRPr="006B2CF8">
              <w:rPr>
                <w:rFonts w:eastAsia="Sakkal Majalla"/>
                <w:b/>
                <w:bCs/>
              </w:rPr>
              <w:t xml:space="preserve">Did the establishment have an </w:t>
            </w:r>
            <w:bookmarkStart w:id="4" w:name="_Hlk198210199"/>
            <w:r w:rsidRPr="006B2CF8">
              <w:rPr>
                <w:rFonts w:eastAsia="Sakkal Majalla"/>
                <w:b/>
                <w:bCs/>
              </w:rPr>
              <w:t>Extranet</w:t>
            </w:r>
            <w:bookmarkEnd w:id="4"/>
            <w:r w:rsidRPr="006B2CF8">
              <w:rPr>
                <w:rFonts w:eastAsia="Sakkal Majalla"/>
                <w:b/>
                <w:bCs/>
              </w:rPr>
              <w:t>(for example, a website or an extension of the intranet with restricted access to business partners only) during 2024</w:t>
            </w:r>
            <w:r w:rsidRPr="006B2CF8">
              <w:rPr>
                <w:rFonts w:eastAsia="Sakkal Majalla"/>
                <w:b/>
                <w:bCs/>
                <w:rtl/>
              </w:rPr>
              <w:t>?</w:t>
            </w:r>
          </w:p>
        </w:tc>
      </w:tr>
      <w:tr w:rsidR="00690FF3"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690FF3" w:rsidRPr="00AB1C0E" w:rsidRDefault="00690FF3"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690FF3" w:rsidRPr="00555625" w:rsidRDefault="00690FF3" w:rsidP="002409EC">
            <w:pPr>
              <w:rPr>
                <w:b/>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690FF3" w:rsidRPr="00933E7C" w:rsidRDefault="00690FF3"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690FF3" w:rsidRPr="00555625" w:rsidRDefault="00690FF3"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690FF3"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690FF3" w:rsidRPr="00AB1C0E" w:rsidRDefault="00690FF3"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690FF3" w:rsidRPr="00555625" w:rsidRDefault="00690FF3" w:rsidP="002409EC">
            <w:pPr>
              <w:rPr>
                <w:b/>
                <w:rtl/>
                <w:lang w:bidi="ar-SA"/>
              </w:rPr>
            </w:pPr>
            <w:r w:rsidRPr="00161448">
              <w:rPr>
                <w:rtl/>
              </w:rPr>
              <w:t xml:space="preserve">لا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690FF3" w:rsidRPr="00933E7C" w:rsidRDefault="00690FF3"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690FF3" w:rsidRPr="00555625" w:rsidRDefault="00690FF3"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29395A" w:rsidRPr="00D610DD" w:rsidRDefault="0029395A" w:rsidP="00D610DD">
      <w:pPr>
        <w:keepNext/>
        <w:pBdr>
          <w:right w:val="none" w:sz="0" w:space="0" w:color="auto"/>
        </w:pBdr>
        <w:shd w:val="clear" w:color="auto" w:fill="0070C0"/>
        <w:spacing w:after="0"/>
        <w:contextualSpacing/>
        <w:outlineLvl w:val="0"/>
        <w:rPr>
          <w:b/>
          <w:bCs/>
          <w:color w:val="FFFFFF"/>
          <w:sz w:val="24"/>
          <w:szCs w:val="24"/>
          <w:lang w:bidi="ar-SA"/>
        </w:rPr>
      </w:pPr>
      <w:r>
        <w:rPr>
          <w:rFonts w:hint="cs"/>
          <w:b/>
          <w:bCs/>
          <w:color w:val="FFFFFF"/>
          <w:sz w:val="24"/>
          <w:szCs w:val="24"/>
          <w:rtl/>
          <w:lang w:bidi="ar-SA"/>
        </w:rPr>
        <w:t xml:space="preserve">القسم الثالث: </w:t>
      </w:r>
      <w:r w:rsidRPr="00B9441D">
        <w:rPr>
          <w:b/>
          <w:bCs/>
          <w:color w:val="FFFFFF"/>
          <w:sz w:val="24"/>
          <w:szCs w:val="24"/>
          <w:rtl/>
          <w:lang w:bidi="ar-SA"/>
        </w:rPr>
        <w:t>معلومات حول استخدام المنشأة للإنترنت</w:t>
      </w:r>
      <w:r w:rsidR="00F0659F" w:rsidRPr="00F0659F">
        <w:rPr>
          <w:b/>
          <w:bCs/>
          <w:color w:val="FFFFFF"/>
          <w:sz w:val="24"/>
          <w:szCs w:val="24"/>
          <w:lang w:bidi="ar-SA"/>
        </w:rPr>
        <w:t>Information about the establishment use of the Internet</w:t>
      </w:r>
      <w:r>
        <w:rPr>
          <w:b/>
          <w:bCs/>
          <w:color w:val="FFFFFF"/>
          <w:sz w:val="24"/>
          <w:szCs w:val="24"/>
          <w:lang w:bidi="ar-SA"/>
        </w:rPr>
        <w:t xml:space="preserve">                                      </w:t>
      </w: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301</w:t>
      </w:r>
      <w:r>
        <w:rPr>
          <w:rFonts w:eastAsia="Sakkal Majalla" w:hint="cs"/>
          <w:b/>
          <w:bCs/>
          <w:color w:val="0070C0"/>
          <w:sz w:val="24"/>
          <w:szCs w:val="24"/>
          <w:rtl/>
          <w:lang w:bidi="ar-SA"/>
        </w:rPr>
        <w:t xml:space="preserve"> استخدام المنشأة للأنترنت |</w:t>
      </w:r>
      <w:r>
        <w:rPr>
          <w:rFonts w:eastAsia="Sakkal Majalla"/>
          <w:b/>
          <w:bCs/>
          <w:color w:val="0070C0"/>
          <w:sz w:val="24"/>
          <w:szCs w:val="24"/>
          <w:rtl/>
          <w:lang w:bidi="ar-SA"/>
        </w:rPr>
        <w:t xml:space="preserve"> </w:t>
      </w:r>
      <w:r w:rsidR="00D35FDF" w:rsidRPr="00D35FDF">
        <w:rPr>
          <w:rFonts w:eastAsia="Sakkal Majalla"/>
          <w:b/>
          <w:bCs/>
          <w:color w:val="0070C0"/>
          <w:sz w:val="24"/>
          <w:szCs w:val="24"/>
          <w:lang w:bidi="ar-SA"/>
        </w:rPr>
        <w:t>Internet Usage by the Establishment</w:t>
      </w:r>
      <w:r>
        <w:rPr>
          <w:rFonts w:eastAsia="Sakkal Majalla"/>
          <w:b/>
          <w:bCs/>
          <w:color w:val="0070C0"/>
          <w:sz w:val="24"/>
          <w:szCs w:val="24"/>
          <w:lang w:bidi="ar-SA"/>
        </w:rPr>
        <w:t xml:space="preserve"> </w:t>
      </w:r>
    </w:p>
    <w:p w:rsidR="0029395A" w:rsidRDefault="0029395A" w:rsidP="00D80894">
      <w:pPr>
        <w:spacing w:after="0"/>
        <w:rPr>
          <w:rtl/>
          <w:lang w:bidi="ar-SA"/>
        </w:rPr>
      </w:pPr>
      <w:r>
        <w:rPr>
          <w:rFonts w:hint="cs"/>
          <w:rtl/>
          <w:lang w:bidi="ar-SA"/>
        </w:rPr>
        <w:t xml:space="preserve"> </w:t>
      </w:r>
      <w:r w:rsidRPr="00182297">
        <w:rPr>
          <w:b/>
          <w:bCs/>
          <w:rtl/>
          <w:lang w:bidi="ar-SA"/>
        </w:rPr>
        <w:t xml:space="preserve">الآلية: </w:t>
      </w:r>
      <w:r w:rsidR="000B5DE6">
        <w:rPr>
          <w:rFonts w:hint="cs"/>
          <w:rtl/>
          <w:lang w:bidi="ar-SA"/>
        </w:rPr>
        <w:t>طرح السؤال لمدلي البيانات</w:t>
      </w:r>
    </w:p>
    <w:p w:rsidR="0029395A" w:rsidRDefault="0029395A" w:rsidP="00D80894">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0B5DE6" w:rsidRPr="00933E7C" w:rsidTr="002409E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0B5DE6" w:rsidRDefault="000B5DE6"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0B5DE6" w:rsidRPr="00E46EDC" w:rsidRDefault="000B5DE6" w:rsidP="002409EC">
            <w:pPr>
              <w:pBdr>
                <w:right w:val="none" w:sz="0" w:space="0" w:color="auto"/>
              </w:pBdr>
              <w:spacing w:after="0"/>
              <w:rPr>
                <w:rFonts w:eastAsia="Sakkal Majalla"/>
                <w:b/>
                <w:bCs/>
                <w:color w:val="auto"/>
                <w:sz w:val="22"/>
                <w:szCs w:val="22"/>
                <w:rtl/>
              </w:rPr>
            </w:pPr>
            <w:r w:rsidRPr="000B5DE6">
              <w:rPr>
                <w:rFonts w:eastAsia="Sakkal Majalla"/>
                <w:b/>
                <w:bCs/>
                <w:color w:val="auto"/>
                <w:rtl/>
                <w:lang w:bidi="ar-SA"/>
              </w:rPr>
              <w:t xml:space="preserve">هل استخدمت المنشأة الإنترنت لممارسة نشاطها خلال </w:t>
            </w:r>
            <w:r w:rsidRPr="00DD6D68">
              <w:rPr>
                <w:rFonts w:eastAsia="Sakkal Majalla"/>
                <w:b/>
                <w:bCs/>
                <w:color w:val="auto"/>
                <w:rtl/>
                <w:lang w:bidi="ar-SA"/>
              </w:rPr>
              <w:t>عام 202</w:t>
            </w:r>
            <w:r>
              <w:rPr>
                <w:rFonts w:eastAsia="Sakkal Majalla" w:hint="cs"/>
                <w:b/>
                <w:bCs/>
                <w:color w:val="auto"/>
                <w:rtl/>
                <w:lang w:bidi="ar-SA"/>
              </w:rPr>
              <w:t>4</w:t>
            </w:r>
            <w:r w:rsidRPr="00DD6D68">
              <w:rPr>
                <w:rFonts w:eastAsia="Sakkal Majalla"/>
                <w:b/>
                <w:bCs/>
                <w:color w:val="auto"/>
                <w:rtl/>
                <w:lang w:bidi="ar-SA"/>
              </w:rPr>
              <w:t>؟</w:t>
            </w:r>
            <w:r>
              <w:rPr>
                <w:rFonts w:ascii="Segoe MDL2 Assets" w:eastAsia="Times New Roman" w:hAnsi="Segoe MDL2 Assets"/>
                <w:b/>
                <w:bCs/>
                <w:color w:val="0070C0"/>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0B5DE6" w:rsidRPr="002846EA" w:rsidRDefault="000B5DE6" w:rsidP="002409EC">
            <w:pPr>
              <w:pBdr>
                <w:right w:val="none" w:sz="0" w:space="0" w:color="auto"/>
              </w:pBdr>
              <w:spacing w:after="0"/>
              <w:jc w:val="center"/>
              <w:rPr>
                <w:b/>
                <w:bCs/>
                <w:rtl/>
                <w:lang w:bidi="ar-SA"/>
              </w:rPr>
            </w:pPr>
            <w:r w:rsidRPr="002846EA">
              <w:rPr>
                <w:rFonts w:hint="cs"/>
                <w:b/>
                <w:bCs/>
                <w:rtl/>
                <w:lang w:bidi="ar-SA"/>
              </w:rPr>
              <w:t>الخيار</w:t>
            </w:r>
          </w:p>
          <w:p w:rsidR="000B5DE6" w:rsidRPr="002846EA" w:rsidRDefault="000B5DE6"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0B5DE6" w:rsidRPr="002846EA" w:rsidRDefault="00D35FDF" w:rsidP="002409EC">
            <w:pPr>
              <w:widowControl w:val="0"/>
              <w:pBdr>
                <w:right w:val="none" w:sz="0" w:space="0" w:color="auto"/>
              </w:pBdr>
              <w:adjustRightInd w:val="0"/>
              <w:spacing w:after="0"/>
              <w:jc w:val="right"/>
              <w:rPr>
                <w:b/>
                <w:bCs/>
                <w:rtl/>
                <w:lang w:bidi="ar-SA"/>
              </w:rPr>
            </w:pPr>
            <w:r w:rsidRPr="002E6DDE">
              <w:rPr>
                <w:b/>
                <w:bCs/>
              </w:rPr>
              <w:t>Did the establishment use the Internet to conduct its business during 2024?</w:t>
            </w:r>
          </w:p>
        </w:tc>
      </w:tr>
      <w:tr w:rsidR="000B5DE6"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B5DE6" w:rsidRPr="00AB1C0E" w:rsidRDefault="000B5DE6"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B5DE6" w:rsidRPr="00555625" w:rsidRDefault="000B5DE6" w:rsidP="002409EC">
            <w:pPr>
              <w:rPr>
                <w:b/>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B5DE6" w:rsidRPr="00933E7C" w:rsidRDefault="000B5DE6"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B5DE6" w:rsidRPr="00555625" w:rsidRDefault="000B5DE6"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0B5DE6"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B5DE6" w:rsidRPr="00AB1C0E" w:rsidRDefault="000B5DE6"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B5DE6" w:rsidRPr="00555625" w:rsidRDefault="000B5DE6" w:rsidP="002409EC">
            <w:pPr>
              <w:rPr>
                <w:b/>
                <w:rtl/>
                <w:lang w:bidi="ar-SA"/>
              </w:rPr>
            </w:pPr>
            <w:r w:rsidRPr="00161448">
              <w:rPr>
                <w:rtl/>
              </w:rPr>
              <w:t xml:space="preserve">لا     </w:t>
            </w:r>
            <w:r w:rsidRPr="000B5DE6">
              <w:rPr>
                <w:color w:val="8064A2" w:themeColor="accent4"/>
                <w:rtl/>
              </w:rPr>
              <w:t xml:space="preserve"> </w:t>
            </w:r>
            <w:r w:rsidRPr="000B5DE6">
              <w:rPr>
                <w:rFonts w:hint="cs"/>
                <w:color w:val="8064A2" w:themeColor="accent4"/>
                <w:rtl/>
              </w:rPr>
              <w:t>"الانتقال الى سؤال 407"</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B5DE6" w:rsidRPr="00933E7C" w:rsidRDefault="000B5DE6"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B5DE6" w:rsidRPr="00555625" w:rsidRDefault="000B5DE6"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C0502F" w:rsidRDefault="00C0502F" w:rsidP="0029395A">
      <w:pPr>
        <w:spacing w:after="0"/>
        <w:rPr>
          <w:rFonts w:ascii="Segoe MDL2 Assets" w:eastAsia="Times New Roman" w:hAnsi="Segoe MDL2 Assets"/>
          <w:b/>
          <w:bCs/>
          <w:color w:val="0070C0"/>
          <w:sz w:val="16"/>
          <w:szCs w:val="16"/>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302 </w:t>
      </w:r>
      <w:r w:rsidRPr="009E13EC">
        <w:rPr>
          <w:rFonts w:eastAsia="Sakkal Majalla"/>
          <w:b/>
          <w:bCs/>
          <w:color w:val="0070C0"/>
          <w:sz w:val="24"/>
          <w:szCs w:val="24"/>
          <w:rtl/>
          <w:lang w:bidi="ar-SA"/>
        </w:rPr>
        <w:t xml:space="preserve">عدد المشتغلين </w:t>
      </w:r>
      <w:r w:rsidR="007F3623">
        <w:rPr>
          <w:rFonts w:eastAsia="Sakkal Majalla" w:hint="cs"/>
          <w:b/>
          <w:bCs/>
          <w:color w:val="0070C0"/>
          <w:sz w:val="24"/>
          <w:szCs w:val="24"/>
          <w:rtl/>
          <w:lang w:bidi="ar-SA"/>
        </w:rPr>
        <w:t>المستخدمين</w:t>
      </w:r>
      <w:r w:rsidRPr="009E13EC">
        <w:rPr>
          <w:rFonts w:eastAsia="Sakkal Majalla"/>
          <w:b/>
          <w:bCs/>
          <w:color w:val="0070C0"/>
          <w:sz w:val="24"/>
          <w:szCs w:val="24"/>
          <w:rtl/>
          <w:lang w:bidi="ar-SA"/>
        </w:rPr>
        <w:t xml:space="preserve"> </w:t>
      </w:r>
      <w:r w:rsidR="007F3623">
        <w:rPr>
          <w:rFonts w:eastAsia="Sakkal Majalla" w:hint="cs"/>
          <w:b/>
          <w:bCs/>
          <w:color w:val="0070C0"/>
          <w:sz w:val="24"/>
          <w:szCs w:val="24"/>
          <w:rtl/>
          <w:lang w:bidi="ar-SA"/>
        </w:rPr>
        <w:t>لإ</w:t>
      </w:r>
      <w:r w:rsidRPr="009E13EC">
        <w:rPr>
          <w:rFonts w:eastAsia="Sakkal Majalla"/>
          <w:b/>
          <w:bCs/>
          <w:color w:val="0070C0"/>
          <w:sz w:val="24"/>
          <w:szCs w:val="24"/>
          <w:rtl/>
          <w:lang w:bidi="ar-SA"/>
        </w:rPr>
        <w:t xml:space="preserve">نترنت المنشأة بصفة روتينية </w:t>
      </w:r>
      <w:r>
        <w:rPr>
          <w:rFonts w:eastAsia="Sakkal Majalla"/>
          <w:b/>
          <w:bCs/>
          <w:color w:val="0070C0"/>
          <w:sz w:val="24"/>
          <w:szCs w:val="24"/>
          <w:rtl/>
          <w:lang w:bidi="ar-SA"/>
        </w:rPr>
        <w:t xml:space="preserve">| </w:t>
      </w:r>
      <w:r w:rsidR="00D35FDF" w:rsidRPr="00D35FDF">
        <w:rPr>
          <w:rFonts w:eastAsia="Sakkal Majalla"/>
          <w:b/>
          <w:bCs/>
          <w:color w:val="0070C0"/>
          <w:sz w:val="24"/>
          <w:szCs w:val="24"/>
          <w:lang w:bidi="ar-SA"/>
        </w:rPr>
        <w:t>Employees Regularly Using the Internet</w:t>
      </w:r>
    </w:p>
    <w:p w:rsidR="0029395A" w:rsidRDefault="0029395A" w:rsidP="00D80894">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 xml:space="preserve">طرح السؤال </w:t>
      </w:r>
      <w:r w:rsidR="00446D1F">
        <w:rPr>
          <w:rFonts w:hint="cs"/>
          <w:rtl/>
          <w:lang w:bidi="ar-SA"/>
        </w:rPr>
        <w:t xml:space="preserve">إذا كانت الإجابة في سؤال 301 الخيار "1" </w:t>
      </w:r>
    </w:p>
    <w:p w:rsidR="0029395A" w:rsidRDefault="0029395A" w:rsidP="00D80894">
      <w:pPr>
        <w:spacing w:after="0"/>
        <w:rPr>
          <w:rtl/>
        </w:rPr>
      </w:pPr>
      <w:r w:rsidRPr="00404FF6">
        <w:rPr>
          <w:rFonts w:hint="cs"/>
          <w:rtl/>
        </w:rPr>
        <w:t xml:space="preserve">ادخال </w:t>
      </w:r>
      <w:r>
        <w:rPr>
          <w:rFonts w:hint="cs"/>
          <w:rtl/>
        </w:rPr>
        <w:t xml:space="preserve">عدد </w:t>
      </w:r>
    </w:p>
    <w:p w:rsidR="0029395A" w:rsidRDefault="0029395A" w:rsidP="0029395A">
      <w:pPr>
        <w:spacing w:after="0"/>
        <w:rPr>
          <w:b/>
          <w:bCs/>
          <w:color w:val="8064A2" w:themeColor="accent4"/>
          <w:rtl/>
        </w:rPr>
      </w:pPr>
      <w:r w:rsidRPr="007F3623">
        <w:rPr>
          <w:b/>
          <w:bCs/>
          <w:color w:val="8064A2" w:themeColor="accent4"/>
          <w:rtl/>
        </w:rPr>
        <w:t xml:space="preserve">لحساب متوسط عدد المشتغلين في </w:t>
      </w:r>
      <w:r w:rsidRPr="007F3623">
        <w:rPr>
          <w:rFonts w:hint="cs"/>
          <w:b/>
          <w:bCs/>
          <w:color w:val="8064A2" w:themeColor="accent4"/>
          <w:rtl/>
        </w:rPr>
        <w:t>المنشأة الذين</w:t>
      </w:r>
      <w:r w:rsidRPr="007F3623">
        <w:rPr>
          <w:b/>
          <w:bCs/>
          <w:color w:val="8064A2" w:themeColor="accent4"/>
          <w:rtl/>
        </w:rPr>
        <w:t xml:space="preserve"> استخدموا انترنت </w:t>
      </w:r>
      <w:r w:rsidRPr="007F3623">
        <w:rPr>
          <w:rFonts w:hint="cs"/>
          <w:b/>
          <w:bCs/>
          <w:color w:val="8064A2" w:themeColor="accent4"/>
          <w:rtl/>
        </w:rPr>
        <w:t>المنشأة:</w:t>
      </w:r>
      <w:r w:rsidRPr="007F3623">
        <w:rPr>
          <w:b/>
          <w:bCs/>
          <w:color w:val="8064A2" w:themeColor="accent4"/>
          <w:rtl/>
        </w:rPr>
        <w:t xml:space="preserve"> مجموع عدد المشتغلين الذين استخدموا انترنت </w:t>
      </w:r>
      <w:r w:rsidRPr="007F3623">
        <w:rPr>
          <w:rFonts w:hint="cs"/>
          <w:b/>
          <w:bCs/>
          <w:color w:val="8064A2" w:themeColor="accent4"/>
          <w:rtl/>
        </w:rPr>
        <w:t>المنشأة لكل</w:t>
      </w:r>
      <w:r w:rsidRPr="007F3623">
        <w:rPr>
          <w:b/>
          <w:bCs/>
          <w:color w:val="8064A2" w:themeColor="accent4"/>
          <w:rtl/>
        </w:rPr>
        <w:t xml:space="preserve"> شهر ثم قسمتها على 12.</w:t>
      </w:r>
    </w:p>
    <w:tbl>
      <w:tblPr>
        <w:bidiVisual/>
        <w:tblW w:w="5000" w:type="pct"/>
        <w:jc w:val="center"/>
        <w:tblCellSpacing w:w="-8" w:type="dxa"/>
        <w:tblCellMar>
          <w:top w:w="15" w:type="dxa"/>
          <w:left w:w="15" w:type="dxa"/>
          <w:bottom w:w="15" w:type="dxa"/>
          <w:right w:w="15" w:type="dxa"/>
        </w:tblCellMar>
        <w:tblLook w:val="0000" w:firstRow="0" w:lastRow="0" w:firstColumn="0" w:lastColumn="0" w:noHBand="0" w:noVBand="0"/>
      </w:tblPr>
      <w:tblGrid>
        <w:gridCol w:w="585"/>
        <w:gridCol w:w="3701"/>
        <w:gridCol w:w="1301"/>
        <w:gridCol w:w="4042"/>
      </w:tblGrid>
      <w:tr w:rsidR="007F3623" w:rsidRPr="00933E7C" w:rsidTr="002409EC">
        <w:trPr>
          <w:trHeight w:val="72"/>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2F2F2"/>
          </w:tcPr>
          <w:p w:rsidR="007F3623" w:rsidRDefault="007F3623" w:rsidP="002409EC">
            <w:pPr>
              <w:pBdr>
                <w:right w:val="none" w:sz="0" w:space="0" w:color="auto"/>
              </w:pBdr>
              <w:spacing w:after="0"/>
              <w:rPr>
                <w:b/>
                <w:bCs/>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2F2F2"/>
            <w:vAlign w:val="center"/>
          </w:tcPr>
          <w:p w:rsidR="007F3623" w:rsidRPr="00DA24AA" w:rsidRDefault="007F3623" w:rsidP="002409EC">
            <w:pPr>
              <w:pBdr>
                <w:right w:val="none" w:sz="0" w:space="0" w:color="auto"/>
              </w:pBdr>
              <w:spacing w:after="0"/>
              <w:rPr>
                <w:rFonts w:eastAsia="Sakkal Majalla"/>
                <w:b/>
                <w:bCs/>
                <w:color w:val="auto"/>
                <w:sz w:val="22"/>
                <w:szCs w:val="22"/>
              </w:rPr>
            </w:pPr>
            <w:r w:rsidRPr="007F3623">
              <w:rPr>
                <w:b/>
                <w:bCs/>
                <w:rtl/>
                <w:lang w:bidi="ar-SA"/>
              </w:rPr>
              <w:t xml:space="preserve">ما متوسط عدد المشتغلين في المنشأة الذين يستخدمون انترنت المنشأة بصفة روتينية خلال </w:t>
            </w:r>
            <w:r w:rsidRPr="00EF2735">
              <w:rPr>
                <w:b/>
                <w:bCs/>
                <w:rtl/>
                <w:lang w:bidi="ar-SA"/>
              </w:rPr>
              <w:t>العام 2024؟</w:t>
            </w:r>
            <w:r w:rsidRPr="00F810CD">
              <w:rPr>
                <w:rFonts w:ascii="Segoe MDL2 Assets" w:eastAsia="Times New Roman" w:hAnsi="Segoe MDL2 Assets"/>
                <w:b/>
                <w:bCs/>
                <w:color w:val="0070C0"/>
              </w:rPr>
              <w:t></w:t>
            </w:r>
          </w:p>
        </w:tc>
        <w:tc>
          <w:tcPr>
            <w:tcW w:w="678" w:type="pct"/>
            <w:tcBorders>
              <w:top w:val="single" w:sz="4" w:space="0" w:color="auto"/>
              <w:left w:val="single" w:sz="4" w:space="0" w:color="auto"/>
              <w:bottom w:val="single" w:sz="4" w:space="0" w:color="auto"/>
              <w:right w:val="single" w:sz="4" w:space="0" w:color="auto"/>
            </w:tcBorders>
            <w:shd w:val="clear" w:color="auto" w:fill="F2F2F2"/>
            <w:vAlign w:val="center"/>
          </w:tcPr>
          <w:p w:rsidR="007F3623" w:rsidRPr="00446598" w:rsidRDefault="007F3623" w:rsidP="002409EC">
            <w:pPr>
              <w:pBdr>
                <w:right w:val="none" w:sz="0" w:space="0" w:color="auto"/>
              </w:pBdr>
              <w:spacing w:after="0"/>
              <w:jc w:val="center"/>
              <w:rPr>
                <w:rFonts w:eastAsia="Sakkal Majalla"/>
                <w:b/>
                <w:bCs/>
                <w:color w:val="auto"/>
                <w:rtl/>
                <w:lang w:bidi="ar-SA"/>
              </w:rPr>
            </w:pPr>
            <w:r w:rsidRPr="00446598">
              <w:rPr>
                <w:rFonts w:eastAsia="Sakkal Majalla" w:hint="cs"/>
                <w:b/>
                <w:bCs/>
                <w:color w:val="auto"/>
                <w:rtl/>
                <w:lang w:bidi="ar-SA"/>
              </w:rPr>
              <w:t>العدد</w:t>
            </w:r>
          </w:p>
          <w:p w:rsidR="007F3623" w:rsidRPr="00E16F52" w:rsidRDefault="007F3623" w:rsidP="002409EC">
            <w:pPr>
              <w:pBdr>
                <w:right w:val="none" w:sz="0" w:space="0" w:color="auto"/>
              </w:pBdr>
              <w:spacing w:after="0"/>
              <w:jc w:val="center"/>
              <w:rPr>
                <w:rFonts w:eastAsia="Sakkal Majalla"/>
                <w:b/>
                <w:bCs/>
                <w:color w:val="auto"/>
                <w:sz w:val="22"/>
                <w:szCs w:val="22"/>
                <w:lang w:bidi="ar-SA"/>
              </w:rPr>
            </w:pPr>
            <w:r w:rsidRPr="00446598">
              <w:rPr>
                <w:rFonts w:eastAsia="Sakkal Majalla"/>
                <w:b/>
                <w:bCs/>
                <w:color w:val="auto"/>
                <w:lang w:bidi="ar-SA"/>
              </w:rPr>
              <w:t>Number</w:t>
            </w:r>
          </w:p>
        </w:tc>
        <w:tc>
          <w:tcPr>
            <w:tcW w:w="2136" w:type="pct"/>
            <w:tcBorders>
              <w:top w:val="single" w:sz="4" w:space="0" w:color="auto"/>
              <w:left w:val="single" w:sz="4" w:space="0" w:color="auto"/>
              <w:bottom w:val="single" w:sz="4" w:space="0" w:color="auto"/>
              <w:right w:val="single" w:sz="4" w:space="0" w:color="auto"/>
            </w:tcBorders>
            <w:shd w:val="clear" w:color="auto" w:fill="F2F2F2"/>
          </w:tcPr>
          <w:p w:rsidR="007F3623" w:rsidRPr="00A2654F" w:rsidRDefault="00D35FDF" w:rsidP="002409EC">
            <w:pPr>
              <w:widowControl w:val="0"/>
              <w:pBdr>
                <w:right w:val="none" w:sz="0" w:space="0" w:color="auto"/>
              </w:pBdr>
              <w:adjustRightInd w:val="0"/>
              <w:spacing w:after="0"/>
              <w:jc w:val="right"/>
              <w:rPr>
                <w:rFonts w:eastAsia="Sakkal Majalla"/>
                <w:b/>
                <w:bCs/>
                <w:color w:val="auto"/>
                <w:sz w:val="22"/>
                <w:szCs w:val="22"/>
                <w:rtl/>
              </w:rPr>
            </w:pPr>
            <w:r w:rsidRPr="002E6DDE">
              <w:rPr>
                <w:b/>
                <w:bCs/>
              </w:rPr>
              <w:t>What is the average number of employees who routinely used the Internet during 2024?</w:t>
            </w:r>
          </w:p>
        </w:tc>
      </w:tr>
      <w:tr w:rsidR="007F3623" w:rsidRPr="00BE6265" w:rsidTr="002409EC">
        <w:trPr>
          <w:trHeight w:val="588"/>
          <w:tblCellSpacing w:w="-8" w:type="dxa"/>
          <w:jc w:val="center"/>
        </w:trPr>
        <w:tc>
          <w:tcPr>
            <w:tcW w:w="314" w:type="pct"/>
            <w:tcBorders>
              <w:top w:val="single" w:sz="4" w:space="0" w:color="auto"/>
              <w:left w:val="single" w:sz="4" w:space="0" w:color="auto"/>
              <w:bottom w:val="single" w:sz="4" w:space="0" w:color="auto"/>
              <w:right w:val="single" w:sz="4" w:space="0" w:color="auto"/>
            </w:tcBorders>
            <w:shd w:val="clear" w:color="auto" w:fill="FFFFFF"/>
          </w:tcPr>
          <w:p w:rsidR="007F3623" w:rsidRPr="00AB1C0E" w:rsidRDefault="007F3623" w:rsidP="002409EC">
            <w:pPr>
              <w:rPr>
                <w:b/>
                <w:rtl/>
                <w:lang w:bidi="ar-SA"/>
              </w:rPr>
            </w:pPr>
          </w:p>
        </w:tc>
        <w:tc>
          <w:tcPr>
            <w:tcW w:w="1914" w:type="pct"/>
            <w:tcBorders>
              <w:top w:val="single" w:sz="4" w:space="0" w:color="auto"/>
              <w:left w:val="single" w:sz="4" w:space="0" w:color="auto"/>
              <w:bottom w:val="single" w:sz="4" w:space="0" w:color="auto"/>
              <w:right w:val="single" w:sz="4" w:space="0" w:color="auto"/>
            </w:tcBorders>
            <w:shd w:val="clear" w:color="auto" w:fill="FFFFFF"/>
            <w:vAlign w:val="center"/>
          </w:tcPr>
          <w:p w:rsidR="007F3623" w:rsidRPr="00555625" w:rsidRDefault="007F3623" w:rsidP="002409EC">
            <w:pPr>
              <w:rPr>
                <w:b/>
                <w:rtl/>
                <w:lang w:bidi="ar-SA"/>
              </w:rPr>
            </w:pPr>
            <w:r w:rsidRPr="00A2654F">
              <w:rPr>
                <w:rFonts w:hint="cs"/>
                <w:b/>
                <w:color w:val="8064A2" w:themeColor="accent4"/>
                <w:rtl/>
                <w:lang w:bidi="ar-SA"/>
              </w:rPr>
              <w:t xml:space="preserve">سجل </w:t>
            </w:r>
            <w:r w:rsidR="00490770">
              <w:rPr>
                <w:rFonts w:hint="cs"/>
                <w:b/>
                <w:color w:val="8064A2" w:themeColor="accent4"/>
                <w:rtl/>
                <w:lang w:bidi="ar-SA"/>
              </w:rPr>
              <w:t xml:space="preserve">متوسط </w:t>
            </w:r>
            <w:r w:rsidRPr="00A2654F">
              <w:rPr>
                <w:rFonts w:hint="cs"/>
                <w:b/>
                <w:color w:val="8064A2" w:themeColor="accent4"/>
                <w:rtl/>
                <w:lang w:bidi="ar-SA"/>
              </w:rPr>
              <w:t xml:space="preserve">عدد </w:t>
            </w:r>
            <w:r>
              <w:rPr>
                <w:rFonts w:hint="cs"/>
                <w:b/>
                <w:color w:val="8064A2" w:themeColor="accent4"/>
                <w:rtl/>
                <w:lang w:bidi="ar-SA"/>
              </w:rPr>
              <w:t>المشتغلين</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7F3623" w:rsidRPr="00933E7C" w:rsidRDefault="007F3623" w:rsidP="002409EC">
            <w:pPr>
              <w:pBdr>
                <w:right w:val="none" w:sz="0" w:space="0" w:color="auto"/>
              </w:pBdr>
              <w:spacing w:after="0"/>
              <w:jc w:val="center"/>
              <w:rPr>
                <w:rFonts w:eastAsia="Sakkal Majalla"/>
                <w:color w:val="auto"/>
                <w:rtl/>
                <w:lang w:bidi="ar-SA"/>
              </w:rPr>
            </w:pPr>
          </w:p>
        </w:tc>
        <w:tc>
          <w:tcPr>
            <w:tcW w:w="2136" w:type="pct"/>
            <w:tcBorders>
              <w:top w:val="single" w:sz="4" w:space="0" w:color="auto"/>
              <w:left w:val="single" w:sz="4" w:space="0" w:color="auto"/>
              <w:bottom w:val="single" w:sz="4" w:space="0" w:color="auto"/>
              <w:right w:val="single" w:sz="4" w:space="0" w:color="auto"/>
            </w:tcBorders>
            <w:shd w:val="clear" w:color="auto" w:fill="FFFFFF"/>
          </w:tcPr>
          <w:p w:rsidR="007F3623" w:rsidRPr="00555625" w:rsidRDefault="001038DC" w:rsidP="002409EC">
            <w:pPr>
              <w:widowControl w:val="0"/>
              <w:pBdr>
                <w:right w:val="none" w:sz="0" w:space="0" w:color="auto"/>
              </w:pBdr>
              <w:adjustRightInd w:val="0"/>
              <w:spacing w:after="0"/>
              <w:jc w:val="right"/>
              <w:rPr>
                <w:rFonts w:eastAsia="Sakkal Majalla"/>
                <w:color w:val="auto"/>
                <w:rtl/>
                <w:lang w:bidi="ar-SA"/>
              </w:rPr>
            </w:pPr>
            <w:r w:rsidRPr="001038DC">
              <w:t>Recorded average number of employed persons</w:t>
            </w:r>
          </w:p>
        </w:tc>
      </w:tr>
    </w:tbl>
    <w:p w:rsidR="00FF4640" w:rsidRPr="007F3623" w:rsidRDefault="00FF4640" w:rsidP="0029395A">
      <w:pPr>
        <w:spacing w:after="0"/>
        <w:rPr>
          <w:b/>
          <w:bCs/>
          <w:color w:val="8064A2" w:themeColor="accent4"/>
        </w:rPr>
      </w:pPr>
    </w:p>
    <w:p w:rsidR="0029395A" w:rsidRDefault="0029395A" w:rsidP="0029395A">
      <w:pPr>
        <w:keepNext/>
        <w:pBdr>
          <w:right w:val="none" w:sz="0" w:space="0" w:color="auto"/>
        </w:pBdr>
        <w:spacing w:before="240" w:after="60"/>
        <w:contextualSpacing/>
        <w:outlineLvl w:val="1"/>
        <w:rPr>
          <w:rFonts w:eastAsia="Sakkal Majalla"/>
          <w:b/>
          <w:bCs/>
          <w:color w:val="0070C0"/>
          <w:sz w:val="24"/>
          <w:szCs w:val="24"/>
          <w:rtl/>
          <w:lang w:bidi="ar-SA"/>
        </w:rPr>
      </w:pPr>
      <w:bookmarkStart w:id="5" w:name="_Hlk197594639"/>
      <w:r>
        <w:rPr>
          <w:rFonts w:eastAsia="Sakkal Majalla" w:hint="cs"/>
          <w:b/>
          <w:bCs/>
          <w:color w:val="0070C0"/>
          <w:sz w:val="24"/>
          <w:szCs w:val="24"/>
          <w:rtl/>
          <w:lang w:bidi="ar-SA"/>
        </w:rPr>
        <w:t>303</w:t>
      </w:r>
      <w:r w:rsidRPr="00E96A77">
        <w:rPr>
          <w:rFonts w:eastAsia="Sakkal Majalla"/>
          <w:b/>
          <w:bCs/>
          <w:color w:val="0070C0"/>
          <w:sz w:val="24"/>
          <w:szCs w:val="24"/>
          <w:rtl/>
          <w:lang w:bidi="ar-SA"/>
        </w:rPr>
        <w:t xml:space="preserve"> </w:t>
      </w:r>
      <w:r>
        <w:rPr>
          <w:rFonts w:eastAsia="Sakkal Majalla" w:hint="cs"/>
          <w:b/>
          <w:bCs/>
          <w:color w:val="0070C0"/>
          <w:sz w:val="24"/>
          <w:szCs w:val="24"/>
          <w:rtl/>
          <w:lang w:bidi="ar-SA"/>
        </w:rPr>
        <w:t>أنماط الاتصال لدى المنشأة |</w:t>
      </w:r>
      <w:r w:rsidRPr="00E96A77">
        <w:rPr>
          <w:rFonts w:eastAsia="Sakkal Majalla" w:hint="cs"/>
          <w:b/>
          <w:bCs/>
          <w:color w:val="0070C0"/>
          <w:sz w:val="24"/>
          <w:szCs w:val="24"/>
          <w:rtl/>
          <w:lang w:bidi="ar-SA"/>
        </w:rPr>
        <w:t xml:space="preserve"> </w:t>
      </w:r>
      <w:r w:rsidR="00D35FDF" w:rsidRPr="00D35FDF">
        <w:rPr>
          <w:rFonts w:eastAsia="Sakkal Majalla"/>
          <w:b/>
          <w:bCs/>
          <w:color w:val="0070C0"/>
          <w:sz w:val="24"/>
          <w:szCs w:val="24"/>
          <w:lang w:bidi="ar-SA"/>
        </w:rPr>
        <w:t>Internet Connection Types &amp; Speed</w:t>
      </w:r>
    </w:p>
    <w:p w:rsidR="00446D1F" w:rsidRDefault="00446D1F" w:rsidP="00446D1F">
      <w:pPr>
        <w:spacing w:after="0"/>
        <w:rPr>
          <w:rtl/>
          <w:lang w:bidi="ar-SA"/>
        </w:rPr>
      </w:pPr>
      <w:r w:rsidRPr="00182297">
        <w:rPr>
          <w:b/>
          <w:bCs/>
          <w:rtl/>
          <w:lang w:bidi="ar-SA"/>
        </w:rPr>
        <w:t xml:space="preserve">الآلية: </w:t>
      </w:r>
      <w:r>
        <w:rPr>
          <w:rFonts w:hint="cs"/>
          <w:rtl/>
          <w:lang w:bidi="ar-SA"/>
        </w:rPr>
        <w:t xml:space="preserve">طرح السؤال إذا كانت الإجابة في سؤال 301 الخيار "1" </w:t>
      </w:r>
    </w:p>
    <w:p w:rsidR="0029395A" w:rsidRDefault="0029395A" w:rsidP="0029395A">
      <w:pPr>
        <w:spacing w:after="0"/>
        <w:rPr>
          <w:rtl/>
        </w:rPr>
      </w:pPr>
      <w:r>
        <w:rPr>
          <w:rFonts w:hint="cs"/>
          <w:rtl/>
        </w:rPr>
        <w:t xml:space="preserve">اختيار </w:t>
      </w:r>
      <w:r w:rsidR="00082663">
        <w:rPr>
          <w:rFonts w:hint="cs"/>
          <w:rtl/>
        </w:rPr>
        <w:t>واحد لكل صف</w:t>
      </w:r>
    </w:p>
    <w:p w:rsidR="00E060EE" w:rsidRPr="00AE58B9" w:rsidRDefault="00E060EE" w:rsidP="00E060EE">
      <w:pPr>
        <w:pBdr>
          <w:right w:val="none" w:sz="0" w:space="0" w:color="auto"/>
        </w:pBdr>
        <w:tabs>
          <w:tab w:val="left" w:pos="1049"/>
        </w:tabs>
        <w:spacing w:after="0"/>
        <w:rPr>
          <w:b/>
          <w:bCs/>
          <w:color w:val="8064A2" w:themeColor="accent4"/>
          <w:rtl/>
          <w:lang w:bidi="ar-SA"/>
        </w:rPr>
      </w:pPr>
      <w:proofErr w:type="spellStart"/>
      <w:r w:rsidRPr="00072609">
        <w:rPr>
          <w:b/>
          <w:bCs/>
          <w:color w:val="auto"/>
          <w:rtl/>
          <w:lang w:bidi="ar-SA"/>
        </w:rPr>
        <w:t>وآي</w:t>
      </w:r>
      <w:proofErr w:type="spellEnd"/>
      <w:r w:rsidRPr="00072609">
        <w:rPr>
          <w:b/>
          <w:bCs/>
          <w:color w:val="auto"/>
          <w:rtl/>
          <w:lang w:bidi="ar-SA"/>
        </w:rPr>
        <w:t xml:space="preserve"> </w:t>
      </w:r>
      <w:r w:rsidR="00072609" w:rsidRPr="00072609">
        <w:rPr>
          <w:rFonts w:hint="cs"/>
          <w:b/>
          <w:bCs/>
          <w:color w:val="auto"/>
          <w:rtl/>
          <w:lang w:bidi="ar-SA"/>
        </w:rPr>
        <w:t>ماكس:</w:t>
      </w:r>
      <w:r w:rsidRPr="00072609">
        <w:rPr>
          <w:rFonts w:hint="cs"/>
          <w:b/>
          <w:bCs/>
          <w:color w:val="auto"/>
          <w:rtl/>
          <w:lang w:bidi="ar-SA"/>
        </w:rPr>
        <w:t xml:space="preserve"> </w:t>
      </w:r>
      <w:r w:rsidRPr="00AE58B9">
        <w:rPr>
          <w:b/>
          <w:bCs/>
          <w:color w:val="8064A2" w:themeColor="accent4"/>
          <w:rtl/>
          <w:lang w:bidi="ar-SA"/>
        </w:rPr>
        <w:t xml:space="preserve">هي تقنية اتصالات تهدف لتوفير </w:t>
      </w:r>
      <w:r w:rsidRPr="00AE58B9">
        <w:rPr>
          <w:rFonts w:hint="cs"/>
          <w:b/>
          <w:bCs/>
          <w:color w:val="8064A2" w:themeColor="accent4"/>
          <w:rtl/>
          <w:lang w:bidi="ar-SA"/>
        </w:rPr>
        <w:t>اتصالات لاسلكية</w:t>
      </w:r>
      <w:r w:rsidRPr="00AE58B9">
        <w:rPr>
          <w:b/>
          <w:bCs/>
          <w:color w:val="8064A2" w:themeColor="accent4"/>
          <w:rtl/>
          <w:lang w:bidi="ar-SA"/>
        </w:rPr>
        <w:t xml:space="preserve"> بتغطية مساحة جغرافية واسعة</w:t>
      </w:r>
      <w:r w:rsidRPr="00AE58B9">
        <w:rPr>
          <w:rFonts w:hint="cs"/>
          <w:b/>
          <w:bCs/>
          <w:color w:val="8064A2" w:themeColor="accent4"/>
          <w:rtl/>
          <w:lang w:bidi="ar-SA"/>
        </w:rPr>
        <w:t>.</w:t>
      </w:r>
    </w:p>
    <w:p w:rsidR="00E060EE" w:rsidRPr="00AE58B9" w:rsidRDefault="00E060EE" w:rsidP="00E060EE">
      <w:pPr>
        <w:pBdr>
          <w:right w:val="none" w:sz="0" w:space="0" w:color="auto"/>
        </w:pBdr>
        <w:tabs>
          <w:tab w:val="left" w:pos="1049"/>
        </w:tabs>
        <w:spacing w:after="0"/>
        <w:rPr>
          <w:b/>
          <w:bCs/>
          <w:color w:val="8064A2" w:themeColor="accent4"/>
          <w:rtl/>
          <w:lang w:bidi="ar-SA"/>
        </w:rPr>
      </w:pPr>
      <w:r w:rsidRPr="00072609">
        <w:rPr>
          <w:b/>
          <w:bCs/>
          <w:color w:val="auto"/>
          <w:rtl/>
          <w:lang w:bidi="ar-SA"/>
        </w:rPr>
        <w:t xml:space="preserve">إنترنت عبر الأقمار </w:t>
      </w:r>
      <w:r w:rsidR="00072609" w:rsidRPr="00072609">
        <w:rPr>
          <w:rFonts w:hint="cs"/>
          <w:b/>
          <w:bCs/>
          <w:color w:val="auto"/>
          <w:rtl/>
          <w:lang w:bidi="ar-SA"/>
        </w:rPr>
        <w:t>الصناعية:</w:t>
      </w:r>
      <w:r w:rsidRPr="00072609">
        <w:rPr>
          <w:rFonts w:hint="cs"/>
          <w:b/>
          <w:bCs/>
          <w:color w:val="auto"/>
          <w:rtl/>
          <w:lang w:bidi="ar-SA"/>
        </w:rPr>
        <w:t xml:space="preserve"> </w:t>
      </w:r>
      <w:r w:rsidRPr="00AE58B9">
        <w:rPr>
          <w:b/>
          <w:bCs/>
          <w:color w:val="8064A2" w:themeColor="accent4"/>
          <w:rtl/>
          <w:lang w:bidi="ar-SA"/>
        </w:rPr>
        <w:t>هو استخدام الانترنت عن طريق موجات تبث مباشرة من الاقمار الصناعية.</w:t>
      </w:r>
    </w:p>
    <w:p w:rsidR="00E060EE" w:rsidRPr="00AE58B9" w:rsidRDefault="00E060EE" w:rsidP="00E060EE">
      <w:pPr>
        <w:pBdr>
          <w:right w:val="none" w:sz="0" w:space="0" w:color="auto"/>
        </w:pBdr>
        <w:tabs>
          <w:tab w:val="left" w:pos="1049"/>
        </w:tabs>
        <w:spacing w:after="0"/>
        <w:rPr>
          <w:b/>
          <w:bCs/>
          <w:color w:val="8064A2" w:themeColor="accent4"/>
          <w:rtl/>
          <w:lang w:bidi="ar-SA"/>
        </w:rPr>
      </w:pPr>
      <w:r w:rsidRPr="00072609">
        <w:rPr>
          <w:b/>
          <w:bCs/>
          <w:color w:val="auto"/>
          <w:rtl/>
          <w:lang w:bidi="ar-SA"/>
        </w:rPr>
        <w:t xml:space="preserve">خطوط </w:t>
      </w:r>
      <w:r w:rsidR="00072609" w:rsidRPr="00072609">
        <w:rPr>
          <w:rFonts w:hint="cs"/>
          <w:b/>
          <w:bCs/>
          <w:color w:val="auto"/>
          <w:rtl/>
          <w:lang w:bidi="ar-SA"/>
        </w:rPr>
        <w:t>مؤجرة :</w:t>
      </w:r>
      <w:r w:rsidRPr="00072609">
        <w:rPr>
          <w:rFonts w:hint="cs"/>
          <w:b/>
          <w:bCs/>
          <w:color w:val="auto"/>
          <w:rtl/>
          <w:lang w:bidi="ar-SA"/>
        </w:rPr>
        <w:t xml:space="preserve"> </w:t>
      </w:r>
      <w:r w:rsidRPr="00AE58B9">
        <w:rPr>
          <w:rFonts w:hint="cs"/>
          <w:b/>
          <w:bCs/>
          <w:color w:val="8064A2" w:themeColor="accent4"/>
          <w:rtl/>
          <w:lang w:bidi="ar-SA"/>
        </w:rPr>
        <w:t>هو</w:t>
      </w:r>
      <w:r w:rsidRPr="00AE58B9">
        <w:rPr>
          <w:b/>
          <w:bCs/>
          <w:color w:val="8064A2" w:themeColor="accent4"/>
          <w:rtl/>
          <w:lang w:bidi="ar-SA"/>
        </w:rPr>
        <w:t xml:space="preserve"> </w:t>
      </w:r>
      <w:r w:rsidRPr="00AE58B9">
        <w:rPr>
          <w:rFonts w:hint="cs"/>
          <w:b/>
          <w:bCs/>
          <w:color w:val="8064A2" w:themeColor="accent4"/>
          <w:rtl/>
          <w:lang w:bidi="ar-SA"/>
        </w:rPr>
        <w:t>اتصال</w:t>
      </w:r>
      <w:r w:rsidRPr="00AE58B9">
        <w:rPr>
          <w:b/>
          <w:bCs/>
          <w:color w:val="8064A2" w:themeColor="accent4"/>
          <w:rtl/>
          <w:lang w:bidi="ar-SA"/>
        </w:rPr>
        <w:t xml:space="preserve"> </w:t>
      </w:r>
      <w:r w:rsidRPr="00AE58B9">
        <w:rPr>
          <w:rFonts w:hint="cs"/>
          <w:b/>
          <w:bCs/>
          <w:color w:val="8064A2" w:themeColor="accent4"/>
          <w:rtl/>
          <w:lang w:bidi="ar-SA"/>
        </w:rPr>
        <w:t>بين</w:t>
      </w:r>
      <w:r w:rsidRPr="00AE58B9">
        <w:rPr>
          <w:b/>
          <w:bCs/>
          <w:color w:val="8064A2" w:themeColor="accent4"/>
          <w:rtl/>
          <w:lang w:bidi="ar-SA"/>
        </w:rPr>
        <w:t xml:space="preserve"> </w:t>
      </w:r>
      <w:r w:rsidRPr="00AE58B9">
        <w:rPr>
          <w:rFonts w:hint="cs"/>
          <w:b/>
          <w:bCs/>
          <w:color w:val="8064A2" w:themeColor="accent4"/>
          <w:rtl/>
          <w:lang w:bidi="ar-SA"/>
        </w:rPr>
        <w:t>نقطتين</w:t>
      </w:r>
      <w:r w:rsidRPr="00AE58B9">
        <w:rPr>
          <w:b/>
          <w:bCs/>
          <w:color w:val="8064A2" w:themeColor="accent4"/>
          <w:rtl/>
          <w:lang w:bidi="ar-SA"/>
        </w:rPr>
        <w:t xml:space="preserve"> </w:t>
      </w:r>
      <w:r w:rsidRPr="00AE58B9">
        <w:rPr>
          <w:rFonts w:hint="cs"/>
          <w:b/>
          <w:bCs/>
          <w:color w:val="8064A2" w:themeColor="accent4"/>
          <w:rtl/>
          <w:lang w:bidi="ar-SA"/>
        </w:rPr>
        <w:t>فقط</w:t>
      </w:r>
      <w:r w:rsidRPr="00AE58B9">
        <w:rPr>
          <w:b/>
          <w:bCs/>
          <w:color w:val="8064A2" w:themeColor="accent4"/>
          <w:rtl/>
          <w:lang w:bidi="ar-SA"/>
        </w:rPr>
        <w:t xml:space="preserve"> </w:t>
      </w:r>
      <w:r w:rsidRPr="00AE58B9">
        <w:rPr>
          <w:rFonts w:hint="cs"/>
          <w:b/>
          <w:bCs/>
          <w:color w:val="8064A2" w:themeColor="accent4"/>
          <w:rtl/>
          <w:lang w:bidi="ar-SA"/>
        </w:rPr>
        <w:t>(العميل والمنشأة)</w:t>
      </w:r>
      <w:r w:rsidRPr="00AE58B9">
        <w:rPr>
          <w:b/>
          <w:bCs/>
          <w:color w:val="8064A2" w:themeColor="accent4"/>
          <w:rtl/>
          <w:lang w:bidi="ar-SA"/>
        </w:rPr>
        <w:t xml:space="preserve"> من خلال استئجار خط خاص بين العميلان. وهي </w:t>
      </w:r>
      <w:r w:rsidRPr="00AE58B9">
        <w:rPr>
          <w:rFonts w:hint="cs"/>
          <w:b/>
          <w:bCs/>
          <w:color w:val="8064A2" w:themeColor="accent4"/>
          <w:rtl/>
          <w:lang w:bidi="ar-SA"/>
        </w:rPr>
        <w:t>سريعة جدا</w:t>
      </w:r>
      <w:r w:rsidRPr="00AE58B9">
        <w:rPr>
          <w:b/>
          <w:bCs/>
          <w:color w:val="8064A2" w:themeColor="accent4"/>
          <w:rtl/>
          <w:lang w:bidi="ar-SA"/>
        </w:rPr>
        <w:t xml:space="preserve"> جدا وبثبات واحد دائما </w:t>
      </w:r>
      <w:r w:rsidRPr="00AE58B9">
        <w:rPr>
          <w:rFonts w:hint="cs"/>
          <w:b/>
          <w:bCs/>
          <w:color w:val="8064A2" w:themeColor="accent4"/>
          <w:rtl/>
          <w:lang w:bidi="ar-SA"/>
        </w:rPr>
        <w:t>وأكثر</w:t>
      </w:r>
      <w:r w:rsidRPr="00AE58B9">
        <w:rPr>
          <w:b/>
          <w:bCs/>
          <w:color w:val="8064A2" w:themeColor="accent4"/>
          <w:rtl/>
          <w:lang w:bidi="ar-SA"/>
        </w:rPr>
        <w:t xml:space="preserve"> امنا من باقي تقنيات </w:t>
      </w:r>
      <w:r w:rsidRPr="00AE58B9">
        <w:rPr>
          <w:rFonts w:hint="cs"/>
          <w:b/>
          <w:bCs/>
          <w:color w:val="8064A2" w:themeColor="accent4"/>
          <w:rtl/>
          <w:lang w:bidi="ar-SA"/>
        </w:rPr>
        <w:t>الاتصال</w:t>
      </w:r>
      <w:r w:rsidRPr="00AE58B9">
        <w:rPr>
          <w:rFonts w:hint="eastAsia"/>
          <w:b/>
          <w:bCs/>
          <w:color w:val="8064A2" w:themeColor="accent4"/>
          <w:rtl/>
          <w:lang w:bidi="ar-SA"/>
        </w:rPr>
        <w:t>،</w:t>
      </w:r>
      <w:r w:rsidRPr="00AE58B9">
        <w:rPr>
          <w:rFonts w:hint="cs"/>
          <w:b/>
          <w:bCs/>
          <w:color w:val="8064A2" w:themeColor="accent4"/>
          <w:rtl/>
          <w:lang w:bidi="ar-SA"/>
        </w:rPr>
        <w:t xml:space="preserve"> ولكنها</w:t>
      </w:r>
      <w:r w:rsidRPr="00AE58B9">
        <w:rPr>
          <w:b/>
          <w:bCs/>
          <w:color w:val="8064A2" w:themeColor="accent4"/>
          <w:rtl/>
          <w:lang w:bidi="ar-SA"/>
        </w:rPr>
        <w:t xml:space="preserve"> مكلفة جدا وفي الغالب تستخدمها البنوك الضخمة او الشركات </w:t>
      </w:r>
      <w:r w:rsidRPr="00AE58B9">
        <w:rPr>
          <w:rFonts w:hint="cs"/>
          <w:b/>
          <w:bCs/>
          <w:color w:val="8064A2" w:themeColor="accent4"/>
          <w:rtl/>
          <w:lang w:bidi="ar-SA"/>
        </w:rPr>
        <w:t>الكبيرة.</w:t>
      </w:r>
    </w:p>
    <w:p w:rsidR="00E060EE" w:rsidRPr="00AE58B9" w:rsidRDefault="00E060EE" w:rsidP="00E060EE">
      <w:pPr>
        <w:pBdr>
          <w:right w:val="none" w:sz="0" w:space="0" w:color="auto"/>
        </w:pBdr>
        <w:tabs>
          <w:tab w:val="left" w:pos="1049"/>
        </w:tabs>
        <w:spacing w:after="0"/>
        <w:rPr>
          <w:color w:val="8064A2" w:themeColor="accent4"/>
          <w:rtl/>
          <w:lang w:bidi="ar-SA"/>
        </w:rPr>
      </w:pPr>
      <w:proofErr w:type="spellStart"/>
      <w:r w:rsidRPr="00F361F8">
        <w:rPr>
          <w:b/>
          <w:bCs/>
          <w:color w:val="auto"/>
          <w:rtl/>
          <w:lang w:bidi="ar-SA"/>
        </w:rPr>
        <w:t>آي</w:t>
      </w:r>
      <w:proofErr w:type="spellEnd"/>
      <w:r w:rsidRPr="00F361F8">
        <w:rPr>
          <w:b/>
          <w:bCs/>
          <w:color w:val="auto"/>
          <w:rtl/>
          <w:lang w:bidi="ar-SA"/>
        </w:rPr>
        <w:t xml:space="preserve"> أس دي ان</w:t>
      </w:r>
      <w:r w:rsidRPr="00F361F8">
        <w:rPr>
          <w:b/>
          <w:bCs/>
          <w:color w:val="auto"/>
          <w:lang w:bidi="ar-SA"/>
        </w:rPr>
        <w:t xml:space="preserve"> (</w:t>
      </w:r>
      <w:r w:rsidR="00F361F8" w:rsidRPr="00F361F8">
        <w:rPr>
          <w:b/>
          <w:bCs/>
          <w:color w:val="auto"/>
          <w:lang w:bidi="ar-SA"/>
        </w:rPr>
        <w:t xml:space="preserve">ISDN) </w:t>
      </w:r>
      <w:r w:rsidR="00F361F8" w:rsidRPr="00F361F8">
        <w:rPr>
          <w:rFonts w:hint="cs"/>
          <w:b/>
          <w:bCs/>
          <w:color w:val="auto"/>
          <w:rtl/>
          <w:lang w:bidi="ar-SA"/>
        </w:rPr>
        <w:t>:</w:t>
      </w:r>
      <w:r w:rsidRPr="00F361F8">
        <w:rPr>
          <w:rFonts w:hint="cs"/>
          <w:b/>
          <w:bCs/>
          <w:color w:val="auto"/>
          <w:rtl/>
          <w:lang w:bidi="ar-SA"/>
        </w:rPr>
        <w:t xml:space="preserve"> </w:t>
      </w:r>
      <w:r w:rsidRPr="00AE58B9">
        <w:rPr>
          <w:b/>
          <w:bCs/>
          <w:color w:val="8064A2" w:themeColor="accent4"/>
          <w:rtl/>
          <w:lang w:bidi="ar-SA"/>
        </w:rPr>
        <w:t xml:space="preserve">تعتبر </w:t>
      </w:r>
      <w:r w:rsidRPr="00AE58B9">
        <w:rPr>
          <w:b/>
          <w:bCs/>
          <w:color w:val="8064A2" w:themeColor="accent4"/>
          <w:lang w:bidi="ar-SA"/>
        </w:rPr>
        <w:t>ISDN</w:t>
      </w:r>
      <w:r w:rsidRPr="00AE58B9">
        <w:rPr>
          <w:b/>
          <w:bCs/>
          <w:color w:val="8064A2" w:themeColor="accent4"/>
          <w:rtl/>
          <w:lang w:bidi="ar-SA"/>
        </w:rPr>
        <w:t xml:space="preserve"> اختصاراَ ل (</w:t>
      </w:r>
      <w:r w:rsidRPr="00AE58B9">
        <w:rPr>
          <w:b/>
          <w:bCs/>
          <w:color w:val="8064A2" w:themeColor="accent4"/>
          <w:lang w:bidi="ar-SA"/>
        </w:rPr>
        <w:t>(Integrated Services Digital Network</w:t>
      </w:r>
      <w:r w:rsidRPr="00AE58B9">
        <w:rPr>
          <w:b/>
          <w:bCs/>
          <w:color w:val="8064A2" w:themeColor="accent4"/>
          <w:rtl/>
          <w:lang w:bidi="ar-SA"/>
        </w:rPr>
        <w:t xml:space="preserve"> أو الشبكة الرقمية للخدمات المتكاملة</w:t>
      </w:r>
      <w:r w:rsidRPr="00AE58B9">
        <w:rPr>
          <w:rFonts w:hint="cs"/>
          <w:b/>
          <w:bCs/>
          <w:color w:val="8064A2" w:themeColor="accent4"/>
          <w:rtl/>
          <w:lang w:bidi="ar-SA"/>
        </w:rPr>
        <w:t xml:space="preserve"> وهي </w:t>
      </w:r>
      <w:r w:rsidRPr="00AE58B9">
        <w:rPr>
          <w:b/>
          <w:bCs/>
          <w:color w:val="8064A2" w:themeColor="accent4"/>
          <w:rtl/>
          <w:lang w:bidi="ar-SA"/>
        </w:rPr>
        <w:t xml:space="preserve">نظام شبكة هاتف بالإضافة لإتاحة استخدامه </w:t>
      </w:r>
      <w:r w:rsidRPr="00AE58B9">
        <w:rPr>
          <w:rFonts w:hint="cs"/>
          <w:b/>
          <w:bCs/>
          <w:color w:val="8064A2" w:themeColor="accent4"/>
          <w:rtl/>
          <w:lang w:bidi="ar-SA"/>
        </w:rPr>
        <w:t>للإنترنت</w:t>
      </w:r>
      <w:r w:rsidRPr="00AE58B9">
        <w:rPr>
          <w:b/>
          <w:bCs/>
          <w:color w:val="8064A2" w:themeColor="accent4"/>
          <w:rtl/>
          <w:lang w:bidi="ar-SA"/>
        </w:rPr>
        <w:t xml:space="preserve"> حيث تستخدم مفاتيح الدوائر لإرسال واستقبال الصوت والبيانات عبر خط نحاسي رقمي، كما تم إنشاء نظام الهاتف هذا ليحل محل تقنية الخطوط الأرضية القديمة </w:t>
      </w:r>
      <w:r w:rsidRPr="00AE58B9">
        <w:rPr>
          <w:b/>
          <w:bCs/>
          <w:color w:val="8064A2" w:themeColor="accent4"/>
          <w:lang w:bidi="ar-SA"/>
        </w:rPr>
        <w:t>dial – up</w:t>
      </w:r>
      <w:r w:rsidRPr="00AE58B9">
        <w:rPr>
          <w:rFonts w:hint="cs"/>
          <w:b/>
          <w:bCs/>
          <w:color w:val="8064A2" w:themeColor="accent4"/>
          <w:rtl/>
          <w:lang w:bidi="ar-SA"/>
        </w:rPr>
        <w:t xml:space="preserve"> </w:t>
      </w:r>
      <w:r w:rsidRPr="00AE58B9">
        <w:rPr>
          <w:b/>
          <w:bCs/>
          <w:color w:val="8064A2" w:themeColor="accent4"/>
          <w:rtl/>
          <w:lang w:bidi="ar-SA"/>
        </w:rPr>
        <w:t>وجعلها أكثر رقمية</w:t>
      </w:r>
      <w:r w:rsidRPr="00AE58B9">
        <w:rPr>
          <w:rFonts w:hint="cs"/>
          <w:color w:val="8064A2" w:themeColor="accent4"/>
          <w:rtl/>
          <w:lang w:bidi="ar-SA"/>
        </w:rPr>
        <w:t>.</w:t>
      </w:r>
    </w:p>
    <w:p w:rsidR="00E060EE" w:rsidRDefault="00E060EE" w:rsidP="0029395A">
      <w:pPr>
        <w:spacing w:after="0"/>
        <w:rPr>
          <w:rtl/>
          <w:lang w:bidi="ar-SA"/>
        </w:rPr>
      </w:pPr>
    </w:p>
    <w:tbl>
      <w:tblPr>
        <w:bidiVisual/>
        <w:tblW w:w="5000" w:type="pct"/>
        <w:jc w:val="center"/>
        <w:tblCellSpacing w:w="-8" w:type="dxa"/>
        <w:tblCellMar>
          <w:top w:w="15" w:type="dxa"/>
          <w:left w:w="15" w:type="dxa"/>
          <w:bottom w:w="15" w:type="dxa"/>
          <w:right w:w="15" w:type="dxa"/>
        </w:tblCellMar>
        <w:tblLook w:val="0000" w:firstRow="0" w:lastRow="0" w:firstColumn="0" w:lastColumn="0" w:noHBand="0" w:noVBand="0"/>
      </w:tblPr>
      <w:tblGrid>
        <w:gridCol w:w="595"/>
        <w:gridCol w:w="3064"/>
        <w:gridCol w:w="3066"/>
        <w:gridCol w:w="2904"/>
      </w:tblGrid>
      <w:tr w:rsidR="007F3623" w:rsidRPr="00933E7C" w:rsidTr="001747F4">
        <w:trPr>
          <w:trHeight w:val="72"/>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2F2F2"/>
          </w:tcPr>
          <w:p w:rsidR="007F3623" w:rsidRDefault="007F3623" w:rsidP="002409EC">
            <w:pPr>
              <w:pBdr>
                <w:right w:val="none" w:sz="0" w:space="0" w:color="auto"/>
              </w:pBdr>
              <w:spacing w:after="0"/>
              <w:rPr>
                <w:b/>
                <w:bCs/>
                <w:rtl/>
                <w:lang w:bidi="ar-SA"/>
              </w:rPr>
            </w:pPr>
          </w:p>
        </w:tc>
        <w:tc>
          <w:tcPr>
            <w:tcW w:w="1586" w:type="pct"/>
            <w:tcBorders>
              <w:top w:val="single" w:sz="4" w:space="0" w:color="auto"/>
              <w:left w:val="single" w:sz="4" w:space="0" w:color="auto"/>
              <w:bottom w:val="single" w:sz="4" w:space="0" w:color="auto"/>
              <w:right w:val="single" w:sz="4" w:space="0" w:color="auto"/>
            </w:tcBorders>
            <w:shd w:val="clear" w:color="auto" w:fill="F2F2F2"/>
            <w:vAlign w:val="center"/>
          </w:tcPr>
          <w:p w:rsidR="007F3623" w:rsidRDefault="00621668" w:rsidP="002409EC">
            <w:pPr>
              <w:pBdr>
                <w:right w:val="none" w:sz="0" w:space="0" w:color="auto"/>
              </w:pBdr>
              <w:spacing w:after="0"/>
              <w:rPr>
                <w:rFonts w:eastAsia="Sakkal Majalla"/>
                <w:b/>
                <w:bCs/>
                <w:color w:val="auto"/>
                <w:sz w:val="22"/>
                <w:szCs w:val="22"/>
                <w:rtl/>
              </w:rPr>
            </w:pPr>
            <w:r w:rsidRPr="00621668">
              <w:rPr>
                <w:rFonts w:eastAsia="Sakkal Majalla"/>
                <w:b/>
                <w:bCs/>
                <w:color w:val="auto"/>
                <w:sz w:val="22"/>
                <w:szCs w:val="22"/>
                <w:rtl/>
              </w:rPr>
              <w:t>ما أنماط الاتصال وسرعة الاشتراك بالإنترنت ومقدم خدمة الانترنت لكل نمط، لدى المنشأة خلال عام 2024؟</w:t>
            </w:r>
          </w:p>
          <w:p w:rsidR="00AE6F4C" w:rsidRDefault="00AE6F4C" w:rsidP="002409EC">
            <w:pPr>
              <w:pBdr>
                <w:right w:val="none" w:sz="0" w:space="0" w:color="auto"/>
              </w:pBdr>
              <w:spacing w:after="0"/>
              <w:rPr>
                <w:rFonts w:eastAsia="Sakkal Majalla"/>
                <w:b/>
                <w:bCs/>
                <w:color w:val="auto"/>
                <w:sz w:val="22"/>
                <w:szCs w:val="22"/>
                <w:rtl/>
              </w:rPr>
            </w:pPr>
          </w:p>
          <w:p w:rsidR="00AE6F4C" w:rsidRPr="00DA24AA" w:rsidRDefault="00BB0A08" w:rsidP="00AE6F4C">
            <w:pPr>
              <w:pBdr>
                <w:right w:val="none" w:sz="0" w:space="0" w:color="auto"/>
              </w:pBdr>
              <w:spacing w:after="0"/>
              <w:jc w:val="center"/>
              <w:rPr>
                <w:rFonts w:eastAsia="Sakkal Majalla"/>
                <w:b/>
                <w:bCs/>
                <w:color w:val="auto"/>
                <w:sz w:val="22"/>
                <w:szCs w:val="22"/>
                <w:lang w:bidi="ar-SA"/>
              </w:rPr>
            </w:pPr>
            <w:r w:rsidRPr="00BB0A08">
              <w:rPr>
                <w:rFonts w:eastAsia="Sakkal Majalla"/>
                <w:b/>
                <w:bCs/>
                <w:color w:val="auto"/>
                <w:sz w:val="22"/>
                <w:szCs w:val="22"/>
                <w:lang w:bidi="ar-SA"/>
              </w:rPr>
              <w:t xml:space="preserve">What are the connection </w:t>
            </w:r>
            <w:proofErr w:type="spellStart"/>
            <w:r w:rsidRPr="00BB0A08">
              <w:rPr>
                <w:rFonts w:eastAsia="Sakkal Majalla"/>
                <w:b/>
                <w:bCs/>
                <w:color w:val="auto"/>
                <w:sz w:val="22"/>
                <w:szCs w:val="22"/>
                <w:lang w:bidi="ar-SA"/>
              </w:rPr>
              <w:t>patterns,internet</w:t>
            </w:r>
            <w:proofErr w:type="spellEnd"/>
            <w:r w:rsidRPr="00BB0A08">
              <w:rPr>
                <w:rFonts w:eastAsia="Sakkal Majalla"/>
                <w:b/>
                <w:bCs/>
                <w:color w:val="auto"/>
                <w:sz w:val="22"/>
                <w:szCs w:val="22"/>
                <w:lang w:bidi="ar-SA"/>
              </w:rPr>
              <w:t xml:space="preserve"> subscription speed and Internet service provider for each </w:t>
            </w:r>
            <w:proofErr w:type="spellStart"/>
            <w:r w:rsidRPr="00BB0A08">
              <w:rPr>
                <w:rFonts w:eastAsia="Sakkal Majalla"/>
                <w:b/>
                <w:bCs/>
                <w:color w:val="auto"/>
                <w:sz w:val="22"/>
                <w:szCs w:val="22"/>
                <w:lang w:bidi="ar-SA"/>
              </w:rPr>
              <w:t>pattren</w:t>
            </w:r>
            <w:proofErr w:type="spellEnd"/>
            <w:r w:rsidRPr="00BB0A08">
              <w:rPr>
                <w:rFonts w:eastAsia="Sakkal Majalla"/>
                <w:b/>
                <w:bCs/>
                <w:color w:val="auto"/>
                <w:sz w:val="22"/>
                <w:szCs w:val="22"/>
                <w:lang w:bidi="ar-SA"/>
              </w:rPr>
              <w:t xml:space="preserve"> at the establishment during 2024</w:t>
            </w:r>
            <w:r w:rsidRPr="00BB0A08">
              <w:rPr>
                <w:rFonts w:eastAsia="Sakkal Majalla"/>
                <w:b/>
                <w:bCs/>
                <w:color w:val="auto"/>
                <w:sz w:val="22"/>
                <w:szCs w:val="22"/>
                <w:rtl/>
                <w:lang w:bidi="ar-SA"/>
              </w:rPr>
              <w:t>?</w:t>
            </w:r>
          </w:p>
        </w:tc>
        <w:tc>
          <w:tcPr>
            <w:tcW w:w="1587" w:type="pct"/>
            <w:tcBorders>
              <w:top w:val="single" w:sz="4" w:space="0" w:color="auto"/>
              <w:left w:val="single" w:sz="4" w:space="0" w:color="auto"/>
              <w:bottom w:val="single" w:sz="4" w:space="0" w:color="auto"/>
              <w:right w:val="single" w:sz="4" w:space="0" w:color="auto"/>
            </w:tcBorders>
            <w:shd w:val="clear" w:color="auto" w:fill="F2F2F2"/>
            <w:vAlign w:val="center"/>
          </w:tcPr>
          <w:p w:rsidR="00002C80" w:rsidRPr="00002C80" w:rsidRDefault="00E060EE" w:rsidP="00002C80">
            <w:pPr>
              <w:widowControl w:val="0"/>
              <w:tabs>
                <w:tab w:val="right" w:leader="dot" w:pos="8500"/>
              </w:tabs>
              <w:adjustRightInd w:val="0"/>
              <w:spacing w:after="0"/>
              <w:rPr>
                <w:b/>
                <w:bCs/>
                <w:rtl/>
              </w:rPr>
            </w:pPr>
            <w:r>
              <w:rPr>
                <w:rFonts w:hint="cs"/>
                <w:b/>
                <w:bCs/>
                <w:rtl/>
              </w:rPr>
              <w:t xml:space="preserve">ما </w:t>
            </w:r>
            <w:r w:rsidR="00002C80" w:rsidRPr="00002C80">
              <w:rPr>
                <w:b/>
                <w:bCs/>
                <w:rtl/>
              </w:rPr>
              <w:t xml:space="preserve">سرعة </w:t>
            </w:r>
            <w:proofErr w:type="spellStart"/>
            <w:r>
              <w:rPr>
                <w:rFonts w:hint="cs"/>
                <w:b/>
                <w:bCs/>
                <w:rtl/>
              </w:rPr>
              <w:t>إشتراك</w:t>
            </w:r>
            <w:proofErr w:type="spellEnd"/>
            <w:r>
              <w:rPr>
                <w:rFonts w:hint="cs"/>
                <w:b/>
                <w:bCs/>
                <w:rtl/>
              </w:rPr>
              <w:t xml:space="preserve"> الإنترنت للمنشأة</w:t>
            </w:r>
            <w:r w:rsidR="00002C80" w:rsidRPr="00002C80">
              <w:rPr>
                <w:b/>
                <w:bCs/>
                <w:rtl/>
              </w:rPr>
              <w:t xml:space="preserve"> </w:t>
            </w:r>
            <w:r w:rsidR="00002C80" w:rsidRPr="00002C80">
              <w:rPr>
                <w:rFonts w:hint="cs"/>
                <w:b/>
                <w:bCs/>
                <w:rtl/>
              </w:rPr>
              <w:t>(</w:t>
            </w:r>
            <w:proofErr w:type="spellStart"/>
            <w:r w:rsidR="00002C80" w:rsidRPr="00002C80">
              <w:rPr>
                <w:rFonts w:hint="cs"/>
                <w:b/>
                <w:bCs/>
                <w:rtl/>
              </w:rPr>
              <w:t>ميجابت</w:t>
            </w:r>
            <w:proofErr w:type="spellEnd"/>
            <w:r w:rsidR="00002C80" w:rsidRPr="00002C80">
              <w:rPr>
                <w:b/>
                <w:bCs/>
                <w:rtl/>
              </w:rPr>
              <w:t>/ ثانية)</w:t>
            </w:r>
            <w:r>
              <w:rPr>
                <w:rFonts w:hint="cs"/>
                <w:b/>
                <w:bCs/>
                <w:rtl/>
              </w:rPr>
              <w:t>؟</w:t>
            </w:r>
            <w:r w:rsidR="00002C80" w:rsidRPr="00002C80">
              <w:rPr>
                <w:b/>
                <w:bCs/>
                <w:rtl/>
              </w:rPr>
              <w:t xml:space="preserve">  </w:t>
            </w:r>
          </w:p>
          <w:p w:rsidR="00002C80" w:rsidRPr="00002C80" w:rsidRDefault="00002C80" w:rsidP="00002C80">
            <w:pPr>
              <w:widowControl w:val="0"/>
              <w:tabs>
                <w:tab w:val="right" w:leader="dot" w:pos="8500"/>
              </w:tabs>
              <w:adjustRightInd w:val="0"/>
              <w:spacing w:after="0"/>
              <w:rPr>
                <w:b/>
                <w:bCs/>
                <w:rtl/>
              </w:rPr>
            </w:pPr>
            <w:r w:rsidRPr="00002C80">
              <w:rPr>
                <w:b/>
                <w:bCs/>
                <w:rtl/>
              </w:rPr>
              <w:t xml:space="preserve">يفتح هذا السؤال </w:t>
            </w:r>
            <w:r w:rsidRPr="00002C80">
              <w:rPr>
                <w:rFonts w:hint="cs"/>
                <w:b/>
                <w:bCs/>
                <w:rtl/>
              </w:rPr>
              <w:t>مقابل كل</w:t>
            </w:r>
            <w:r w:rsidRPr="00002C80">
              <w:rPr>
                <w:b/>
                <w:bCs/>
                <w:rtl/>
              </w:rPr>
              <w:t xml:space="preserve"> اختيار تم من خيارات نمط </w:t>
            </w:r>
            <w:r w:rsidRPr="00002C80">
              <w:rPr>
                <w:rFonts w:hint="cs"/>
                <w:b/>
                <w:bCs/>
                <w:rtl/>
              </w:rPr>
              <w:t>الاتصال.</w:t>
            </w:r>
          </w:p>
          <w:p w:rsidR="00002C80" w:rsidRPr="00002C80" w:rsidRDefault="00002C80" w:rsidP="00002C80">
            <w:pPr>
              <w:widowControl w:val="0"/>
              <w:tabs>
                <w:tab w:val="right" w:leader="dot" w:pos="8500"/>
              </w:tabs>
              <w:adjustRightInd w:val="0"/>
              <w:spacing w:after="0"/>
              <w:rPr>
                <w:b/>
                <w:bCs/>
                <w:color w:val="0070C0"/>
                <w:rtl/>
              </w:rPr>
            </w:pPr>
            <w:r w:rsidRPr="00002C80">
              <w:rPr>
                <w:rFonts w:hint="cs"/>
                <w:b/>
                <w:bCs/>
                <w:color w:val="0070C0"/>
                <w:rtl/>
              </w:rPr>
              <w:t>(اختيار واحد</w:t>
            </w:r>
            <w:r w:rsidRPr="00002C80">
              <w:rPr>
                <w:b/>
                <w:bCs/>
                <w:color w:val="0070C0"/>
                <w:rtl/>
              </w:rPr>
              <w:t xml:space="preserve"> </w:t>
            </w:r>
            <w:r>
              <w:rPr>
                <w:rFonts w:hint="cs"/>
                <w:b/>
                <w:bCs/>
                <w:color w:val="0070C0"/>
                <w:rtl/>
              </w:rPr>
              <w:t>لكل صف</w:t>
            </w:r>
            <w:r w:rsidRPr="00002C80">
              <w:rPr>
                <w:rFonts w:hint="cs"/>
                <w:b/>
                <w:bCs/>
                <w:color w:val="0070C0"/>
                <w:rtl/>
              </w:rPr>
              <w:t>)</w:t>
            </w:r>
          </w:p>
          <w:p w:rsidR="00002C80" w:rsidRPr="00002C80" w:rsidRDefault="00002C80" w:rsidP="00002C80">
            <w:pPr>
              <w:widowControl w:val="0"/>
              <w:tabs>
                <w:tab w:val="right" w:leader="dot" w:pos="8500"/>
              </w:tabs>
              <w:adjustRightInd w:val="0"/>
              <w:spacing w:after="0"/>
              <w:rPr>
                <w:b/>
                <w:bCs/>
                <w:color w:val="0070C0"/>
                <w:rtl/>
              </w:rPr>
            </w:pPr>
            <w:r w:rsidRPr="00002C80">
              <w:rPr>
                <w:b/>
                <w:bCs/>
                <w:color w:val="0070C0"/>
                <w:rtl/>
              </w:rPr>
              <w:t xml:space="preserve">  قائمة </w:t>
            </w:r>
            <w:r w:rsidRPr="00002C80">
              <w:rPr>
                <w:rFonts w:hint="cs"/>
                <w:b/>
                <w:bCs/>
                <w:color w:val="0070C0"/>
                <w:rtl/>
              </w:rPr>
              <w:t>منسدلة:</w:t>
            </w:r>
          </w:p>
          <w:p w:rsidR="00002C80" w:rsidRPr="00002C80" w:rsidRDefault="00002C80" w:rsidP="00002C80">
            <w:pPr>
              <w:widowControl w:val="0"/>
              <w:tabs>
                <w:tab w:val="right" w:leader="dot" w:pos="8500"/>
              </w:tabs>
              <w:adjustRightInd w:val="0"/>
              <w:spacing w:after="0"/>
              <w:rPr>
                <w:b/>
                <w:bCs/>
                <w:rtl/>
              </w:rPr>
            </w:pPr>
            <w:r w:rsidRPr="00002C80">
              <w:rPr>
                <w:rFonts w:hint="cs"/>
                <w:b/>
                <w:bCs/>
                <w:rtl/>
              </w:rPr>
              <w:t>1.</w:t>
            </w:r>
            <w:r w:rsidRPr="00002C80">
              <w:rPr>
                <w:b/>
                <w:bCs/>
                <w:rtl/>
              </w:rPr>
              <w:t xml:space="preserve">سرعة منخفضة </w:t>
            </w:r>
            <w:r w:rsidRPr="00002C80">
              <w:rPr>
                <w:rFonts w:hint="cs"/>
                <w:b/>
                <w:bCs/>
                <w:rtl/>
              </w:rPr>
              <w:t>(من</w:t>
            </w:r>
            <w:r w:rsidRPr="00002C80">
              <w:rPr>
                <w:b/>
                <w:bCs/>
                <w:rtl/>
              </w:rPr>
              <w:t xml:space="preserve"> 2-10 </w:t>
            </w:r>
            <w:proofErr w:type="spellStart"/>
            <w:r w:rsidRPr="00002C80">
              <w:rPr>
                <w:b/>
                <w:bCs/>
                <w:rtl/>
              </w:rPr>
              <w:t>ميجابت</w:t>
            </w:r>
            <w:proofErr w:type="spellEnd"/>
            <w:r w:rsidRPr="00002C80">
              <w:rPr>
                <w:b/>
                <w:bCs/>
                <w:rtl/>
              </w:rPr>
              <w:t xml:space="preserve"> في </w:t>
            </w:r>
            <w:r w:rsidRPr="00002C80">
              <w:rPr>
                <w:rFonts w:hint="cs"/>
                <w:b/>
                <w:bCs/>
                <w:rtl/>
              </w:rPr>
              <w:t>الثانية)</w:t>
            </w:r>
          </w:p>
          <w:p w:rsidR="00002C80" w:rsidRPr="00002C80" w:rsidRDefault="00002C80" w:rsidP="00002C80">
            <w:pPr>
              <w:widowControl w:val="0"/>
              <w:tabs>
                <w:tab w:val="right" w:leader="dot" w:pos="8500"/>
              </w:tabs>
              <w:adjustRightInd w:val="0"/>
              <w:spacing w:after="0"/>
              <w:rPr>
                <w:b/>
                <w:bCs/>
                <w:rtl/>
              </w:rPr>
            </w:pPr>
            <w:r w:rsidRPr="00002C80">
              <w:rPr>
                <w:rFonts w:hint="cs"/>
                <w:b/>
                <w:bCs/>
                <w:rtl/>
              </w:rPr>
              <w:t>2.</w:t>
            </w:r>
            <w:r w:rsidRPr="00002C80">
              <w:rPr>
                <w:b/>
                <w:bCs/>
                <w:rtl/>
              </w:rPr>
              <w:t xml:space="preserve">سرعة متوسطة (من 10- 50 </w:t>
            </w:r>
            <w:proofErr w:type="spellStart"/>
            <w:r w:rsidRPr="00002C80">
              <w:rPr>
                <w:b/>
                <w:bCs/>
                <w:rtl/>
              </w:rPr>
              <w:t>ميجابت</w:t>
            </w:r>
            <w:proofErr w:type="spellEnd"/>
            <w:r w:rsidRPr="00002C80">
              <w:rPr>
                <w:b/>
                <w:bCs/>
                <w:rtl/>
              </w:rPr>
              <w:t xml:space="preserve"> في </w:t>
            </w:r>
            <w:r w:rsidRPr="00002C80">
              <w:rPr>
                <w:rFonts w:hint="cs"/>
                <w:b/>
                <w:bCs/>
                <w:rtl/>
              </w:rPr>
              <w:t>الثانية)</w:t>
            </w:r>
          </w:p>
          <w:p w:rsidR="00002C80" w:rsidRPr="00002C80" w:rsidRDefault="00002C80" w:rsidP="00002C80">
            <w:pPr>
              <w:widowControl w:val="0"/>
              <w:tabs>
                <w:tab w:val="right" w:leader="dot" w:pos="8500"/>
              </w:tabs>
              <w:adjustRightInd w:val="0"/>
              <w:spacing w:after="0"/>
              <w:rPr>
                <w:b/>
                <w:bCs/>
                <w:rtl/>
              </w:rPr>
            </w:pPr>
            <w:r w:rsidRPr="00002C80">
              <w:rPr>
                <w:rFonts w:hint="cs"/>
                <w:b/>
                <w:bCs/>
                <w:rtl/>
              </w:rPr>
              <w:t>3.</w:t>
            </w:r>
            <w:r w:rsidRPr="00002C80">
              <w:rPr>
                <w:b/>
                <w:bCs/>
                <w:rtl/>
              </w:rPr>
              <w:t xml:space="preserve">سرعة عالية </w:t>
            </w:r>
            <w:r w:rsidRPr="00002C80">
              <w:rPr>
                <w:rFonts w:hint="cs"/>
                <w:b/>
                <w:bCs/>
                <w:rtl/>
              </w:rPr>
              <w:t>(من</w:t>
            </w:r>
            <w:r w:rsidRPr="00002C80">
              <w:rPr>
                <w:b/>
                <w:bCs/>
                <w:rtl/>
              </w:rPr>
              <w:t xml:space="preserve"> 50 -100ميجابت في </w:t>
            </w:r>
            <w:r w:rsidRPr="00002C80">
              <w:rPr>
                <w:rFonts w:hint="cs"/>
                <w:b/>
                <w:bCs/>
                <w:rtl/>
              </w:rPr>
              <w:t>الثانية)</w:t>
            </w:r>
          </w:p>
          <w:p w:rsidR="00002C80" w:rsidRPr="00002C80" w:rsidRDefault="00002C80" w:rsidP="00002C80">
            <w:pPr>
              <w:widowControl w:val="0"/>
              <w:tabs>
                <w:tab w:val="right" w:leader="dot" w:pos="8500"/>
              </w:tabs>
              <w:adjustRightInd w:val="0"/>
              <w:spacing w:after="0"/>
              <w:rPr>
                <w:b/>
                <w:bCs/>
                <w:rtl/>
              </w:rPr>
            </w:pPr>
            <w:r w:rsidRPr="00002C80">
              <w:rPr>
                <w:rFonts w:hint="cs"/>
                <w:b/>
                <w:bCs/>
                <w:rtl/>
              </w:rPr>
              <w:t>4.</w:t>
            </w:r>
            <w:r w:rsidRPr="00002C80">
              <w:rPr>
                <w:b/>
                <w:bCs/>
                <w:rtl/>
              </w:rPr>
              <w:t xml:space="preserve">سرعة فائقة </w:t>
            </w:r>
            <w:r w:rsidRPr="00002C80">
              <w:rPr>
                <w:rFonts w:hint="cs"/>
                <w:b/>
                <w:bCs/>
                <w:rtl/>
              </w:rPr>
              <w:t>(فوق</w:t>
            </w:r>
            <w:r w:rsidRPr="00002C80">
              <w:rPr>
                <w:b/>
                <w:bCs/>
                <w:rtl/>
              </w:rPr>
              <w:t xml:space="preserve"> </w:t>
            </w:r>
            <w:r w:rsidRPr="00002C80">
              <w:rPr>
                <w:rFonts w:hint="cs"/>
                <w:b/>
                <w:bCs/>
                <w:rtl/>
              </w:rPr>
              <w:t>ال 10</w:t>
            </w:r>
            <w:r w:rsidRPr="00002C80">
              <w:rPr>
                <w:b/>
                <w:bCs/>
                <w:rtl/>
              </w:rPr>
              <w:t xml:space="preserve">0 </w:t>
            </w:r>
            <w:proofErr w:type="spellStart"/>
            <w:r w:rsidRPr="00002C80">
              <w:rPr>
                <w:b/>
                <w:bCs/>
                <w:rtl/>
              </w:rPr>
              <w:t>ميجابت</w:t>
            </w:r>
            <w:proofErr w:type="spellEnd"/>
            <w:r w:rsidRPr="00002C80">
              <w:rPr>
                <w:b/>
                <w:bCs/>
                <w:rtl/>
              </w:rPr>
              <w:t xml:space="preserve"> في الثانية </w:t>
            </w:r>
          </w:p>
          <w:p w:rsidR="007F3623" w:rsidRDefault="00002C80" w:rsidP="00002C80">
            <w:pPr>
              <w:pBdr>
                <w:right w:val="none" w:sz="0" w:space="0" w:color="auto"/>
              </w:pBdr>
              <w:spacing w:after="0"/>
              <w:rPr>
                <w:rFonts w:eastAsia="Sakkal Majalla"/>
                <w:b/>
                <w:bCs/>
                <w:color w:val="auto"/>
                <w:sz w:val="22"/>
                <w:szCs w:val="22"/>
                <w:rtl/>
                <w:lang w:bidi="ar-SA"/>
              </w:rPr>
            </w:pPr>
            <w:r w:rsidRPr="00002C80">
              <w:rPr>
                <w:rFonts w:hint="cs"/>
                <w:b/>
                <w:bCs/>
                <w:rtl/>
              </w:rPr>
              <w:t>5.</w:t>
            </w:r>
            <w:r w:rsidRPr="00002C80">
              <w:rPr>
                <w:b/>
                <w:bCs/>
                <w:rtl/>
              </w:rPr>
              <w:t>سرعة لامحدودة.</w:t>
            </w:r>
          </w:p>
          <w:p w:rsidR="00463ADE" w:rsidRPr="00463ADE" w:rsidRDefault="00463ADE" w:rsidP="00463ADE">
            <w:pPr>
              <w:pBdr>
                <w:right w:val="none" w:sz="0" w:space="0" w:color="auto"/>
              </w:pBdr>
              <w:spacing w:after="0"/>
              <w:rPr>
                <w:rFonts w:eastAsia="Sakkal Majalla"/>
                <w:b/>
                <w:bCs/>
                <w:color w:val="auto"/>
                <w:sz w:val="22"/>
                <w:szCs w:val="22"/>
                <w:lang w:bidi="ar-SA"/>
              </w:rPr>
            </w:pPr>
            <w:r w:rsidRPr="00463ADE">
              <w:rPr>
                <w:rFonts w:eastAsia="Sakkal Majalla"/>
                <w:b/>
                <w:bCs/>
                <w:color w:val="auto"/>
                <w:sz w:val="22"/>
                <w:szCs w:val="22"/>
                <w:lang w:bidi="ar-SA"/>
              </w:rPr>
              <w:t xml:space="preserve">What is the </w:t>
            </w:r>
            <w:r w:rsidR="00F0659F" w:rsidRPr="002E6DDE">
              <w:rPr>
                <w:b/>
                <w:bCs/>
              </w:rPr>
              <w:t xml:space="preserve">establishment </w:t>
            </w:r>
            <w:r w:rsidR="00F0659F">
              <w:rPr>
                <w:b/>
                <w:bCs/>
              </w:rPr>
              <w:t xml:space="preserve"> </w:t>
            </w:r>
            <w:r w:rsidRPr="00463ADE">
              <w:rPr>
                <w:rFonts w:eastAsia="Sakkal Majalla"/>
                <w:b/>
                <w:bCs/>
                <w:color w:val="auto"/>
                <w:sz w:val="22"/>
                <w:szCs w:val="22"/>
                <w:lang w:bidi="ar-SA"/>
              </w:rPr>
              <w:t>internet connection speed (Mbps)</w:t>
            </w:r>
            <w:r w:rsidRPr="00463ADE">
              <w:rPr>
                <w:rFonts w:eastAsia="Sakkal Majalla"/>
                <w:b/>
                <w:bCs/>
                <w:color w:val="auto"/>
                <w:sz w:val="22"/>
                <w:szCs w:val="22"/>
                <w:rtl/>
                <w:lang w:bidi="ar-SA"/>
              </w:rPr>
              <w:t>?</w:t>
            </w:r>
          </w:p>
          <w:p w:rsidR="00463ADE" w:rsidRPr="00463ADE" w:rsidRDefault="00463ADE" w:rsidP="00463ADE">
            <w:pPr>
              <w:pBdr>
                <w:right w:val="none" w:sz="0" w:space="0" w:color="auto"/>
              </w:pBdr>
              <w:spacing w:after="0"/>
              <w:rPr>
                <w:rFonts w:eastAsia="Sakkal Majalla"/>
                <w:b/>
                <w:bCs/>
                <w:color w:val="auto"/>
                <w:sz w:val="22"/>
                <w:szCs w:val="22"/>
                <w:lang w:bidi="ar-SA"/>
              </w:rPr>
            </w:pPr>
            <w:r w:rsidRPr="00463ADE">
              <w:rPr>
                <w:rFonts w:eastAsia="Sakkal Majalla"/>
                <w:b/>
                <w:bCs/>
                <w:color w:val="auto"/>
                <w:sz w:val="22"/>
                <w:szCs w:val="22"/>
                <w:lang w:bidi="ar-SA"/>
              </w:rPr>
              <w:t>This question opens for each connection type selection</w:t>
            </w:r>
            <w:r w:rsidRPr="00463ADE">
              <w:rPr>
                <w:rFonts w:eastAsia="Sakkal Majalla"/>
                <w:b/>
                <w:bCs/>
                <w:color w:val="auto"/>
                <w:sz w:val="22"/>
                <w:szCs w:val="22"/>
                <w:rtl/>
                <w:lang w:bidi="ar-SA"/>
              </w:rPr>
              <w:t>.</w:t>
            </w:r>
          </w:p>
          <w:p w:rsidR="00463ADE" w:rsidRPr="00463ADE" w:rsidRDefault="00463ADE" w:rsidP="00463ADE">
            <w:pPr>
              <w:pBdr>
                <w:right w:val="none" w:sz="0" w:space="0" w:color="auto"/>
              </w:pBdr>
              <w:spacing w:after="0"/>
              <w:rPr>
                <w:rFonts w:eastAsia="Sakkal Majalla"/>
                <w:b/>
                <w:bCs/>
                <w:color w:val="auto"/>
                <w:sz w:val="22"/>
                <w:szCs w:val="22"/>
                <w:lang w:bidi="ar-SA"/>
              </w:rPr>
            </w:pPr>
            <w:r w:rsidRPr="00463ADE">
              <w:rPr>
                <w:rFonts w:eastAsia="Sakkal Majalla"/>
                <w:b/>
                <w:bCs/>
                <w:color w:val="auto"/>
                <w:sz w:val="22"/>
                <w:szCs w:val="22"/>
                <w:rtl/>
                <w:lang w:bidi="ar-SA"/>
              </w:rPr>
              <w:t>(</w:t>
            </w:r>
            <w:r w:rsidRPr="00463ADE">
              <w:rPr>
                <w:rFonts w:eastAsia="Sakkal Majalla"/>
                <w:b/>
                <w:bCs/>
                <w:color w:val="auto"/>
                <w:sz w:val="22"/>
                <w:szCs w:val="22"/>
                <w:lang w:bidi="ar-SA"/>
              </w:rPr>
              <w:t>One selection per row</w:t>
            </w:r>
            <w:r w:rsidRPr="00463ADE">
              <w:rPr>
                <w:rFonts w:eastAsia="Sakkal Majalla"/>
                <w:b/>
                <w:bCs/>
                <w:color w:val="auto"/>
                <w:sz w:val="22"/>
                <w:szCs w:val="22"/>
                <w:rtl/>
                <w:lang w:bidi="ar-SA"/>
              </w:rPr>
              <w:t>)</w:t>
            </w:r>
          </w:p>
          <w:p w:rsidR="00463ADE" w:rsidRPr="00463ADE" w:rsidRDefault="00463ADE" w:rsidP="00463ADE">
            <w:pPr>
              <w:pBdr>
                <w:right w:val="none" w:sz="0" w:space="0" w:color="auto"/>
              </w:pBdr>
              <w:spacing w:after="0"/>
              <w:rPr>
                <w:rFonts w:eastAsia="Sakkal Majalla"/>
                <w:b/>
                <w:bCs/>
                <w:color w:val="auto"/>
                <w:sz w:val="22"/>
                <w:szCs w:val="22"/>
                <w:lang w:bidi="ar-SA"/>
              </w:rPr>
            </w:pPr>
            <w:r w:rsidRPr="00463ADE">
              <w:rPr>
                <w:rFonts w:eastAsia="Sakkal Majalla"/>
                <w:b/>
                <w:bCs/>
                <w:color w:val="auto"/>
                <w:sz w:val="22"/>
                <w:szCs w:val="22"/>
                <w:lang w:bidi="ar-SA"/>
              </w:rPr>
              <w:t>Drop-down list</w:t>
            </w:r>
            <w:r w:rsidRPr="00463ADE">
              <w:rPr>
                <w:rFonts w:eastAsia="Sakkal Majalla"/>
                <w:b/>
                <w:bCs/>
                <w:color w:val="auto"/>
                <w:sz w:val="22"/>
                <w:szCs w:val="22"/>
                <w:rtl/>
                <w:lang w:bidi="ar-SA"/>
              </w:rPr>
              <w:t>:</w:t>
            </w:r>
          </w:p>
          <w:p w:rsidR="00463ADE" w:rsidRPr="00463ADE" w:rsidRDefault="00463ADE" w:rsidP="00463ADE">
            <w:pPr>
              <w:pBdr>
                <w:right w:val="none" w:sz="0" w:space="0" w:color="auto"/>
              </w:pBdr>
              <w:spacing w:after="0"/>
              <w:rPr>
                <w:rFonts w:eastAsia="Sakkal Majalla"/>
                <w:b/>
                <w:bCs/>
                <w:color w:val="auto"/>
                <w:sz w:val="22"/>
                <w:szCs w:val="22"/>
                <w:lang w:bidi="ar-SA"/>
              </w:rPr>
            </w:pPr>
            <w:r w:rsidRPr="00463ADE">
              <w:rPr>
                <w:rFonts w:eastAsia="Sakkal Majalla"/>
                <w:b/>
                <w:bCs/>
                <w:color w:val="auto"/>
                <w:sz w:val="22"/>
                <w:szCs w:val="22"/>
                <w:lang w:bidi="ar-SA"/>
              </w:rPr>
              <w:t>1</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Low speed (2-10 Mbps)</w:t>
            </w:r>
          </w:p>
          <w:p w:rsidR="00463ADE" w:rsidRPr="00463ADE" w:rsidRDefault="00463ADE" w:rsidP="00463ADE">
            <w:pPr>
              <w:pBdr>
                <w:right w:val="none" w:sz="0" w:space="0" w:color="auto"/>
              </w:pBdr>
              <w:spacing w:after="0"/>
              <w:rPr>
                <w:rFonts w:eastAsia="Sakkal Majalla"/>
                <w:b/>
                <w:bCs/>
                <w:color w:val="auto"/>
                <w:sz w:val="22"/>
                <w:szCs w:val="22"/>
                <w:lang w:bidi="ar-SA"/>
              </w:rPr>
            </w:pPr>
            <w:r w:rsidRPr="00463ADE">
              <w:rPr>
                <w:rFonts w:eastAsia="Sakkal Majalla"/>
                <w:b/>
                <w:bCs/>
                <w:color w:val="auto"/>
                <w:sz w:val="22"/>
                <w:szCs w:val="22"/>
                <w:lang w:bidi="ar-SA"/>
              </w:rPr>
              <w:t>2</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Medium speed (10-50 Mbps)</w:t>
            </w:r>
          </w:p>
          <w:p w:rsidR="00463ADE" w:rsidRPr="00463ADE" w:rsidRDefault="00463ADE" w:rsidP="00463ADE">
            <w:pPr>
              <w:pBdr>
                <w:right w:val="none" w:sz="0" w:space="0" w:color="auto"/>
              </w:pBdr>
              <w:spacing w:after="0"/>
              <w:rPr>
                <w:rFonts w:eastAsia="Sakkal Majalla"/>
                <w:b/>
                <w:bCs/>
                <w:color w:val="auto"/>
                <w:sz w:val="22"/>
                <w:szCs w:val="22"/>
                <w:lang w:bidi="ar-SA"/>
              </w:rPr>
            </w:pPr>
            <w:r w:rsidRPr="00463ADE">
              <w:rPr>
                <w:rFonts w:eastAsia="Sakkal Majalla"/>
                <w:b/>
                <w:bCs/>
                <w:color w:val="auto"/>
                <w:sz w:val="22"/>
                <w:szCs w:val="22"/>
                <w:lang w:bidi="ar-SA"/>
              </w:rPr>
              <w:t>3</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High speed (50-100 Mbps)</w:t>
            </w:r>
          </w:p>
          <w:p w:rsidR="00463ADE" w:rsidRPr="00463ADE" w:rsidRDefault="00463ADE" w:rsidP="00463ADE">
            <w:pPr>
              <w:pBdr>
                <w:right w:val="none" w:sz="0" w:space="0" w:color="auto"/>
              </w:pBdr>
              <w:spacing w:after="0"/>
              <w:rPr>
                <w:rFonts w:eastAsia="Sakkal Majalla"/>
                <w:b/>
                <w:bCs/>
                <w:color w:val="auto"/>
                <w:sz w:val="22"/>
                <w:szCs w:val="22"/>
                <w:lang w:bidi="ar-SA"/>
              </w:rPr>
            </w:pPr>
            <w:r w:rsidRPr="00463ADE">
              <w:rPr>
                <w:rFonts w:eastAsia="Sakkal Majalla"/>
                <w:b/>
                <w:bCs/>
                <w:color w:val="auto"/>
                <w:sz w:val="22"/>
                <w:szCs w:val="22"/>
                <w:lang w:bidi="ar-SA"/>
              </w:rPr>
              <w:t>4</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Ultra speed (over 100 Mbps)</w:t>
            </w:r>
          </w:p>
          <w:p w:rsidR="00AE6F4C" w:rsidRPr="00E16F52" w:rsidRDefault="00463ADE" w:rsidP="00463ADE">
            <w:pPr>
              <w:pBdr>
                <w:right w:val="none" w:sz="0" w:space="0" w:color="auto"/>
              </w:pBdr>
              <w:spacing w:after="0"/>
              <w:jc w:val="center"/>
              <w:rPr>
                <w:rFonts w:eastAsia="Sakkal Majalla"/>
                <w:b/>
                <w:bCs/>
                <w:color w:val="auto"/>
                <w:sz w:val="22"/>
                <w:szCs w:val="22"/>
                <w:lang w:bidi="ar-SA"/>
              </w:rPr>
            </w:pPr>
            <w:r w:rsidRPr="00463ADE">
              <w:rPr>
                <w:rFonts w:eastAsia="Sakkal Majalla"/>
                <w:b/>
                <w:bCs/>
                <w:color w:val="auto"/>
                <w:sz w:val="22"/>
                <w:szCs w:val="22"/>
                <w:lang w:bidi="ar-SA"/>
              </w:rPr>
              <w:t>5</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Unlimited speed</w:t>
            </w:r>
          </w:p>
        </w:tc>
        <w:tc>
          <w:tcPr>
            <w:tcW w:w="1550" w:type="pct"/>
            <w:tcBorders>
              <w:top w:val="single" w:sz="4" w:space="0" w:color="auto"/>
              <w:left w:val="single" w:sz="4" w:space="0" w:color="auto"/>
              <w:bottom w:val="single" w:sz="4" w:space="0" w:color="auto"/>
              <w:right w:val="single" w:sz="4" w:space="0" w:color="auto"/>
            </w:tcBorders>
            <w:shd w:val="clear" w:color="auto" w:fill="F2F2F2"/>
          </w:tcPr>
          <w:p w:rsidR="007F3623" w:rsidRPr="00002C80" w:rsidRDefault="00E060EE" w:rsidP="007F3623">
            <w:pPr>
              <w:widowControl w:val="0"/>
              <w:pBdr>
                <w:right w:val="none" w:sz="0" w:space="0" w:color="auto"/>
              </w:pBdr>
              <w:adjustRightInd w:val="0"/>
              <w:spacing w:after="0"/>
              <w:rPr>
                <w:rFonts w:eastAsia="Sakkal Majalla"/>
                <w:b/>
                <w:bCs/>
                <w:color w:val="auto"/>
              </w:rPr>
            </w:pPr>
            <w:r>
              <w:rPr>
                <w:rFonts w:eastAsia="Sakkal Majalla" w:hint="cs"/>
                <w:b/>
                <w:bCs/>
                <w:color w:val="auto"/>
                <w:rtl/>
              </w:rPr>
              <w:t xml:space="preserve">ما </w:t>
            </w:r>
            <w:r w:rsidR="007F3623" w:rsidRPr="00002C80">
              <w:rPr>
                <w:rFonts w:eastAsia="Sakkal Majalla"/>
                <w:b/>
                <w:bCs/>
                <w:color w:val="auto"/>
                <w:rtl/>
              </w:rPr>
              <w:t xml:space="preserve">الشركة المزودة لخدمة الانترنت </w:t>
            </w:r>
            <w:r>
              <w:rPr>
                <w:rFonts w:eastAsia="Sakkal Majalla" w:hint="cs"/>
                <w:b/>
                <w:bCs/>
                <w:color w:val="auto"/>
                <w:rtl/>
              </w:rPr>
              <w:t>للمنشأة؟</w:t>
            </w:r>
          </w:p>
          <w:p w:rsidR="007F3623" w:rsidRPr="00002C80" w:rsidRDefault="007F3623" w:rsidP="007F3623">
            <w:pPr>
              <w:widowControl w:val="0"/>
              <w:pBdr>
                <w:right w:val="none" w:sz="0" w:space="0" w:color="auto"/>
              </w:pBdr>
              <w:adjustRightInd w:val="0"/>
              <w:spacing w:after="0"/>
              <w:rPr>
                <w:rFonts w:eastAsia="Sakkal Majalla"/>
                <w:b/>
                <w:bCs/>
                <w:color w:val="auto"/>
              </w:rPr>
            </w:pPr>
            <w:r w:rsidRPr="00002C80">
              <w:rPr>
                <w:rFonts w:eastAsia="Sakkal Majalla"/>
                <w:b/>
                <w:bCs/>
                <w:color w:val="auto"/>
                <w:rtl/>
              </w:rPr>
              <w:t>يفتح هذا السؤال مقابل كل اختيار تم من خيارات نمط الاتصال.</w:t>
            </w:r>
          </w:p>
          <w:p w:rsidR="007F3623" w:rsidRPr="00002C80" w:rsidRDefault="007F3623" w:rsidP="007F3623">
            <w:pPr>
              <w:widowControl w:val="0"/>
              <w:pBdr>
                <w:right w:val="none" w:sz="0" w:space="0" w:color="auto"/>
              </w:pBdr>
              <w:adjustRightInd w:val="0"/>
              <w:spacing w:after="0"/>
              <w:rPr>
                <w:rFonts w:eastAsia="Sakkal Majalla"/>
                <w:b/>
                <w:bCs/>
                <w:color w:val="0070C0"/>
              </w:rPr>
            </w:pPr>
            <w:r w:rsidRPr="00002C80">
              <w:rPr>
                <w:rFonts w:eastAsia="Sakkal Majalla"/>
                <w:b/>
                <w:bCs/>
                <w:color w:val="0070C0"/>
                <w:rtl/>
              </w:rPr>
              <w:t xml:space="preserve">(اختيار واحد </w:t>
            </w:r>
            <w:r w:rsidRPr="00002C80">
              <w:rPr>
                <w:rFonts w:eastAsia="Sakkal Majalla" w:hint="cs"/>
                <w:b/>
                <w:bCs/>
                <w:color w:val="0070C0"/>
                <w:rtl/>
              </w:rPr>
              <w:t>لكل صف</w:t>
            </w:r>
            <w:r w:rsidRPr="00002C80">
              <w:rPr>
                <w:rFonts w:eastAsia="Sakkal Majalla"/>
                <w:b/>
                <w:bCs/>
                <w:color w:val="0070C0"/>
                <w:rtl/>
              </w:rPr>
              <w:t>)</w:t>
            </w:r>
          </w:p>
          <w:p w:rsidR="007F3623" w:rsidRPr="00002C80" w:rsidRDefault="007F3623" w:rsidP="007F3623">
            <w:pPr>
              <w:widowControl w:val="0"/>
              <w:pBdr>
                <w:right w:val="none" w:sz="0" w:space="0" w:color="auto"/>
              </w:pBdr>
              <w:adjustRightInd w:val="0"/>
              <w:spacing w:after="0"/>
              <w:rPr>
                <w:rFonts w:eastAsia="Sakkal Majalla"/>
                <w:b/>
                <w:bCs/>
                <w:color w:val="0070C0"/>
              </w:rPr>
            </w:pPr>
            <w:r w:rsidRPr="00002C80">
              <w:rPr>
                <w:rFonts w:eastAsia="Sakkal Majalla"/>
                <w:b/>
                <w:bCs/>
                <w:color w:val="0070C0"/>
                <w:rtl/>
              </w:rPr>
              <w:t xml:space="preserve"> قائمة منسدلة:</w:t>
            </w:r>
          </w:p>
          <w:p w:rsidR="007F3623" w:rsidRPr="00002C80" w:rsidRDefault="007F3623" w:rsidP="007F3623">
            <w:pPr>
              <w:widowControl w:val="0"/>
              <w:pBdr>
                <w:right w:val="none" w:sz="0" w:space="0" w:color="auto"/>
              </w:pBdr>
              <w:adjustRightInd w:val="0"/>
              <w:spacing w:after="0"/>
              <w:rPr>
                <w:rFonts w:eastAsia="Sakkal Majalla"/>
                <w:b/>
                <w:bCs/>
                <w:color w:val="auto"/>
              </w:rPr>
            </w:pPr>
            <w:r w:rsidRPr="00002C80">
              <w:rPr>
                <w:rFonts w:eastAsia="Sakkal Majalla"/>
                <w:b/>
                <w:bCs/>
                <w:color w:val="auto"/>
                <w:rtl/>
              </w:rPr>
              <w:t xml:space="preserve">1.شركة الاتصالات السعودية </w:t>
            </w:r>
            <w:r w:rsidRPr="00002C80">
              <w:rPr>
                <w:rFonts w:eastAsia="Sakkal Majalla"/>
                <w:b/>
                <w:bCs/>
                <w:color w:val="auto"/>
              </w:rPr>
              <w:t>STC</w:t>
            </w:r>
          </w:p>
          <w:p w:rsidR="007F3623" w:rsidRPr="00002C80" w:rsidRDefault="007F3623" w:rsidP="007F3623">
            <w:pPr>
              <w:widowControl w:val="0"/>
              <w:pBdr>
                <w:right w:val="none" w:sz="0" w:space="0" w:color="auto"/>
              </w:pBdr>
              <w:adjustRightInd w:val="0"/>
              <w:spacing w:after="0"/>
              <w:rPr>
                <w:rFonts w:eastAsia="Sakkal Majalla"/>
                <w:b/>
                <w:bCs/>
                <w:color w:val="auto"/>
              </w:rPr>
            </w:pPr>
            <w:r w:rsidRPr="00002C80">
              <w:rPr>
                <w:rFonts w:eastAsia="Sakkal Majalla"/>
                <w:b/>
                <w:bCs/>
                <w:color w:val="auto"/>
                <w:rtl/>
              </w:rPr>
              <w:t>2.شركة اتحاد اتصالات(موبايلي)</w:t>
            </w:r>
          </w:p>
          <w:p w:rsidR="007F3623" w:rsidRPr="00002C80" w:rsidRDefault="007F3623" w:rsidP="007F3623">
            <w:pPr>
              <w:widowControl w:val="0"/>
              <w:pBdr>
                <w:right w:val="none" w:sz="0" w:space="0" w:color="auto"/>
              </w:pBdr>
              <w:adjustRightInd w:val="0"/>
              <w:spacing w:after="0"/>
              <w:rPr>
                <w:rFonts w:eastAsia="Sakkal Majalla"/>
                <w:b/>
                <w:bCs/>
                <w:color w:val="auto"/>
              </w:rPr>
            </w:pPr>
            <w:r w:rsidRPr="00002C80">
              <w:rPr>
                <w:rFonts w:eastAsia="Sakkal Majalla"/>
                <w:b/>
                <w:bCs/>
                <w:color w:val="auto"/>
                <w:rtl/>
              </w:rPr>
              <w:t>3.شركة زين السعودية (زين)</w:t>
            </w:r>
          </w:p>
          <w:p w:rsidR="007F3623" w:rsidRPr="00002C80" w:rsidRDefault="007F3623" w:rsidP="007F3623">
            <w:pPr>
              <w:widowControl w:val="0"/>
              <w:pBdr>
                <w:right w:val="none" w:sz="0" w:space="0" w:color="auto"/>
              </w:pBdr>
              <w:adjustRightInd w:val="0"/>
              <w:spacing w:after="0"/>
              <w:rPr>
                <w:rFonts w:eastAsia="Sakkal Majalla"/>
                <w:b/>
                <w:bCs/>
                <w:color w:val="auto"/>
              </w:rPr>
            </w:pPr>
            <w:r w:rsidRPr="00002C80">
              <w:rPr>
                <w:rFonts w:eastAsia="Sakkal Majalla"/>
                <w:b/>
                <w:bCs/>
                <w:color w:val="auto"/>
                <w:rtl/>
              </w:rPr>
              <w:t>4.شركة اتحاد عذيب (</w:t>
            </w:r>
            <w:r w:rsidRPr="00002C80">
              <w:rPr>
                <w:rFonts w:eastAsia="Sakkal Majalla"/>
                <w:b/>
                <w:bCs/>
                <w:color w:val="auto"/>
              </w:rPr>
              <w:t>GO</w:t>
            </w:r>
            <w:r w:rsidRPr="00002C80">
              <w:rPr>
                <w:rFonts w:eastAsia="Sakkal Majalla"/>
                <w:b/>
                <w:bCs/>
                <w:color w:val="auto"/>
                <w:rtl/>
              </w:rPr>
              <w:t>)</w:t>
            </w:r>
          </w:p>
          <w:p w:rsidR="007F3623" w:rsidRDefault="007F3623" w:rsidP="007F3623">
            <w:pPr>
              <w:widowControl w:val="0"/>
              <w:pBdr>
                <w:right w:val="none" w:sz="0" w:space="0" w:color="auto"/>
              </w:pBdr>
              <w:adjustRightInd w:val="0"/>
              <w:spacing w:after="0"/>
              <w:rPr>
                <w:rFonts w:eastAsia="Sakkal Majalla"/>
                <w:b/>
                <w:bCs/>
                <w:color w:val="auto"/>
                <w:sz w:val="22"/>
                <w:szCs w:val="22"/>
                <w:rtl/>
                <w:lang w:bidi="ar-SA"/>
              </w:rPr>
            </w:pPr>
            <w:r w:rsidRPr="00002C80">
              <w:rPr>
                <w:rFonts w:eastAsia="Sakkal Majalla"/>
                <w:b/>
                <w:bCs/>
                <w:color w:val="auto"/>
                <w:rtl/>
              </w:rPr>
              <w:t>5.أخرى (.</w:t>
            </w:r>
            <w:r w:rsidRPr="00002C80">
              <w:rPr>
                <w:rFonts w:eastAsia="Sakkal Majalla" w:hint="cs"/>
                <w:b/>
                <w:bCs/>
                <w:color w:val="auto"/>
                <w:rtl/>
              </w:rPr>
              <w:t>يرجى التوضيح</w:t>
            </w:r>
            <w:r w:rsidRPr="00002C80">
              <w:rPr>
                <w:rFonts w:eastAsia="Sakkal Majalla"/>
                <w:b/>
                <w:bCs/>
                <w:color w:val="auto"/>
                <w:rtl/>
              </w:rPr>
              <w:t>)</w:t>
            </w:r>
            <w:r w:rsidRPr="00002C80">
              <w:rPr>
                <w:rFonts w:eastAsia="Sakkal Majalla" w:hint="cs"/>
                <w:b/>
                <w:bCs/>
                <w:color w:val="auto"/>
                <w:rtl/>
              </w:rPr>
              <w:t xml:space="preserve"> </w:t>
            </w:r>
            <w:r w:rsidRPr="007F3623">
              <w:rPr>
                <w:rFonts w:eastAsia="Sakkal Majalla" w:hint="cs"/>
                <w:color w:val="auto"/>
                <w:sz w:val="18"/>
                <w:szCs w:val="18"/>
                <w:rtl/>
              </w:rPr>
              <w:t>.............</w:t>
            </w:r>
            <w:r>
              <w:rPr>
                <w:rFonts w:eastAsia="Sakkal Majalla" w:hint="cs"/>
                <w:color w:val="auto"/>
                <w:sz w:val="18"/>
                <w:szCs w:val="18"/>
                <w:rtl/>
              </w:rPr>
              <w:t>........</w:t>
            </w:r>
            <w:r w:rsidRPr="007F3623">
              <w:rPr>
                <w:rFonts w:eastAsia="Sakkal Majalla" w:hint="cs"/>
                <w:color w:val="auto"/>
                <w:sz w:val="18"/>
                <w:szCs w:val="18"/>
                <w:rtl/>
              </w:rPr>
              <w:t>...........</w:t>
            </w:r>
          </w:p>
          <w:p w:rsidR="00AE58B9" w:rsidRDefault="00AE58B9" w:rsidP="007F3623">
            <w:pPr>
              <w:widowControl w:val="0"/>
              <w:pBdr>
                <w:right w:val="none" w:sz="0" w:space="0" w:color="auto"/>
              </w:pBdr>
              <w:adjustRightInd w:val="0"/>
              <w:spacing w:after="0"/>
              <w:rPr>
                <w:rFonts w:eastAsia="Sakkal Majalla"/>
                <w:b/>
                <w:bCs/>
                <w:color w:val="auto"/>
                <w:sz w:val="22"/>
                <w:szCs w:val="22"/>
                <w:rtl/>
                <w:lang w:bidi="ar-SA"/>
              </w:rPr>
            </w:pPr>
          </w:p>
          <w:p w:rsidR="00463ADE" w:rsidRPr="00463ADE" w:rsidRDefault="00463ADE" w:rsidP="00463ADE">
            <w:pPr>
              <w:widowControl w:val="0"/>
              <w:pBdr>
                <w:right w:val="none" w:sz="0" w:space="0" w:color="auto"/>
              </w:pBdr>
              <w:adjustRightInd w:val="0"/>
              <w:spacing w:after="0"/>
              <w:rPr>
                <w:rFonts w:eastAsia="Sakkal Majalla"/>
                <w:b/>
                <w:bCs/>
                <w:color w:val="auto"/>
                <w:sz w:val="22"/>
                <w:szCs w:val="22"/>
                <w:lang w:bidi="ar-SA"/>
              </w:rPr>
            </w:pPr>
            <w:r w:rsidRPr="00463ADE">
              <w:rPr>
                <w:rFonts w:eastAsia="Sakkal Majalla"/>
                <w:b/>
                <w:bCs/>
                <w:color w:val="auto"/>
                <w:sz w:val="22"/>
                <w:szCs w:val="22"/>
                <w:lang w:bidi="ar-SA"/>
              </w:rPr>
              <w:t xml:space="preserve">Which company provides the </w:t>
            </w:r>
            <w:r w:rsidR="00F0659F" w:rsidRPr="002E6DDE">
              <w:rPr>
                <w:b/>
                <w:bCs/>
              </w:rPr>
              <w:t xml:space="preserve">establishment </w:t>
            </w:r>
            <w:r w:rsidR="00F0659F">
              <w:rPr>
                <w:b/>
                <w:bCs/>
              </w:rPr>
              <w:t xml:space="preserve"> </w:t>
            </w:r>
            <w:r w:rsidRPr="00463ADE">
              <w:rPr>
                <w:rFonts w:eastAsia="Sakkal Majalla"/>
                <w:b/>
                <w:bCs/>
                <w:color w:val="auto"/>
                <w:sz w:val="22"/>
                <w:szCs w:val="22"/>
                <w:lang w:bidi="ar-SA"/>
              </w:rPr>
              <w:t>internet service</w:t>
            </w:r>
            <w:r w:rsidRPr="00463ADE">
              <w:rPr>
                <w:rFonts w:eastAsia="Sakkal Majalla"/>
                <w:b/>
                <w:bCs/>
                <w:color w:val="auto"/>
                <w:sz w:val="22"/>
                <w:szCs w:val="22"/>
                <w:rtl/>
                <w:lang w:bidi="ar-SA"/>
              </w:rPr>
              <w:t>?</w:t>
            </w:r>
          </w:p>
          <w:p w:rsidR="00463ADE" w:rsidRPr="00463ADE" w:rsidRDefault="00463ADE" w:rsidP="00463ADE">
            <w:pPr>
              <w:widowControl w:val="0"/>
              <w:pBdr>
                <w:right w:val="none" w:sz="0" w:space="0" w:color="auto"/>
              </w:pBdr>
              <w:adjustRightInd w:val="0"/>
              <w:spacing w:after="0"/>
              <w:rPr>
                <w:rFonts w:eastAsia="Sakkal Majalla"/>
                <w:b/>
                <w:bCs/>
                <w:color w:val="auto"/>
                <w:sz w:val="22"/>
                <w:szCs w:val="22"/>
                <w:lang w:bidi="ar-SA"/>
              </w:rPr>
            </w:pPr>
            <w:r w:rsidRPr="00463ADE">
              <w:rPr>
                <w:rFonts w:eastAsia="Sakkal Majalla"/>
                <w:b/>
                <w:bCs/>
                <w:color w:val="auto"/>
                <w:sz w:val="22"/>
                <w:szCs w:val="22"/>
                <w:lang w:bidi="ar-SA"/>
              </w:rPr>
              <w:t>This question opens for each connection type selection</w:t>
            </w:r>
            <w:r w:rsidRPr="00463ADE">
              <w:rPr>
                <w:rFonts w:eastAsia="Sakkal Majalla"/>
                <w:b/>
                <w:bCs/>
                <w:color w:val="auto"/>
                <w:sz w:val="22"/>
                <w:szCs w:val="22"/>
                <w:rtl/>
                <w:lang w:bidi="ar-SA"/>
              </w:rPr>
              <w:t>.</w:t>
            </w:r>
          </w:p>
          <w:p w:rsidR="00463ADE" w:rsidRPr="00463ADE" w:rsidRDefault="00463ADE" w:rsidP="00463ADE">
            <w:pPr>
              <w:widowControl w:val="0"/>
              <w:pBdr>
                <w:right w:val="none" w:sz="0" w:space="0" w:color="auto"/>
              </w:pBdr>
              <w:adjustRightInd w:val="0"/>
              <w:spacing w:after="0"/>
              <w:rPr>
                <w:rFonts w:eastAsia="Sakkal Majalla"/>
                <w:b/>
                <w:bCs/>
                <w:color w:val="auto"/>
                <w:sz w:val="22"/>
                <w:szCs w:val="22"/>
                <w:lang w:bidi="ar-SA"/>
              </w:rPr>
            </w:pPr>
            <w:r w:rsidRPr="00463ADE">
              <w:rPr>
                <w:rFonts w:eastAsia="Sakkal Majalla"/>
                <w:b/>
                <w:bCs/>
                <w:color w:val="auto"/>
                <w:sz w:val="22"/>
                <w:szCs w:val="22"/>
                <w:rtl/>
                <w:lang w:bidi="ar-SA"/>
              </w:rPr>
              <w:t>(</w:t>
            </w:r>
            <w:r w:rsidRPr="00463ADE">
              <w:rPr>
                <w:rFonts w:eastAsia="Sakkal Majalla"/>
                <w:b/>
                <w:bCs/>
                <w:color w:val="auto"/>
                <w:sz w:val="22"/>
                <w:szCs w:val="22"/>
                <w:lang w:bidi="ar-SA"/>
              </w:rPr>
              <w:t>One selection per row</w:t>
            </w:r>
            <w:r w:rsidRPr="00463ADE">
              <w:rPr>
                <w:rFonts w:eastAsia="Sakkal Majalla"/>
                <w:b/>
                <w:bCs/>
                <w:color w:val="auto"/>
                <w:sz w:val="22"/>
                <w:szCs w:val="22"/>
                <w:rtl/>
                <w:lang w:bidi="ar-SA"/>
              </w:rPr>
              <w:t>)</w:t>
            </w:r>
          </w:p>
          <w:p w:rsidR="00463ADE" w:rsidRPr="00463ADE" w:rsidRDefault="00463ADE" w:rsidP="00463ADE">
            <w:pPr>
              <w:widowControl w:val="0"/>
              <w:pBdr>
                <w:right w:val="none" w:sz="0" w:space="0" w:color="auto"/>
              </w:pBdr>
              <w:adjustRightInd w:val="0"/>
              <w:spacing w:after="0"/>
              <w:rPr>
                <w:rFonts w:eastAsia="Sakkal Majalla"/>
                <w:b/>
                <w:bCs/>
                <w:color w:val="auto"/>
                <w:sz w:val="22"/>
                <w:szCs w:val="22"/>
                <w:lang w:bidi="ar-SA"/>
              </w:rPr>
            </w:pPr>
            <w:r w:rsidRPr="00463ADE">
              <w:rPr>
                <w:rFonts w:eastAsia="Sakkal Majalla"/>
                <w:b/>
                <w:bCs/>
                <w:color w:val="auto"/>
                <w:sz w:val="22"/>
                <w:szCs w:val="22"/>
                <w:lang w:bidi="ar-SA"/>
              </w:rPr>
              <w:t>Drop-down list</w:t>
            </w:r>
            <w:r w:rsidRPr="00463ADE">
              <w:rPr>
                <w:rFonts w:eastAsia="Sakkal Majalla"/>
                <w:b/>
                <w:bCs/>
                <w:color w:val="auto"/>
                <w:sz w:val="22"/>
                <w:szCs w:val="22"/>
                <w:rtl/>
                <w:lang w:bidi="ar-SA"/>
              </w:rPr>
              <w:t>:</w:t>
            </w:r>
          </w:p>
          <w:p w:rsidR="00463ADE" w:rsidRPr="00463ADE" w:rsidRDefault="00463ADE" w:rsidP="00463ADE">
            <w:pPr>
              <w:widowControl w:val="0"/>
              <w:pBdr>
                <w:right w:val="none" w:sz="0" w:space="0" w:color="auto"/>
              </w:pBdr>
              <w:adjustRightInd w:val="0"/>
              <w:spacing w:after="0"/>
              <w:rPr>
                <w:rFonts w:eastAsia="Sakkal Majalla"/>
                <w:b/>
                <w:bCs/>
                <w:color w:val="auto"/>
                <w:sz w:val="22"/>
                <w:szCs w:val="22"/>
                <w:lang w:bidi="ar-SA"/>
              </w:rPr>
            </w:pPr>
            <w:r w:rsidRPr="00463ADE">
              <w:rPr>
                <w:rFonts w:eastAsia="Sakkal Majalla"/>
                <w:b/>
                <w:bCs/>
                <w:color w:val="auto"/>
                <w:sz w:val="22"/>
                <w:szCs w:val="22"/>
                <w:lang w:bidi="ar-SA"/>
              </w:rPr>
              <w:t>1</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Saudi Telecom Company (STC)</w:t>
            </w:r>
          </w:p>
          <w:p w:rsidR="00463ADE" w:rsidRPr="00463ADE" w:rsidRDefault="00463ADE" w:rsidP="00463ADE">
            <w:pPr>
              <w:widowControl w:val="0"/>
              <w:pBdr>
                <w:right w:val="none" w:sz="0" w:space="0" w:color="auto"/>
              </w:pBdr>
              <w:adjustRightInd w:val="0"/>
              <w:spacing w:after="0"/>
              <w:rPr>
                <w:rFonts w:eastAsia="Sakkal Majalla"/>
                <w:b/>
                <w:bCs/>
                <w:color w:val="auto"/>
                <w:sz w:val="22"/>
                <w:szCs w:val="22"/>
                <w:lang w:bidi="ar-SA"/>
              </w:rPr>
            </w:pPr>
            <w:r w:rsidRPr="00463ADE">
              <w:rPr>
                <w:rFonts w:eastAsia="Sakkal Majalla"/>
                <w:b/>
                <w:bCs/>
                <w:color w:val="auto"/>
                <w:sz w:val="22"/>
                <w:szCs w:val="22"/>
                <w:lang w:bidi="ar-SA"/>
              </w:rPr>
              <w:t>2</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Etihad Etisalat Company (Mobily)</w:t>
            </w:r>
          </w:p>
          <w:p w:rsidR="00463ADE" w:rsidRPr="00463ADE" w:rsidRDefault="00463ADE" w:rsidP="00463ADE">
            <w:pPr>
              <w:widowControl w:val="0"/>
              <w:pBdr>
                <w:right w:val="none" w:sz="0" w:space="0" w:color="auto"/>
              </w:pBdr>
              <w:adjustRightInd w:val="0"/>
              <w:spacing w:after="0"/>
              <w:rPr>
                <w:rFonts w:eastAsia="Sakkal Majalla"/>
                <w:b/>
                <w:bCs/>
                <w:color w:val="auto"/>
                <w:sz w:val="22"/>
                <w:szCs w:val="22"/>
                <w:lang w:bidi="ar-SA"/>
              </w:rPr>
            </w:pPr>
            <w:r w:rsidRPr="00463ADE">
              <w:rPr>
                <w:rFonts w:eastAsia="Sakkal Majalla"/>
                <w:b/>
                <w:bCs/>
                <w:color w:val="auto"/>
                <w:sz w:val="22"/>
                <w:szCs w:val="22"/>
                <w:lang w:bidi="ar-SA"/>
              </w:rPr>
              <w:t>3</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Zain Saudi Arabia (Zain)</w:t>
            </w:r>
          </w:p>
          <w:p w:rsidR="00463ADE" w:rsidRPr="00463ADE" w:rsidRDefault="00463ADE" w:rsidP="00463ADE">
            <w:pPr>
              <w:widowControl w:val="0"/>
              <w:pBdr>
                <w:right w:val="none" w:sz="0" w:space="0" w:color="auto"/>
              </w:pBdr>
              <w:adjustRightInd w:val="0"/>
              <w:spacing w:after="0"/>
              <w:rPr>
                <w:rFonts w:eastAsia="Sakkal Majalla"/>
                <w:b/>
                <w:bCs/>
                <w:color w:val="auto"/>
                <w:sz w:val="22"/>
                <w:szCs w:val="22"/>
                <w:lang w:bidi="ar-SA"/>
              </w:rPr>
            </w:pPr>
            <w:r w:rsidRPr="00463ADE">
              <w:rPr>
                <w:rFonts w:eastAsia="Sakkal Majalla"/>
                <w:b/>
                <w:bCs/>
                <w:color w:val="auto"/>
                <w:sz w:val="22"/>
                <w:szCs w:val="22"/>
                <w:lang w:bidi="ar-SA"/>
              </w:rPr>
              <w:t>4</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Etihad Atheeb Company (GO)</w:t>
            </w:r>
          </w:p>
          <w:p w:rsidR="00AE6F4C" w:rsidRPr="00A2654F" w:rsidRDefault="00463ADE" w:rsidP="00463ADE">
            <w:pPr>
              <w:widowControl w:val="0"/>
              <w:pBdr>
                <w:right w:val="none" w:sz="0" w:space="0" w:color="auto"/>
              </w:pBdr>
              <w:adjustRightInd w:val="0"/>
              <w:spacing w:after="0"/>
              <w:jc w:val="center"/>
              <w:rPr>
                <w:rFonts w:eastAsia="Sakkal Majalla"/>
                <w:b/>
                <w:bCs/>
                <w:color w:val="auto"/>
                <w:sz w:val="22"/>
                <w:szCs w:val="22"/>
                <w:lang w:bidi="ar-SA"/>
              </w:rPr>
            </w:pPr>
            <w:r w:rsidRPr="00463ADE">
              <w:rPr>
                <w:rFonts w:eastAsia="Sakkal Majalla"/>
                <w:b/>
                <w:bCs/>
                <w:color w:val="auto"/>
                <w:sz w:val="22"/>
                <w:szCs w:val="22"/>
                <w:lang w:bidi="ar-SA"/>
              </w:rPr>
              <w:t>5</w:t>
            </w:r>
            <w:r w:rsidRPr="00463ADE">
              <w:rPr>
                <w:rFonts w:eastAsia="Sakkal Majalla"/>
                <w:b/>
                <w:bCs/>
                <w:color w:val="auto"/>
                <w:sz w:val="22"/>
                <w:szCs w:val="22"/>
                <w:rtl/>
                <w:lang w:bidi="ar-SA"/>
              </w:rPr>
              <w:t xml:space="preserve">. </w:t>
            </w:r>
            <w:r w:rsidRPr="00463ADE">
              <w:rPr>
                <w:rFonts w:eastAsia="Sakkal Majalla"/>
                <w:b/>
                <w:bCs/>
                <w:color w:val="auto"/>
                <w:sz w:val="22"/>
                <w:szCs w:val="22"/>
                <w:lang w:bidi="ar-SA"/>
              </w:rPr>
              <w:t>Other (please specify)</w:t>
            </w:r>
            <w:r w:rsidRPr="00463ADE">
              <w:rPr>
                <w:rFonts w:eastAsia="Sakkal Majalla"/>
                <w:b/>
                <w:bCs/>
                <w:color w:val="auto"/>
                <w:sz w:val="22"/>
                <w:szCs w:val="22"/>
                <w:rtl/>
                <w:lang w:bidi="ar-SA"/>
              </w:rPr>
              <w:t xml:space="preserve"> ................................</w:t>
            </w:r>
          </w:p>
        </w:tc>
      </w:tr>
      <w:tr w:rsidR="007F3623" w:rsidRPr="00933E7C" w:rsidTr="001747F4">
        <w:trPr>
          <w:trHeight w:val="72"/>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2F2F2"/>
          </w:tcPr>
          <w:p w:rsidR="007F3623" w:rsidRDefault="007F3623" w:rsidP="002409EC">
            <w:pPr>
              <w:pBdr>
                <w:right w:val="none" w:sz="0" w:space="0" w:color="auto"/>
              </w:pBdr>
              <w:spacing w:after="0"/>
              <w:rPr>
                <w:b/>
                <w:bCs/>
                <w:rtl/>
                <w:lang w:bidi="ar-SA"/>
              </w:rPr>
            </w:pPr>
          </w:p>
        </w:tc>
        <w:tc>
          <w:tcPr>
            <w:tcW w:w="1586" w:type="pct"/>
            <w:tcBorders>
              <w:top w:val="single" w:sz="4" w:space="0" w:color="auto"/>
              <w:left w:val="single" w:sz="4" w:space="0" w:color="auto"/>
              <w:bottom w:val="single" w:sz="4" w:space="0" w:color="auto"/>
              <w:right w:val="single" w:sz="4" w:space="0" w:color="auto"/>
            </w:tcBorders>
            <w:shd w:val="clear" w:color="auto" w:fill="F2F2F2"/>
            <w:vAlign w:val="center"/>
          </w:tcPr>
          <w:p w:rsidR="007F3623" w:rsidRPr="007F3623" w:rsidRDefault="007F3623" w:rsidP="007F3623">
            <w:pPr>
              <w:pBdr>
                <w:right w:val="none" w:sz="0" w:space="0" w:color="auto"/>
              </w:pBdr>
              <w:spacing w:after="0"/>
              <w:jc w:val="center"/>
              <w:rPr>
                <w:rFonts w:eastAsia="Times New Roman"/>
                <w:b/>
                <w:bCs/>
                <w:color w:val="auto"/>
                <w:lang w:bidi="ar-SA"/>
              </w:rPr>
            </w:pPr>
            <w:r w:rsidRPr="007F3623">
              <w:rPr>
                <w:rFonts w:eastAsia="Times New Roman" w:hint="cs"/>
                <w:b/>
                <w:bCs/>
                <w:color w:val="auto"/>
                <w:rtl/>
                <w:lang w:bidi="ar-SA"/>
              </w:rPr>
              <w:t>303.1</w:t>
            </w:r>
          </w:p>
        </w:tc>
        <w:tc>
          <w:tcPr>
            <w:tcW w:w="1587" w:type="pct"/>
            <w:tcBorders>
              <w:top w:val="single" w:sz="4" w:space="0" w:color="auto"/>
              <w:left w:val="single" w:sz="4" w:space="0" w:color="auto"/>
              <w:bottom w:val="single" w:sz="4" w:space="0" w:color="auto"/>
              <w:right w:val="single" w:sz="4" w:space="0" w:color="auto"/>
            </w:tcBorders>
            <w:shd w:val="clear" w:color="auto" w:fill="F2F2F2"/>
            <w:vAlign w:val="center"/>
          </w:tcPr>
          <w:p w:rsidR="007F3623" w:rsidRPr="007F3623" w:rsidRDefault="007F3623" w:rsidP="007F3623">
            <w:pPr>
              <w:pBdr>
                <w:right w:val="none" w:sz="0" w:space="0" w:color="auto"/>
              </w:pBdr>
              <w:spacing w:after="0"/>
              <w:jc w:val="center"/>
              <w:rPr>
                <w:rFonts w:eastAsia="Times New Roman"/>
                <w:b/>
                <w:bCs/>
                <w:color w:val="auto"/>
                <w:lang w:bidi="ar-SA"/>
              </w:rPr>
            </w:pPr>
            <w:r w:rsidRPr="007F3623">
              <w:rPr>
                <w:rFonts w:eastAsia="Times New Roman" w:hint="cs"/>
                <w:b/>
                <w:bCs/>
                <w:color w:val="auto"/>
                <w:rtl/>
                <w:lang w:bidi="ar-SA"/>
              </w:rPr>
              <w:t>303.2</w:t>
            </w:r>
          </w:p>
        </w:tc>
        <w:tc>
          <w:tcPr>
            <w:tcW w:w="1550" w:type="pct"/>
            <w:tcBorders>
              <w:top w:val="single" w:sz="4" w:space="0" w:color="auto"/>
              <w:left w:val="single" w:sz="4" w:space="0" w:color="auto"/>
              <w:bottom w:val="single" w:sz="4" w:space="0" w:color="auto"/>
              <w:right w:val="single" w:sz="4" w:space="0" w:color="auto"/>
            </w:tcBorders>
            <w:shd w:val="clear" w:color="auto" w:fill="F2F2F2"/>
          </w:tcPr>
          <w:p w:rsidR="007F3623" w:rsidRPr="007F3623" w:rsidRDefault="007F3623" w:rsidP="007F3623">
            <w:pPr>
              <w:widowControl w:val="0"/>
              <w:pBdr>
                <w:right w:val="none" w:sz="0" w:space="0" w:color="auto"/>
              </w:pBdr>
              <w:adjustRightInd w:val="0"/>
              <w:spacing w:after="0"/>
              <w:jc w:val="center"/>
              <w:rPr>
                <w:rFonts w:eastAsia="Times New Roman"/>
                <w:b/>
                <w:bCs/>
                <w:color w:val="auto"/>
                <w:rtl/>
                <w:lang w:bidi="ar-SA"/>
              </w:rPr>
            </w:pPr>
            <w:r w:rsidRPr="007F3623">
              <w:rPr>
                <w:rFonts w:eastAsia="Times New Roman" w:hint="cs"/>
                <w:b/>
                <w:bCs/>
                <w:color w:val="auto"/>
                <w:rtl/>
                <w:lang w:bidi="ar-SA"/>
              </w:rPr>
              <w:t>303.3</w:t>
            </w: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1</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tl/>
              </w:rPr>
              <w:t>بواسطة شريحة بيانات (في الهاتف المتنقل او في جهاز راوتر) عبر شبكة الجيل الثالث 3</w:t>
            </w:r>
            <w:r w:rsidRPr="002C5442">
              <w:t>G</w:t>
            </w:r>
          </w:p>
          <w:p w:rsidR="00AE6F4C" w:rsidRPr="00555625" w:rsidRDefault="00BB0A08" w:rsidP="00AE6F4C">
            <w:pPr>
              <w:jc w:val="right"/>
              <w:rPr>
                <w:b/>
                <w:lang w:bidi="ar-SA"/>
              </w:rPr>
            </w:pPr>
            <w:r w:rsidRPr="00BB0A08">
              <w:rPr>
                <w:rFonts w:eastAsia="Sakkal Majalla"/>
                <w:color w:val="auto"/>
                <w:lang w:bidi="ar-SA"/>
              </w:rPr>
              <w:t>- Using a data SIM card (cellphone or in a router) 3G network</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555625" w:rsidRDefault="001747F4" w:rsidP="001747F4">
            <w:pPr>
              <w:widowControl w:val="0"/>
              <w:pBdr>
                <w:right w:val="none" w:sz="0" w:space="0" w:color="auto"/>
              </w:pBdr>
              <w:adjustRightInd w:val="0"/>
              <w:spacing w:after="0"/>
              <w:jc w:val="right"/>
              <w:rPr>
                <w:rFonts w:eastAsia="Sakkal Majalla"/>
                <w:color w:val="auto"/>
                <w:rtl/>
                <w:lang w:bidi="ar-SA"/>
              </w:rPr>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2</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tl/>
              </w:rPr>
              <w:t>بواسطة شريحة بيانات (في الهاتف المتنقل او في جهاز راوتر) عبر شبكة الجيل الرابع 4</w:t>
            </w:r>
            <w:r w:rsidRPr="002C5442">
              <w:t>G</w:t>
            </w:r>
          </w:p>
          <w:p w:rsidR="00AE6F4C" w:rsidRPr="00555625" w:rsidRDefault="00BB0A08" w:rsidP="00AE6F4C">
            <w:pPr>
              <w:jc w:val="right"/>
              <w:rPr>
                <w:b/>
                <w:lang w:bidi="ar-SA"/>
              </w:rPr>
            </w:pPr>
            <w:r w:rsidRPr="00BB0A08">
              <w:rPr>
                <w:rFonts w:eastAsia="Sakkal Majalla"/>
                <w:color w:val="auto"/>
                <w:lang w:bidi="ar-SA"/>
              </w:rPr>
              <w:t xml:space="preserve">- Using a data SIM card (cellphone or in a router) </w:t>
            </w:r>
            <w:r>
              <w:rPr>
                <w:rFonts w:eastAsia="Sakkal Majalla"/>
                <w:color w:val="auto"/>
                <w:lang w:bidi="ar-SA"/>
              </w:rPr>
              <w:t>4</w:t>
            </w:r>
            <w:r w:rsidRPr="00BB0A08">
              <w:rPr>
                <w:rFonts w:eastAsia="Sakkal Majalla"/>
                <w:color w:val="auto"/>
                <w:lang w:bidi="ar-SA"/>
              </w:rPr>
              <w:t>G network</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3</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tl/>
              </w:rPr>
              <w:t>بواسطة شريحة بيانات (في الهاتف المتنقل او في جهاز راوتر) عبر شبكة الجيل الخامس 5</w:t>
            </w:r>
            <w:r w:rsidRPr="002C5442">
              <w:t>G</w:t>
            </w:r>
          </w:p>
          <w:p w:rsidR="00AE6F4C" w:rsidRPr="00555625" w:rsidRDefault="00BB0A08" w:rsidP="00AE6F4C">
            <w:pPr>
              <w:jc w:val="right"/>
              <w:rPr>
                <w:b/>
                <w:lang w:bidi="ar-SA"/>
              </w:rPr>
            </w:pPr>
            <w:r w:rsidRPr="00BB0A08">
              <w:rPr>
                <w:rFonts w:eastAsia="Sakkal Majalla"/>
                <w:color w:val="auto"/>
                <w:lang w:bidi="ar-SA"/>
              </w:rPr>
              <w:t xml:space="preserve">- Using a data SIM card (cellphone or in a router) </w:t>
            </w:r>
            <w:r>
              <w:rPr>
                <w:rFonts w:eastAsia="Sakkal Majalla"/>
                <w:color w:val="auto"/>
                <w:lang w:bidi="ar-SA"/>
              </w:rPr>
              <w:t>5</w:t>
            </w:r>
            <w:r w:rsidRPr="00BB0A08">
              <w:rPr>
                <w:rFonts w:eastAsia="Sakkal Majalla"/>
                <w:color w:val="auto"/>
                <w:lang w:bidi="ar-SA"/>
              </w:rPr>
              <w:t>G network</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4</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tl/>
              </w:rPr>
              <w:t>خطوط المشتركين الرقمية</w:t>
            </w:r>
            <w:r w:rsidRPr="002C5442">
              <w:t xml:space="preserve"> (DSL)</w:t>
            </w:r>
          </w:p>
          <w:p w:rsidR="00AE6F4C" w:rsidRPr="00555625" w:rsidRDefault="009E5FCE" w:rsidP="00AE6F4C">
            <w:pPr>
              <w:jc w:val="right"/>
              <w:rPr>
                <w:b/>
                <w:lang w:bidi="ar-SA"/>
              </w:rPr>
            </w:pPr>
            <w:r w:rsidRPr="009E5FCE">
              <w:rPr>
                <w:b/>
                <w:lang w:bidi="ar-SA"/>
              </w:rPr>
              <w:t>Digital subscriber line (DSL)</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5</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tl/>
              </w:rPr>
              <w:t>الألياف البصرية</w:t>
            </w:r>
          </w:p>
          <w:p w:rsidR="00AE6F4C" w:rsidRPr="00555625" w:rsidRDefault="009E5FCE" w:rsidP="00AE6F4C">
            <w:pPr>
              <w:jc w:val="right"/>
              <w:rPr>
                <w:b/>
                <w:lang w:bidi="ar-SA"/>
              </w:rPr>
            </w:pPr>
            <w:r w:rsidRPr="009E5FCE">
              <w:rPr>
                <w:b/>
                <w:lang w:bidi="ar-SA"/>
              </w:rPr>
              <w:t>Optical fibers</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6</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proofErr w:type="spellStart"/>
            <w:r w:rsidRPr="002C5442">
              <w:rPr>
                <w:rtl/>
              </w:rPr>
              <w:t>وآي</w:t>
            </w:r>
            <w:proofErr w:type="spellEnd"/>
            <w:r w:rsidRPr="002C5442">
              <w:rPr>
                <w:rtl/>
              </w:rPr>
              <w:t xml:space="preserve"> ماكس</w:t>
            </w:r>
            <w:r w:rsidRPr="002C5442">
              <w:t xml:space="preserve"> </w:t>
            </w:r>
            <w:r w:rsidRPr="00F810CD">
              <w:rPr>
                <w:rFonts w:ascii="Segoe MDL2 Assets" w:eastAsia="Times New Roman" w:hAnsi="Segoe MDL2 Assets"/>
                <w:b/>
                <w:bCs/>
                <w:color w:val="0070C0"/>
              </w:rPr>
              <w:t></w:t>
            </w:r>
          </w:p>
          <w:p w:rsidR="00AE6F4C" w:rsidRPr="00555625" w:rsidRDefault="009E5FCE" w:rsidP="00AE6F4C">
            <w:pPr>
              <w:jc w:val="right"/>
              <w:rPr>
                <w:b/>
                <w:rtl/>
                <w:lang w:bidi="ar-SA"/>
              </w:rPr>
            </w:pPr>
            <w:proofErr w:type="spellStart"/>
            <w:r w:rsidRPr="009E5FCE">
              <w:rPr>
                <w:b/>
                <w:lang w:bidi="ar-SA"/>
              </w:rPr>
              <w:t>WiMax</w:t>
            </w:r>
            <w:proofErr w:type="spellEnd"/>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7</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Fonts w:hint="eastAsia"/>
                <w:rtl/>
              </w:rPr>
              <w:t>إنترنت</w:t>
            </w:r>
            <w:r w:rsidRPr="002C5442">
              <w:rPr>
                <w:rtl/>
              </w:rPr>
              <w:t xml:space="preserve"> عبر الأقمار الصناعية</w:t>
            </w:r>
            <w:r w:rsidRPr="002C5442">
              <w:t xml:space="preserve"> </w:t>
            </w:r>
            <w:r w:rsidRPr="00F810CD">
              <w:rPr>
                <w:rFonts w:ascii="Segoe MDL2 Assets" w:eastAsia="Times New Roman" w:hAnsi="Segoe MDL2 Assets"/>
                <w:b/>
                <w:bCs/>
                <w:color w:val="0070C0"/>
              </w:rPr>
              <w:t></w:t>
            </w:r>
          </w:p>
          <w:p w:rsidR="00AE6F4C" w:rsidRPr="001747F4" w:rsidRDefault="009E5FCE" w:rsidP="00AE6F4C">
            <w:pPr>
              <w:jc w:val="right"/>
              <w:rPr>
                <w:b/>
                <w:rtl/>
                <w:lang w:bidi="ar-SA"/>
              </w:rPr>
            </w:pPr>
            <w:r w:rsidRPr="009E5FCE">
              <w:rPr>
                <w:b/>
                <w:lang w:bidi="ar-SA"/>
              </w:rPr>
              <w:t>Satellite internet</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8</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Fonts w:hint="eastAsia"/>
                <w:rtl/>
              </w:rPr>
              <w:t>خطوط</w:t>
            </w:r>
            <w:r w:rsidRPr="002C5442">
              <w:rPr>
                <w:rtl/>
              </w:rPr>
              <w:t xml:space="preserve"> مؤجرة</w:t>
            </w:r>
            <w:r w:rsidRPr="002C5442">
              <w:t xml:space="preserve"> </w:t>
            </w:r>
            <w:r w:rsidRPr="00F810CD">
              <w:rPr>
                <w:rFonts w:ascii="Segoe MDL2 Assets" w:eastAsia="Times New Roman" w:hAnsi="Segoe MDL2 Assets"/>
                <w:b/>
                <w:bCs/>
                <w:color w:val="0070C0"/>
              </w:rPr>
              <w:t></w:t>
            </w:r>
          </w:p>
          <w:p w:rsidR="00AE6F4C" w:rsidRPr="00555625" w:rsidRDefault="00463ADE" w:rsidP="00AE6F4C">
            <w:pPr>
              <w:jc w:val="right"/>
              <w:rPr>
                <w:b/>
                <w:rtl/>
                <w:lang w:bidi="ar-SA"/>
              </w:rPr>
            </w:pPr>
            <w:r w:rsidRPr="00463ADE">
              <w:rPr>
                <w:b/>
                <w:lang w:bidi="ar-SA"/>
              </w:rPr>
              <w:t>Leased lines</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9</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proofErr w:type="spellStart"/>
            <w:r w:rsidRPr="002C5442">
              <w:rPr>
                <w:rFonts w:hint="eastAsia"/>
                <w:rtl/>
              </w:rPr>
              <w:t>آي</w:t>
            </w:r>
            <w:proofErr w:type="spellEnd"/>
            <w:r w:rsidRPr="002C5442">
              <w:rPr>
                <w:rtl/>
              </w:rPr>
              <w:t xml:space="preserve"> أس دي ان</w:t>
            </w:r>
            <w:r w:rsidRPr="002C5442">
              <w:t xml:space="preserve"> (ISDN)  .</w:t>
            </w:r>
            <w:r>
              <w:rPr>
                <w:rFonts w:hint="cs"/>
                <w:b/>
                <w:rtl/>
                <w:lang w:bidi="ar-SA"/>
              </w:rPr>
              <w:t xml:space="preserve"> </w:t>
            </w:r>
            <w:r w:rsidRPr="00F810CD">
              <w:rPr>
                <w:rFonts w:ascii="Segoe MDL2 Assets" w:eastAsia="Times New Roman" w:hAnsi="Segoe MDL2 Assets"/>
                <w:b/>
                <w:bCs/>
                <w:color w:val="0070C0"/>
              </w:rPr>
              <w:t></w:t>
            </w:r>
          </w:p>
          <w:p w:rsidR="00AE6F4C" w:rsidRPr="00555625" w:rsidRDefault="00463ADE" w:rsidP="00AE6F4C">
            <w:pPr>
              <w:jc w:val="right"/>
              <w:rPr>
                <w:b/>
                <w:rtl/>
                <w:lang w:bidi="ar-SA"/>
              </w:rPr>
            </w:pPr>
            <w:r w:rsidRPr="00463ADE">
              <w:rPr>
                <w:b/>
                <w:lang w:bidi="ar-SA"/>
              </w:rPr>
              <w:t>Integrated Services Digital Network (ISDN)</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10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Fonts w:hint="eastAsia"/>
                <w:rtl/>
              </w:rPr>
              <w:t>مودم</w:t>
            </w:r>
            <w:r w:rsidRPr="002C5442">
              <w:rPr>
                <w:rtl/>
              </w:rPr>
              <w:t xml:space="preserve"> متنقل/</w:t>
            </w:r>
            <w:proofErr w:type="spellStart"/>
            <w:r w:rsidRPr="002C5442">
              <w:rPr>
                <w:rtl/>
              </w:rPr>
              <w:t>دونجل</w:t>
            </w:r>
            <w:proofErr w:type="spellEnd"/>
            <w:r w:rsidRPr="002C5442">
              <w:t xml:space="preserve"> (USB) </w:t>
            </w:r>
          </w:p>
          <w:p w:rsidR="00AE6F4C" w:rsidRPr="00555625" w:rsidRDefault="00463ADE" w:rsidP="00AE6F4C">
            <w:pPr>
              <w:jc w:val="right"/>
              <w:rPr>
                <w:b/>
                <w:rtl/>
                <w:lang w:bidi="ar-SA"/>
              </w:rPr>
            </w:pPr>
            <w:r w:rsidRPr="00463ADE">
              <w:rPr>
                <w:b/>
                <w:lang w:bidi="ar-SA"/>
              </w:rPr>
              <w:t>Wi-Fi Modem Router/ Dongle (USB)</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11</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Fonts w:hint="eastAsia"/>
                <w:rtl/>
              </w:rPr>
              <w:t>الربط</w:t>
            </w:r>
            <w:r w:rsidRPr="002C5442">
              <w:rPr>
                <w:rtl/>
              </w:rPr>
              <w:t xml:space="preserve"> المخصص للإنترنت</w:t>
            </w:r>
            <w:r w:rsidRPr="002C5442">
              <w:t xml:space="preserve"> DA </w:t>
            </w:r>
          </w:p>
          <w:p w:rsidR="00AE6F4C" w:rsidRPr="00555625" w:rsidRDefault="00463ADE" w:rsidP="00AE6F4C">
            <w:pPr>
              <w:jc w:val="right"/>
              <w:rPr>
                <w:b/>
                <w:rtl/>
                <w:lang w:bidi="ar-SA"/>
              </w:rPr>
            </w:pPr>
            <w:r w:rsidRPr="00463ADE">
              <w:rPr>
                <w:b/>
                <w:lang w:bidi="ar-SA"/>
              </w:rPr>
              <w:t>Dedicated Internet Access (DIA)</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AB1C0E" w:rsidRDefault="001747F4" w:rsidP="001747F4">
            <w:pPr>
              <w:jc w:val="center"/>
              <w:rPr>
                <w:b/>
                <w:rtl/>
                <w:lang w:bidi="ar-SA"/>
              </w:rPr>
            </w:pPr>
            <w:r>
              <w:rPr>
                <w:rFonts w:hint="cs"/>
                <w:b/>
                <w:rtl/>
                <w:lang w:bidi="ar-SA"/>
              </w:rPr>
              <w:t>12</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1747F4" w:rsidRDefault="001747F4" w:rsidP="001747F4">
            <w:pPr>
              <w:rPr>
                <w:b/>
                <w:rtl/>
                <w:lang w:bidi="ar-SA"/>
              </w:rPr>
            </w:pPr>
            <w:r w:rsidRPr="002C5442">
              <w:rPr>
                <w:rFonts w:hint="eastAsia"/>
                <w:rtl/>
              </w:rPr>
              <w:t>خدمة</w:t>
            </w:r>
            <w:r w:rsidRPr="002C5442">
              <w:rPr>
                <w:rtl/>
              </w:rPr>
              <w:t xml:space="preserve"> ربط الانترنت الدولية</w:t>
            </w:r>
            <w:r w:rsidRPr="002C5442">
              <w:t xml:space="preserve"> </w:t>
            </w:r>
          </w:p>
          <w:p w:rsidR="00AE6F4C" w:rsidRPr="00555625" w:rsidRDefault="00463ADE" w:rsidP="00AE6F4C">
            <w:pPr>
              <w:jc w:val="right"/>
              <w:rPr>
                <w:b/>
                <w:rtl/>
                <w:lang w:bidi="ar-SA"/>
              </w:rPr>
            </w:pPr>
            <w:r w:rsidRPr="00463ADE">
              <w:rPr>
                <w:b/>
                <w:lang w:bidi="ar-SA"/>
              </w:rPr>
              <w:t>International Internet Connectivity</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1747F4">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1747F4">
            <w:pPr>
              <w:widowControl w:val="0"/>
              <w:pBdr>
                <w:right w:val="none" w:sz="0" w:space="0" w:color="auto"/>
              </w:pBdr>
              <w:adjustRightInd w:val="0"/>
              <w:spacing w:after="0"/>
              <w:jc w:val="right"/>
            </w:pPr>
          </w:p>
        </w:tc>
      </w:tr>
      <w:tr w:rsidR="001747F4" w:rsidRPr="00BE6265" w:rsidTr="00AE6F4C">
        <w:trPr>
          <w:trHeight w:val="588"/>
          <w:tblCellSpacing w:w="-8" w:type="dxa"/>
          <w:jc w:val="center"/>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Default="001747F4" w:rsidP="001747F4">
            <w:pPr>
              <w:jc w:val="center"/>
              <w:rPr>
                <w:b/>
                <w:rtl/>
                <w:lang w:bidi="ar-SA"/>
              </w:rPr>
            </w:pPr>
            <w:r>
              <w:rPr>
                <w:rFonts w:hint="cs"/>
                <w:b/>
                <w:rtl/>
                <w:lang w:bidi="ar-SA"/>
              </w:rPr>
              <w:t>13</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Default="001747F4" w:rsidP="002409EC">
            <w:pPr>
              <w:rPr>
                <w:b/>
                <w:rtl/>
                <w:lang w:bidi="ar-SA"/>
              </w:rPr>
            </w:pPr>
            <w:r>
              <w:rPr>
                <w:rFonts w:hint="cs"/>
                <w:b/>
                <w:rtl/>
                <w:lang w:bidi="ar-SA"/>
              </w:rPr>
              <w:t xml:space="preserve"> أخرى (يرجى التوضيح) </w:t>
            </w:r>
            <w:r w:rsidRPr="001747F4">
              <w:rPr>
                <w:rFonts w:hint="cs"/>
                <w:b/>
                <w:sz w:val="16"/>
                <w:szCs w:val="16"/>
                <w:rtl/>
                <w:lang w:bidi="ar-SA"/>
              </w:rPr>
              <w:t>..............</w:t>
            </w:r>
            <w:r>
              <w:rPr>
                <w:rFonts w:hint="cs"/>
                <w:b/>
                <w:sz w:val="16"/>
                <w:szCs w:val="16"/>
                <w:rtl/>
                <w:lang w:bidi="ar-SA"/>
              </w:rPr>
              <w:t>......</w:t>
            </w:r>
            <w:r w:rsidRPr="001747F4">
              <w:rPr>
                <w:rFonts w:hint="cs"/>
                <w:b/>
                <w:sz w:val="16"/>
                <w:szCs w:val="16"/>
                <w:rtl/>
                <w:lang w:bidi="ar-SA"/>
              </w:rPr>
              <w:t>..................................</w:t>
            </w:r>
          </w:p>
          <w:p w:rsidR="00AE6F4C" w:rsidRPr="00555625" w:rsidRDefault="00463ADE" w:rsidP="00AE6F4C">
            <w:pPr>
              <w:jc w:val="right"/>
              <w:rPr>
                <w:b/>
                <w:rtl/>
                <w:lang w:bidi="ar-SA"/>
              </w:rPr>
            </w:pPr>
            <w:r w:rsidRPr="00463ADE">
              <w:rPr>
                <w:b/>
                <w:lang w:bidi="ar-SA"/>
              </w:rPr>
              <w:t>Other (explain)</w:t>
            </w: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rsidR="001747F4" w:rsidRPr="00933E7C" w:rsidRDefault="001747F4" w:rsidP="002409EC">
            <w:pPr>
              <w:pBdr>
                <w:right w:val="none" w:sz="0" w:space="0" w:color="auto"/>
              </w:pBdr>
              <w:spacing w:after="0"/>
              <w:jc w:val="center"/>
              <w:rPr>
                <w:rFonts w:eastAsia="Sakkal Majalla"/>
                <w:color w:val="auto"/>
                <w:rtl/>
                <w:lang w:bidi="ar-SA"/>
              </w:rPr>
            </w:pPr>
          </w:p>
        </w:tc>
        <w:tc>
          <w:tcPr>
            <w:tcW w:w="1550" w:type="pct"/>
            <w:tcBorders>
              <w:top w:val="single" w:sz="4" w:space="0" w:color="auto"/>
              <w:left w:val="single" w:sz="4" w:space="0" w:color="auto"/>
              <w:bottom w:val="single" w:sz="4" w:space="0" w:color="auto"/>
              <w:right w:val="single" w:sz="4" w:space="0" w:color="auto"/>
            </w:tcBorders>
            <w:shd w:val="clear" w:color="auto" w:fill="FFFFFF"/>
          </w:tcPr>
          <w:p w:rsidR="001747F4" w:rsidRPr="003C0616" w:rsidRDefault="001747F4" w:rsidP="002409EC">
            <w:pPr>
              <w:widowControl w:val="0"/>
              <w:pBdr>
                <w:right w:val="none" w:sz="0" w:space="0" w:color="auto"/>
              </w:pBdr>
              <w:adjustRightInd w:val="0"/>
              <w:spacing w:after="0"/>
              <w:jc w:val="right"/>
            </w:pPr>
          </w:p>
        </w:tc>
      </w:tr>
    </w:tbl>
    <w:p w:rsidR="0029395A" w:rsidRDefault="0029395A" w:rsidP="0029395A">
      <w:pPr>
        <w:spacing w:after="0"/>
        <w:rPr>
          <w:rtl/>
        </w:rPr>
      </w:pPr>
    </w:p>
    <w:p w:rsidR="007F3623" w:rsidRDefault="007F3623" w:rsidP="0029395A">
      <w:pPr>
        <w:spacing w:after="0"/>
        <w:rPr>
          <w:rtl/>
        </w:rPr>
      </w:pPr>
    </w:p>
    <w:p w:rsidR="0029395A" w:rsidRDefault="0029395A" w:rsidP="0029395A">
      <w:pPr>
        <w:pBdr>
          <w:right w:val="none" w:sz="0" w:space="0" w:color="auto"/>
        </w:pBdr>
        <w:tabs>
          <w:tab w:val="left" w:pos="1049"/>
        </w:tabs>
        <w:spacing w:after="0"/>
        <w:rPr>
          <w:lang w:bidi="ar-SA"/>
        </w:rPr>
      </w:pPr>
    </w:p>
    <w:p w:rsidR="005723FB" w:rsidRDefault="005723FB" w:rsidP="0029395A">
      <w:pPr>
        <w:pBdr>
          <w:right w:val="none" w:sz="0" w:space="0" w:color="auto"/>
        </w:pBdr>
        <w:tabs>
          <w:tab w:val="left" w:pos="1049"/>
        </w:tabs>
        <w:spacing w:after="0"/>
        <w:rPr>
          <w:lang w:bidi="ar-SA"/>
        </w:rPr>
      </w:pPr>
    </w:p>
    <w:p w:rsidR="005723FB" w:rsidRDefault="005723FB" w:rsidP="0029395A">
      <w:pPr>
        <w:pBdr>
          <w:right w:val="none" w:sz="0" w:space="0" w:color="auto"/>
        </w:pBdr>
        <w:tabs>
          <w:tab w:val="left" w:pos="1049"/>
        </w:tabs>
        <w:spacing w:after="0"/>
        <w:rPr>
          <w:rtl/>
          <w:lang w:bidi="ar-SA"/>
        </w:rPr>
      </w:pPr>
    </w:p>
    <w:p w:rsidR="00D610DD" w:rsidRPr="0014537B" w:rsidRDefault="00D610DD" w:rsidP="0029395A">
      <w:pPr>
        <w:pBdr>
          <w:right w:val="none" w:sz="0" w:space="0" w:color="auto"/>
        </w:pBdr>
        <w:tabs>
          <w:tab w:val="left" w:pos="1049"/>
        </w:tabs>
        <w:spacing w:after="0"/>
        <w:rPr>
          <w:lang w:bidi="ar-SA"/>
        </w:rPr>
      </w:pPr>
    </w:p>
    <w:bookmarkEnd w:id="5"/>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304 </w:t>
      </w:r>
      <w:r w:rsidRPr="00120D67">
        <w:rPr>
          <w:rFonts w:eastAsia="Sakkal Majalla"/>
          <w:b/>
          <w:bCs/>
          <w:color w:val="0070C0"/>
          <w:sz w:val="24"/>
          <w:szCs w:val="24"/>
          <w:rtl/>
          <w:lang w:bidi="ar-SA"/>
        </w:rPr>
        <w:t xml:space="preserve">الأنشطة التي تقوم بها المنشأة من خلال استخدامها للإنترنت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713570" w:rsidRPr="00713570">
        <w:rPr>
          <w:rFonts w:eastAsia="Sakkal Majalla"/>
          <w:b/>
          <w:bCs/>
          <w:color w:val="0070C0"/>
          <w:sz w:val="24"/>
          <w:szCs w:val="24"/>
          <w:lang w:bidi="ar-SA"/>
        </w:rPr>
        <w:t>What activities does the establishment carry out via the Internet</w:t>
      </w:r>
      <w:r w:rsidR="00713570" w:rsidRPr="00713570">
        <w:rPr>
          <w:rFonts w:eastAsia="Sakkal Majalla"/>
          <w:b/>
          <w:bCs/>
          <w:color w:val="0070C0"/>
          <w:sz w:val="24"/>
          <w:szCs w:val="24"/>
          <w:rtl/>
          <w:lang w:bidi="ar-SA"/>
        </w:rPr>
        <w:t>?</w:t>
      </w:r>
    </w:p>
    <w:p w:rsidR="00446D1F" w:rsidRDefault="00446D1F" w:rsidP="00446D1F">
      <w:pPr>
        <w:spacing w:after="0"/>
        <w:rPr>
          <w:rtl/>
          <w:lang w:bidi="ar-SA"/>
        </w:rPr>
      </w:pPr>
      <w:r w:rsidRPr="00182297">
        <w:rPr>
          <w:b/>
          <w:bCs/>
          <w:rtl/>
          <w:lang w:bidi="ar-SA"/>
        </w:rPr>
        <w:t xml:space="preserve">الآلية: </w:t>
      </w:r>
      <w:r>
        <w:rPr>
          <w:rFonts w:hint="cs"/>
          <w:rtl/>
          <w:lang w:bidi="ar-SA"/>
        </w:rPr>
        <w:t xml:space="preserve">طرح السؤال إذا كانت الإجابة في سؤال 301 الخيار "1" </w:t>
      </w:r>
    </w:p>
    <w:p w:rsidR="0029395A" w:rsidRDefault="0029395A" w:rsidP="00E060EE">
      <w:pPr>
        <w:spacing w:after="0"/>
        <w:rPr>
          <w:b/>
          <w:bCs/>
          <w:rtl/>
          <w:lang w:bidi="ar-SA"/>
        </w:rPr>
      </w:pPr>
      <w:r>
        <w:rPr>
          <w:rtl/>
          <w:lang w:bidi="ar-SA"/>
        </w:rPr>
        <w:t xml:space="preserve">اختيار </w:t>
      </w:r>
      <w:r>
        <w:rPr>
          <w:rFonts w:hint="cs"/>
          <w:rtl/>
          <w:lang w:bidi="ar-SA"/>
        </w:rPr>
        <w:t xml:space="preserve">متعدد   </w:t>
      </w:r>
      <w:r>
        <w:rPr>
          <w:b/>
          <w:bCs/>
          <w:rtl/>
          <w:lang w:bidi="ar-SA"/>
        </w:rPr>
        <w:t xml:space="preserve">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18"/>
        <w:gridCol w:w="3903"/>
        <w:gridCol w:w="1285"/>
        <w:gridCol w:w="4023"/>
      </w:tblGrid>
      <w:tr w:rsidR="009E35BE" w:rsidRPr="00933E7C" w:rsidTr="009E35BE">
        <w:trPr>
          <w:trHeight w:val="72"/>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2F2F2"/>
          </w:tcPr>
          <w:p w:rsidR="009E35BE" w:rsidRDefault="009E35BE" w:rsidP="002409EC">
            <w:pPr>
              <w:pBdr>
                <w:right w:val="none" w:sz="0" w:space="0" w:color="auto"/>
              </w:pBdr>
              <w:spacing w:after="0"/>
              <w:rPr>
                <w:b/>
                <w:bCs/>
                <w:rtl/>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2F2F2"/>
            <w:vAlign w:val="center"/>
          </w:tcPr>
          <w:p w:rsidR="009E35BE" w:rsidRPr="00E46EDC" w:rsidRDefault="009E35BE" w:rsidP="002409EC">
            <w:pPr>
              <w:pBdr>
                <w:right w:val="none" w:sz="0" w:space="0" w:color="auto"/>
              </w:pBdr>
              <w:spacing w:after="0"/>
              <w:rPr>
                <w:rFonts w:eastAsia="Sakkal Majalla"/>
                <w:b/>
                <w:bCs/>
                <w:color w:val="auto"/>
                <w:sz w:val="22"/>
                <w:szCs w:val="22"/>
                <w:rtl/>
                <w:lang w:bidi="ar-SA"/>
              </w:rPr>
            </w:pPr>
            <w:r w:rsidRPr="009E35BE">
              <w:rPr>
                <w:rFonts w:eastAsia="Sakkal Majalla"/>
                <w:b/>
                <w:bCs/>
                <w:color w:val="auto"/>
                <w:rtl/>
                <w:lang w:bidi="ar-SA"/>
              </w:rPr>
              <w:t>ما الأنشطة التي تقوم بها المنشأة من خلال استخدامها للإنترنت خلال عام 2024؟</w:t>
            </w:r>
          </w:p>
        </w:tc>
        <w:tc>
          <w:tcPr>
            <w:tcW w:w="670" w:type="pct"/>
            <w:tcBorders>
              <w:top w:val="single" w:sz="4" w:space="0" w:color="auto"/>
              <w:left w:val="single" w:sz="4" w:space="0" w:color="auto"/>
              <w:bottom w:val="single" w:sz="4" w:space="0" w:color="auto"/>
              <w:right w:val="single" w:sz="4" w:space="0" w:color="auto"/>
            </w:tcBorders>
            <w:shd w:val="clear" w:color="auto" w:fill="F2F2F2"/>
            <w:vAlign w:val="center"/>
          </w:tcPr>
          <w:p w:rsidR="009E35BE" w:rsidRPr="002846EA" w:rsidRDefault="009E35BE" w:rsidP="002409EC">
            <w:pPr>
              <w:pBdr>
                <w:right w:val="none" w:sz="0" w:space="0" w:color="auto"/>
              </w:pBdr>
              <w:spacing w:after="0"/>
              <w:jc w:val="center"/>
              <w:rPr>
                <w:b/>
                <w:bCs/>
                <w:rtl/>
                <w:lang w:bidi="ar-SA"/>
              </w:rPr>
            </w:pPr>
            <w:r w:rsidRPr="002846EA">
              <w:rPr>
                <w:rFonts w:hint="cs"/>
                <w:b/>
                <w:bCs/>
                <w:rtl/>
                <w:lang w:bidi="ar-SA"/>
              </w:rPr>
              <w:t>الخيار</w:t>
            </w:r>
          </w:p>
          <w:p w:rsidR="009E35BE" w:rsidRPr="002846EA" w:rsidRDefault="009E35BE" w:rsidP="002409EC">
            <w:pPr>
              <w:pBdr>
                <w:right w:val="none" w:sz="0" w:space="0" w:color="auto"/>
              </w:pBdr>
              <w:spacing w:after="0"/>
              <w:jc w:val="center"/>
              <w:rPr>
                <w:b/>
                <w:bCs/>
                <w:lang w:bidi="ar-SA"/>
              </w:rPr>
            </w:pPr>
            <w:r w:rsidRPr="002846EA">
              <w:rPr>
                <w:b/>
                <w:bCs/>
                <w:lang w:bidi="ar-SA"/>
              </w:rPr>
              <w:t>Code</w:t>
            </w:r>
          </w:p>
        </w:tc>
        <w:tc>
          <w:tcPr>
            <w:tcW w:w="2125" w:type="pct"/>
            <w:tcBorders>
              <w:top w:val="single" w:sz="4" w:space="0" w:color="auto"/>
              <w:left w:val="single" w:sz="4" w:space="0" w:color="auto"/>
              <w:bottom w:val="single" w:sz="4" w:space="0" w:color="auto"/>
              <w:right w:val="single" w:sz="4" w:space="0" w:color="auto"/>
            </w:tcBorders>
            <w:shd w:val="clear" w:color="auto" w:fill="F2F2F2"/>
          </w:tcPr>
          <w:p w:rsidR="009E35BE" w:rsidRPr="002846EA" w:rsidRDefault="00713570" w:rsidP="002409EC">
            <w:pPr>
              <w:widowControl w:val="0"/>
              <w:pBdr>
                <w:right w:val="none" w:sz="0" w:space="0" w:color="auto"/>
              </w:pBdr>
              <w:adjustRightInd w:val="0"/>
              <w:spacing w:after="0"/>
              <w:jc w:val="right"/>
              <w:rPr>
                <w:b/>
                <w:bCs/>
                <w:rtl/>
                <w:lang w:bidi="ar-SA"/>
              </w:rPr>
            </w:pPr>
            <w:r w:rsidRPr="00713570">
              <w:rPr>
                <w:rFonts w:eastAsia="Sakkal Majalla"/>
                <w:b/>
                <w:bCs/>
              </w:rPr>
              <w:t xml:space="preserve">What are the activities carried out by the establishment using the internet during 2024? </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rtl/>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lang w:bidi="ar-SA"/>
              </w:rPr>
            </w:pPr>
            <w:r w:rsidRPr="00682744">
              <w:rPr>
                <w:rtl/>
              </w:rPr>
              <w:t>الخدمات المصرفية عبر الإنترنت</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Pr="00933E7C" w:rsidRDefault="009E35BE" w:rsidP="009E35BE">
            <w:pPr>
              <w:pBdr>
                <w:right w:val="none" w:sz="0" w:space="0" w:color="auto"/>
              </w:pBdr>
              <w:spacing w:after="0"/>
              <w:jc w:val="center"/>
              <w:rPr>
                <w:rFonts w:eastAsia="Sakkal Majalla"/>
                <w:color w:val="auto"/>
                <w:rtl/>
              </w:rPr>
            </w:pPr>
            <w:r>
              <w:rPr>
                <w:rFonts w:eastAsia="Sakkal Majalla" w:hint="cs"/>
                <w:color w:val="auto"/>
                <w:rtl/>
              </w:rPr>
              <w:t>1</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713570" w:rsidP="009E35BE">
            <w:pPr>
              <w:widowControl w:val="0"/>
              <w:pBdr>
                <w:right w:val="none" w:sz="0" w:space="0" w:color="auto"/>
              </w:pBdr>
              <w:adjustRightInd w:val="0"/>
              <w:spacing w:after="0"/>
              <w:jc w:val="right"/>
              <w:rPr>
                <w:rFonts w:eastAsia="Sakkal Majalla"/>
                <w:color w:val="auto"/>
                <w:lang w:bidi="ar-SA"/>
              </w:rPr>
            </w:pPr>
            <w:r w:rsidRPr="00713570">
              <w:t>Banking services via the internet</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الوصول إلى الخدمات المالية الأخرى</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Pr="00933E7C"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713570" w:rsidP="009E35BE">
            <w:pPr>
              <w:widowControl w:val="0"/>
              <w:pBdr>
                <w:right w:val="none" w:sz="0" w:space="0" w:color="auto"/>
              </w:pBdr>
              <w:adjustRightInd w:val="0"/>
              <w:spacing w:after="0"/>
              <w:jc w:val="right"/>
              <w:rPr>
                <w:rFonts w:eastAsia="Sakkal Majalla"/>
                <w:color w:val="auto"/>
                <w:rtl/>
                <w:lang w:bidi="ar-SA"/>
              </w:rPr>
            </w:pPr>
            <w:r w:rsidRPr="00713570">
              <w:t>Access to other financial services</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تدريب المشتغلين</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713570" w:rsidP="009E35BE">
            <w:pPr>
              <w:widowControl w:val="0"/>
              <w:pBdr>
                <w:right w:val="none" w:sz="0" w:space="0" w:color="auto"/>
              </w:pBdr>
              <w:adjustRightInd w:val="0"/>
              <w:spacing w:after="0"/>
              <w:jc w:val="right"/>
              <w:rPr>
                <w:rFonts w:eastAsia="Sakkal Majalla"/>
                <w:color w:val="auto"/>
                <w:rtl/>
                <w:lang w:bidi="ar-SA"/>
              </w:rPr>
            </w:pPr>
            <w:r w:rsidRPr="00713570">
              <w:t>Employees training</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إرسال او استقبال البريد الإلكتروني</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713570" w:rsidP="009E35BE">
            <w:pPr>
              <w:widowControl w:val="0"/>
              <w:pBdr>
                <w:right w:val="none" w:sz="0" w:space="0" w:color="auto"/>
              </w:pBdr>
              <w:adjustRightInd w:val="0"/>
              <w:spacing w:after="0"/>
              <w:jc w:val="right"/>
              <w:rPr>
                <w:rFonts w:eastAsia="Sakkal Majalla"/>
                <w:color w:val="auto"/>
                <w:rtl/>
                <w:lang w:bidi="ar-SA"/>
              </w:rPr>
            </w:pPr>
            <w:r w:rsidRPr="00713570">
              <w:t>Sending and receiving emails</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استخدام   الخدمات الالكترونية للأجهزة الحكومية. مثل (وزارة التجارة- وزارة العمل -التأمينات - الزكاة والدخل- المنصات الحكومية: المناقصات الحكومية - مقيم -مدد-مساند - قوى-ابشر اعمال-سداد-تم- بلدي-رصد-. ايجار- اعتماد..)</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713570" w:rsidRPr="00713570" w:rsidRDefault="00713570" w:rsidP="00713570">
            <w:pPr>
              <w:widowControl w:val="0"/>
              <w:pBdr>
                <w:right w:val="none" w:sz="0" w:space="0" w:color="auto"/>
              </w:pBdr>
              <w:adjustRightInd w:val="0"/>
              <w:spacing w:after="0"/>
              <w:jc w:val="right"/>
              <w:rPr>
                <w:rtl/>
              </w:rPr>
            </w:pPr>
            <w:r w:rsidRPr="00713570">
              <w:t>Communicating with other government</w:t>
            </w:r>
            <w:r>
              <w:t xml:space="preserve"> </w:t>
            </w:r>
            <w:r w:rsidRPr="00713570">
              <w:rPr>
                <w:rFonts w:eastAsia="Sakkal Majalla"/>
                <w:color w:val="auto"/>
                <w:lang w:bidi="ar-SA"/>
              </w:rPr>
              <w:t xml:space="preserve">, such as (Ministry of Commerce - Ministry of Labor - Social Insurance - Zakat and Income Tax - Government platforms: Government Tenders - Muqeem - Madad - </w:t>
            </w:r>
            <w:proofErr w:type="spellStart"/>
            <w:r w:rsidRPr="00713570">
              <w:rPr>
                <w:rFonts w:eastAsia="Sakkal Majalla"/>
                <w:color w:val="auto"/>
                <w:lang w:bidi="ar-SA"/>
              </w:rPr>
              <w:t>Musaned</w:t>
            </w:r>
            <w:proofErr w:type="spellEnd"/>
            <w:r w:rsidRPr="00713570">
              <w:rPr>
                <w:rFonts w:eastAsia="Sakkal Majalla"/>
                <w:color w:val="auto"/>
                <w:lang w:bidi="ar-SA"/>
              </w:rPr>
              <w:t xml:space="preserve"> - </w:t>
            </w:r>
            <w:proofErr w:type="spellStart"/>
            <w:r w:rsidRPr="00713570">
              <w:rPr>
                <w:rFonts w:eastAsia="Sakkal Majalla"/>
                <w:color w:val="auto"/>
                <w:lang w:bidi="ar-SA"/>
              </w:rPr>
              <w:t>Qawa</w:t>
            </w:r>
            <w:proofErr w:type="spellEnd"/>
            <w:r w:rsidRPr="00713570">
              <w:rPr>
                <w:rFonts w:eastAsia="Sakkal Majalla"/>
                <w:color w:val="auto"/>
                <w:lang w:bidi="ar-SA"/>
              </w:rPr>
              <w:t xml:space="preserve"> - Absher Business - Sadaad - Tam - Baladi - Rasd - Ijarah - Etemad, etc.)</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شراء/طلب السلع او الخدمات</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Purchasing/requesting goods and services</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بيع / عرض السلع او الخدمات</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7</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Selling goods and services</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تتبع السلع او الخدمات</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8</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Tracking goods and services</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التوظيف الداخلي أو الخارجي</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9</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Internal or external recruitment</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تسليم المنتجات عبر الإنترنت</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10</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Delivering products via the internet</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تقديم الخدمات للعملاء او متابعة شكاوى العملاء</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11</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Providing services to customers or following up on complaints</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إعلانات. (اربطها بالتنبيه)</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12</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Advertisements</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أبحاث</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13</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Research</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عقد الاجتماعات عن بعد عبر تطبيقات اجتماعات الفيديو (</w:t>
            </w:r>
            <w:proofErr w:type="spellStart"/>
            <w:r w:rsidRPr="00682744">
              <w:rPr>
                <w:rtl/>
              </w:rPr>
              <w:t>التيمز</w:t>
            </w:r>
            <w:proofErr w:type="spellEnd"/>
            <w:r w:rsidRPr="00682744">
              <w:rPr>
                <w:rtl/>
              </w:rPr>
              <w:t xml:space="preserve"> -زووم-سكايب-..)</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14</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Holding meetings remotely via (Teams, Zoom, Skype, etc.)</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استخدام منصات التواصل الاجتماعي</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15</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Use of social media platforms</w:t>
            </w:r>
          </w:p>
        </w:tc>
      </w:tr>
      <w:tr w:rsidR="009E35BE" w:rsidRPr="00BE6265" w:rsidTr="009E35BE">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9E35BE" w:rsidRPr="00AB1C0E" w:rsidRDefault="009E35BE" w:rsidP="009E35BE">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9E35BE" w:rsidP="009E35BE">
            <w:pPr>
              <w:rPr>
                <w:b/>
                <w:rtl/>
                <w:lang w:bidi="ar-SA"/>
              </w:rPr>
            </w:pPr>
            <w:r w:rsidRPr="00682744">
              <w:rPr>
                <w:rtl/>
              </w:rPr>
              <w:t>أخرى (</w:t>
            </w:r>
            <w:r>
              <w:rPr>
                <w:rFonts w:hint="cs"/>
                <w:rtl/>
              </w:rPr>
              <w:t>يرجى التوضيح</w:t>
            </w:r>
            <w:r w:rsidRPr="00682744">
              <w:rPr>
                <w:rtl/>
              </w:rPr>
              <w:t>)</w:t>
            </w:r>
            <w:r w:rsidRPr="00682744">
              <w:t xml:space="preserve"> </w:t>
            </w:r>
            <w:r w:rsidRPr="009E35BE">
              <w:rPr>
                <w:sz w:val="16"/>
                <w:szCs w:val="16"/>
              </w:rPr>
              <w:t>........................................................................</w:t>
            </w:r>
            <w:r w:rsidR="00BA7DEE">
              <w:rPr>
                <w:sz w:val="16"/>
                <w:szCs w:val="16"/>
              </w:rPr>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9E35BE" w:rsidRDefault="009E35BE" w:rsidP="009E35BE">
            <w:pPr>
              <w:pBdr>
                <w:right w:val="none" w:sz="0" w:space="0" w:color="auto"/>
              </w:pBdr>
              <w:spacing w:after="0"/>
              <w:jc w:val="center"/>
              <w:rPr>
                <w:rFonts w:eastAsia="Sakkal Majalla"/>
                <w:color w:val="auto"/>
                <w:rtl/>
                <w:lang w:bidi="ar-SA"/>
              </w:rPr>
            </w:pPr>
            <w:r>
              <w:rPr>
                <w:rFonts w:eastAsia="Sakkal Majalla" w:hint="cs"/>
                <w:color w:val="auto"/>
                <w:rtl/>
                <w:lang w:bidi="ar-SA"/>
              </w:rPr>
              <w:t>16</w:t>
            </w:r>
          </w:p>
        </w:tc>
        <w:tc>
          <w:tcPr>
            <w:tcW w:w="2125" w:type="pct"/>
            <w:tcBorders>
              <w:top w:val="single" w:sz="4" w:space="0" w:color="auto"/>
              <w:left w:val="single" w:sz="4" w:space="0" w:color="auto"/>
              <w:bottom w:val="single" w:sz="4" w:space="0" w:color="auto"/>
              <w:right w:val="single" w:sz="4" w:space="0" w:color="auto"/>
            </w:tcBorders>
            <w:shd w:val="clear" w:color="auto" w:fill="FFFFFF"/>
          </w:tcPr>
          <w:p w:rsidR="009E35BE" w:rsidRPr="00555625" w:rsidRDefault="00235BD4" w:rsidP="009E35BE">
            <w:pPr>
              <w:widowControl w:val="0"/>
              <w:pBdr>
                <w:right w:val="none" w:sz="0" w:space="0" w:color="auto"/>
              </w:pBdr>
              <w:adjustRightInd w:val="0"/>
              <w:spacing w:after="0"/>
              <w:jc w:val="right"/>
              <w:rPr>
                <w:rFonts w:eastAsia="Sakkal Majalla"/>
                <w:color w:val="auto"/>
                <w:rtl/>
                <w:lang w:bidi="ar-SA"/>
              </w:rPr>
            </w:pPr>
            <w:r w:rsidRPr="00235BD4">
              <w:t>Other (explain)</w:t>
            </w:r>
          </w:p>
        </w:tc>
      </w:tr>
    </w:tbl>
    <w:p w:rsidR="00FC1795" w:rsidRDefault="00FC1795" w:rsidP="00E060EE">
      <w:pPr>
        <w:spacing w:after="0"/>
        <w:rPr>
          <w:b/>
          <w:bCs/>
          <w:rtl/>
          <w:lang w:bidi="ar-SA"/>
        </w:rPr>
      </w:pPr>
    </w:p>
    <w:p w:rsidR="00FC1795" w:rsidRDefault="00FC1795" w:rsidP="00E060EE">
      <w:pPr>
        <w:spacing w:after="0"/>
        <w:rPr>
          <w:b/>
          <w:bCs/>
          <w:rtl/>
          <w:lang w:bidi="ar-SA"/>
        </w:rPr>
      </w:pPr>
    </w:p>
    <w:p w:rsidR="00FC1795" w:rsidRPr="00D60CD7" w:rsidRDefault="00FC1795" w:rsidP="00E060EE">
      <w:pPr>
        <w:spacing w:after="0"/>
        <w:rPr>
          <w:b/>
          <w:bCs/>
          <w:lang w:bidi="ar-SA"/>
        </w:rPr>
      </w:pPr>
    </w:p>
    <w:p w:rsidR="0029395A" w:rsidRDefault="0029395A" w:rsidP="0029395A">
      <w:pPr>
        <w:spacing w:after="0"/>
        <w:rPr>
          <w:b/>
          <w:bCs/>
          <w:rtl/>
          <w:lang w:bidi="ar-SA"/>
        </w:rPr>
      </w:pPr>
    </w:p>
    <w:p w:rsidR="00C26C77" w:rsidRDefault="00C26C77" w:rsidP="0029395A">
      <w:pPr>
        <w:spacing w:after="0"/>
        <w:rPr>
          <w:b/>
          <w:bCs/>
          <w:rtl/>
          <w:lang w:bidi="ar-SA"/>
        </w:rPr>
      </w:pPr>
    </w:p>
    <w:p w:rsidR="00C26C77" w:rsidRDefault="00C26C77" w:rsidP="0029395A">
      <w:pPr>
        <w:spacing w:after="0"/>
        <w:rPr>
          <w:b/>
          <w:bCs/>
          <w:rtl/>
          <w:lang w:bidi="ar-SA"/>
        </w:rPr>
      </w:pPr>
    </w:p>
    <w:p w:rsidR="0029395A" w:rsidRDefault="0029395A" w:rsidP="0029395A">
      <w:pPr>
        <w:spacing w:after="0"/>
        <w:rPr>
          <w:b/>
          <w:bCs/>
          <w:rtl/>
          <w:lang w:bidi="ar-SA"/>
        </w:rPr>
      </w:pPr>
    </w:p>
    <w:p w:rsidR="00D610DD" w:rsidRDefault="00D610DD" w:rsidP="0029395A">
      <w:pPr>
        <w:spacing w:after="0"/>
        <w:rPr>
          <w:b/>
          <w:bCs/>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305 </w:t>
      </w:r>
      <w:r w:rsidRPr="00E128AA">
        <w:rPr>
          <w:rFonts w:eastAsia="Sakkal Majalla"/>
          <w:b/>
          <w:bCs/>
          <w:color w:val="0070C0"/>
          <w:sz w:val="24"/>
          <w:szCs w:val="24"/>
          <w:rtl/>
          <w:lang w:bidi="ar-SA"/>
        </w:rPr>
        <w:t xml:space="preserve">منصات التواصل الاجتماعي التي يوجد للمنشأة فيها حساب أعمال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824958" w:rsidRPr="00824958">
        <w:rPr>
          <w:rFonts w:eastAsia="Sakkal Majalla"/>
          <w:b/>
          <w:bCs/>
          <w:color w:val="0070C0"/>
          <w:sz w:val="24"/>
          <w:szCs w:val="24"/>
          <w:lang w:bidi="ar-SA"/>
        </w:rPr>
        <w:t>Social media platforms where the establishment has a business account</w:t>
      </w:r>
    </w:p>
    <w:p w:rsidR="00446D1F" w:rsidRDefault="00446D1F" w:rsidP="00446D1F">
      <w:pPr>
        <w:spacing w:after="0"/>
        <w:rPr>
          <w:rtl/>
          <w:lang w:bidi="ar-SA"/>
        </w:rPr>
      </w:pPr>
      <w:r w:rsidRPr="00182297">
        <w:rPr>
          <w:b/>
          <w:bCs/>
          <w:rtl/>
          <w:lang w:bidi="ar-SA"/>
        </w:rPr>
        <w:t xml:space="preserve">الآلية: </w:t>
      </w:r>
      <w:r>
        <w:rPr>
          <w:rFonts w:hint="cs"/>
          <w:rtl/>
          <w:lang w:bidi="ar-SA"/>
        </w:rPr>
        <w:t xml:space="preserve">طرح السؤال إذا كانت الإجابة في سؤال 301 الخيار "1" </w:t>
      </w:r>
    </w:p>
    <w:p w:rsidR="0029395A" w:rsidRPr="00446D1F" w:rsidRDefault="0029395A" w:rsidP="00667660">
      <w:pPr>
        <w:spacing w:after="0"/>
        <w:rPr>
          <w:rtl/>
          <w:lang w:bidi="ar-SA"/>
        </w:rPr>
      </w:pPr>
      <w:r w:rsidRPr="00446D1F">
        <w:rPr>
          <w:rtl/>
          <w:lang w:bidi="ar-SA"/>
        </w:rPr>
        <w:t xml:space="preserve">اختيار </w:t>
      </w:r>
      <w:r w:rsidRPr="00446D1F">
        <w:rPr>
          <w:rFonts w:hint="cs"/>
          <w:rtl/>
          <w:lang w:bidi="ar-SA"/>
        </w:rPr>
        <w:t xml:space="preserve">متعدد </w:t>
      </w:r>
      <w:r w:rsidR="00B05209" w:rsidRPr="00446D1F">
        <w:rPr>
          <w:rFonts w:hint="cs"/>
          <w:rtl/>
          <w:lang w:bidi="ar-SA"/>
        </w:rPr>
        <w:t>عدا الخيار "11"</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30"/>
        <w:gridCol w:w="4002"/>
        <w:gridCol w:w="1320"/>
        <w:gridCol w:w="3877"/>
      </w:tblGrid>
      <w:tr w:rsidR="00B05209" w:rsidRPr="00933E7C" w:rsidTr="00B9333E">
        <w:trPr>
          <w:trHeight w:val="72"/>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2F2F2"/>
          </w:tcPr>
          <w:p w:rsidR="00B05209" w:rsidRDefault="00B05209" w:rsidP="002409EC">
            <w:pPr>
              <w:pBdr>
                <w:right w:val="none" w:sz="0" w:space="0" w:color="auto"/>
              </w:pBdr>
              <w:spacing w:after="0"/>
              <w:rPr>
                <w:b/>
                <w:bCs/>
                <w:rtl/>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2F2F2"/>
            <w:vAlign w:val="center"/>
          </w:tcPr>
          <w:p w:rsidR="00B05209" w:rsidRPr="00E46EDC" w:rsidRDefault="00B05209" w:rsidP="002409EC">
            <w:pPr>
              <w:pBdr>
                <w:right w:val="none" w:sz="0" w:space="0" w:color="auto"/>
              </w:pBdr>
              <w:spacing w:after="0"/>
              <w:rPr>
                <w:rFonts w:eastAsia="Sakkal Majalla"/>
                <w:b/>
                <w:bCs/>
                <w:color w:val="auto"/>
                <w:sz w:val="22"/>
                <w:szCs w:val="22"/>
                <w:rtl/>
                <w:lang w:bidi="ar-SA"/>
              </w:rPr>
            </w:pPr>
            <w:r w:rsidRPr="00B05209">
              <w:rPr>
                <w:rFonts w:eastAsia="Sakkal Majalla"/>
                <w:b/>
                <w:bCs/>
                <w:color w:val="auto"/>
                <w:rtl/>
                <w:lang w:bidi="ar-SA"/>
              </w:rPr>
              <w:t xml:space="preserve">ما منصات التواصل الاجتماعي التي يوجد للمنشأة فيها حساب أعمال خلال </w:t>
            </w:r>
            <w:r w:rsidRPr="009E35BE">
              <w:rPr>
                <w:rFonts w:eastAsia="Sakkal Majalla"/>
                <w:b/>
                <w:bCs/>
                <w:color w:val="auto"/>
                <w:rtl/>
                <w:lang w:bidi="ar-SA"/>
              </w:rPr>
              <w:t>عام 2024؟</w:t>
            </w:r>
          </w:p>
        </w:tc>
        <w:tc>
          <w:tcPr>
            <w:tcW w:w="688" w:type="pct"/>
            <w:tcBorders>
              <w:top w:val="single" w:sz="4" w:space="0" w:color="auto"/>
              <w:left w:val="single" w:sz="4" w:space="0" w:color="auto"/>
              <w:bottom w:val="single" w:sz="4" w:space="0" w:color="auto"/>
              <w:right w:val="single" w:sz="4" w:space="0" w:color="auto"/>
            </w:tcBorders>
            <w:shd w:val="clear" w:color="auto" w:fill="F2F2F2"/>
            <w:vAlign w:val="center"/>
          </w:tcPr>
          <w:p w:rsidR="00B05209" w:rsidRPr="002846EA" w:rsidRDefault="00B05209" w:rsidP="002409EC">
            <w:pPr>
              <w:pBdr>
                <w:right w:val="none" w:sz="0" w:space="0" w:color="auto"/>
              </w:pBdr>
              <w:spacing w:after="0"/>
              <w:jc w:val="center"/>
              <w:rPr>
                <w:b/>
                <w:bCs/>
                <w:rtl/>
                <w:lang w:bidi="ar-SA"/>
              </w:rPr>
            </w:pPr>
            <w:r w:rsidRPr="002846EA">
              <w:rPr>
                <w:rFonts w:hint="cs"/>
                <w:b/>
                <w:bCs/>
                <w:rtl/>
                <w:lang w:bidi="ar-SA"/>
              </w:rPr>
              <w:t>الخيار</w:t>
            </w:r>
          </w:p>
          <w:p w:rsidR="00B05209" w:rsidRPr="002846EA" w:rsidRDefault="00B05209" w:rsidP="002409EC">
            <w:pPr>
              <w:pBdr>
                <w:right w:val="none" w:sz="0" w:space="0" w:color="auto"/>
              </w:pBdr>
              <w:spacing w:after="0"/>
              <w:jc w:val="center"/>
              <w:rPr>
                <w:b/>
                <w:bCs/>
                <w:lang w:bidi="ar-SA"/>
              </w:rPr>
            </w:pPr>
            <w:r w:rsidRPr="002846EA">
              <w:rPr>
                <w:b/>
                <w:bCs/>
                <w:lang w:bidi="ar-SA"/>
              </w:rPr>
              <w:t>Code</w:t>
            </w:r>
          </w:p>
        </w:tc>
        <w:tc>
          <w:tcPr>
            <w:tcW w:w="2051" w:type="pct"/>
            <w:tcBorders>
              <w:top w:val="single" w:sz="4" w:space="0" w:color="auto"/>
              <w:left w:val="single" w:sz="4" w:space="0" w:color="auto"/>
              <w:bottom w:val="single" w:sz="4" w:space="0" w:color="auto"/>
              <w:right w:val="single" w:sz="4" w:space="0" w:color="auto"/>
            </w:tcBorders>
            <w:shd w:val="clear" w:color="auto" w:fill="F2F2F2"/>
          </w:tcPr>
          <w:p w:rsidR="00B05209" w:rsidRPr="002846EA" w:rsidRDefault="00824958" w:rsidP="002409EC">
            <w:pPr>
              <w:widowControl w:val="0"/>
              <w:pBdr>
                <w:right w:val="none" w:sz="0" w:space="0" w:color="auto"/>
              </w:pBdr>
              <w:adjustRightInd w:val="0"/>
              <w:spacing w:after="0"/>
              <w:jc w:val="right"/>
              <w:rPr>
                <w:b/>
                <w:bCs/>
                <w:rtl/>
                <w:lang w:bidi="ar-SA"/>
              </w:rPr>
            </w:pPr>
            <w:r w:rsidRPr="00824958">
              <w:rPr>
                <w:rFonts w:eastAsia="Sakkal Majalla"/>
                <w:b/>
                <w:bCs/>
              </w:rPr>
              <w:t>Which of the following social media platforms did the establishment use to advertise its products during the year 2024</w:t>
            </w:r>
            <w:r w:rsidRPr="00824958">
              <w:rPr>
                <w:rFonts w:eastAsia="Sakkal Majalla"/>
                <w:b/>
                <w:bCs/>
                <w:rtl/>
              </w:rPr>
              <w:t>?</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rtl/>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lang w:bidi="ar-SA"/>
              </w:rPr>
            </w:pPr>
            <w:r w:rsidRPr="00D14D48">
              <w:rPr>
                <w:rtl/>
              </w:rPr>
              <w:t>تويتر</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Pr="00933E7C" w:rsidRDefault="00B9333E" w:rsidP="00B9333E">
            <w:pPr>
              <w:pBdr>
                <w:right w:val="none" w:sz="0" w:space="0" w:color="auto"/>
              </w:pBdr>
              <w:spacing w:after="0"/>
              <w:jc w:val="center"/>
              <w:rPr>
                <w:rFonts w:eastAsia="Sakkal Majalla"/>
                <w:color w:val="auto"/>
                <w:rtl/>
              </w:rPr>
            </w:pPr>
            <w:r>
              <w:rPr>
                <w:rFonts w:eastAsia="Sakkal Majalla" w:hint="cs"/>
                <w:color w:val="auto"/>
                <w:rtl/>
              </w:rPr>
              <w:t>1</w:t>
            </w:r>
          </w:p>
        </w:tc>
        <w:tc>
          <w:tcPr>
            <w:tcW w:w="2051" w:type="pct"/>
            <w:tcBorders>
              <w:top w:val="single" w:sz="4" w:space="0" w:color="auto"/>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center"/>
              <w:rPr>
                <w:rFonts w:eastAsia="Sakkal Majalla"/>
                <w:color w:val="auto"/>
                <w:lang w:bidi="ar-SA"/>
              </w:rPr>
            </w:pPr>
            <w:r>
              <w:rPr>
                <w:b/>
                <w:bCs/>
                <w:sz w:val="16"/>
                <w:szCs w:val="16"/>
              </w:rPr>
              <w:t>Twitter</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r w:rsidRPr="00D14D48">
              <w:rPr>
                <w:rtl/>
              </w:rPr>
              <w:t>فيس بوك</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Pr="00933E7C"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Pr>
                <w:b/>
                <w:bCs/>
                <w:sz w:val="16"/>
                <w:szCs w:val="16"/>
              </w:rPr>
              <w:t>Facebook</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proofErr w:type="spellStart"/>
            <w:r w:rsidRPr="00D14D48">
              <w:rPr>
                <w:rtl/>
              </w:rPr>
              <w:t>انستقرام</w:t>
            </w:r>
            <w:proofErr w:type="spellEnd"/>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Pr>
                <w:b/>
                <w:bCs/>
                <w:sz w:val="16"/>
                <w:szCs w:val="16"/>
              </w:rPr>
              <w:t>Instagram</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r w:rsidRPr="00D14D48">
              <w:rPr>
                <w:rtl/>
              </w:rPr>
              <w:t>سناب شات</w:t>
            </w:r>
            <w:r w:rsidRPr="00D14D48">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Pr>
                <w:b/>
                <w:bCs/>
                <w:sz w:val="16"/>
                <w:szCs w:val="16"/>
              </w:rPr>
              <w:t>Snapchat</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r w:rsidRPr="00D14D48">
              <w:rPr>
                <w:rtl/>
              </w:rPr>
              <w:t>تيك توك</w:t>
            </w:r>
            <w:r w:rsidRPr="00D14D48">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Pr>
                <w:b/>
                <w:bCs/>
                <w:sz w:val="16"/>
                <w:szCs w:val="16"/>
              </w:rPr>
              <w:t>TikTok</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r w:rsidRPr="00D14D48">
              <w:rPr>
                <w:rtl/>
              </w:rPr>
              <w:t>واتساب اعمال</w:t>
            </w:r>
            <w:r w:rsidRPr="00D14D48">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Pr>
                <w:b/>
                <w:bCs/>
                <w:sz w:val="16"/>
                <w:szCs w:val="16"/>
              </w:rPr>
              <w:t>WhatsApp Business</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r w:rsidRPr="00D14D48">
              <w:rPr>
                <w:rtl/>
              </w:rPr>
              <w:t>لينكد إن</w:t>
            </w:r>
            <w:r w:rsidRPr="00D14D48">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7</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Pr>
                <w:b/>
                <w:bCs/>
                <w:sz w:val="16"/>
                <w:szCs w:val="16"/>
              </w:rPr>
              <w:t>LinkedIn</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proofErr w:type="spellStart"/>
            <w:r w:rsidRPr="00D14D48">
              <w:rPr>
                <w:rtl/>
              </w:rPr>
              <w:t>تيليقرام</w:t>
            </w:r>
            <w:proofErr w:type="spellEnd"/>
            <w:r w:rsidRPr="00D14D48">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8</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Pr>
                <w:b/>
                <w:bCs/>
                <w:sz w:val="16"/>
                <w:szCs w:val="16"/>
              </w:rPr>
              <w:t>Telegram</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r w:rsidRPr="00D14D48">
              <w:rPr>
                <w:rtl/>
              </w:rPr>
              <w:t>يوتيوب</w:t>
            </w:r>
            <w:r w:rsidRPr="00D14D48">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9</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Pr>
                <w:b/>
                <w:bCs/>
                <w:sz w:val="16"/>
                <w:szCs w:val="16"/>
              </w:rPr>
              <w:t>YouTube</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r w:rsidRPr="00D14D48">
              <w:rPr>
                <w:rtl/>
              </w:rPr>
              <w:t>أخرى (</w:t>
            </w:r>
            <w:r>
              <w:rPr>
                <w:rFonts w:hint="cs"/>
                <w:rtl/>
              </w:rPr>
              <w:t>يرجى التوضيح</w:t>
            </w:r>
            <w:r w:rsidRPr="00D14D48">
              <w:rPr>
                <w:rtl/>
              </w:rPr>
              <w:t>)</w:t>
            </w:r>
            <w:r w:rsidRPr="00D14D48">
              <w:t>....</w:t>
            </w:r>
            <w:r>
              <w:t>................................</w:t>
            </w:r>
            <w:r w:rsidRPr="00D14D48">
              <w:t>....</w:t>
            </w:r>
            <w:r>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10</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Pr>
                <w:b/>
                <w:bCs/>
                <w:sz w:val="16"/>
                <w:szCs w:val="16"/>
              </w:rPr>
              <w:t>Other (Specify)</w:t>
            </w:r>
          </w:p>
        </w:tc>
      </w:tr>
      <w:tr w:rsidR="00B9333E" w:rsidRPr="00BE6265" w:rsidTr="00B9333E">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tcPr>
          <w:p w:rsidR="00B9333E" w:rsidRPr="00AB1C0E" w:rsidRDefault="00B9333E" w:rsidP="00B9333E">
            <w:pPr>
              <w:rPr>
                <w:b/>
                <w:lang w:bidi="ar-SA"/>
              </w:rPr>
            </w:pP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B9333E" w:rsidRPr="00555625" w:rsidRDefault="00B9333E" w:rsidP="00B9333E">
            <w:pPr>
              <w:rPr>
                <w:b/>
                <w:rtl/>
                <w:lang w:bidi="ar-SA"/>
              </w:rPr>
            </w:pPr>
            <w:r w:rsidRPr="00D14D48">
              <w:rPr>
                <w:rtl/>
              </w:rPr>
              <w:t>لا يوجد للمنشأة أي حساب</w:t>
            </w:r>
            <w:r w:rsidRPr="00D14D48">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B9333E" w:rsidRDefault="00B9333E" w:rsidP="00B9333E">
            <w:pPr>
              <w:pBdr>
                <w:right w:val="none" w:sz="0" w:space="0" w:color="auto"/>
              </w:pBdr>
              <w:spacing w:after="0"/>
              <w:jc w:val="center"/>
              <w:rPr>
                <w:rFonts w:eastAsia="Sakkal Majalla"/>
                <w:color w:val="auto"/>
                <w:rtl/>
                <w:lang w:bidi="ar-SA"/>
              </w:rPr>
            </w:pPr>
            <w:r>
              <w:rPr>
                <w:rFonts w:eastAsia="Sakkal Majalla" w:hint="cs"/>
                <w:color w:val="auto"/>
                <w:rtl/>
                <w:lang w:bidi="ar-SA"/>
              </w:rPr>
              <w:t>11</w:t>
            </w:r>
          </w:p>
        </w:tc>
        <w:tc>
          <w:tcPr>
            <w:tcW w:w="2051" w:type="pct"/>
            <w:tcBorders>
              <w:top w:val="nil"/>
              <w:left w:val="single" w:sz="4" w:space="0" w:color="auto"/>
              <w:bottom w:val="single" w:sz="4" w:space="0" w:color="auto"/>
              <w:right w:val="single" w:sz="4" w:space="0" w:color="auto"/>
            </w:tcBorders>
            <w:vAlign w:val="center"/>
          </w:tcPr>
          <w:p w:rsidR="00B9333E" w:rsidRPr="00555625" w:rsidRDefault="00B9333E" w:rsidP="00B9333E">
            <w:pPr>
              <w:widowControl w:val="0"/>
              <w:pBdr>
                <w:right w:val="none" w:sz="0" w:space="0" w:color="auto"/>
              </w:pBdr>
              <w:adjustRightInd w:val="0"/>
              <w:spacing w:after="0"/>
              <w:jc w:val="right"/>
              <w:rPr>
                <w:rFonts w:eastAsia="Sakkal Majalla"/>
                <w:color w:val="auto"/>
                <w:rtl/>
                <w:lang w:bidi="ar-SA"/>
              </w:rPr>
            </w:pPr>
            <w:r w:rsidRPr="00B9333E">
              <w:rPr>
                <w:b/>
                <w:bCs/>
                <w:sz w:val="16"/>
                <w:szCs w:val="16"/>
              </w:rPr>
              <w:t>The establishment does not have an account</w:t>
            </w:r>
            <w:r>
              <w:rPr>
                <w:b/>
                <w:bCs/>
                <w:sz w:val="16"/>
                <w:szCs w:val="16"/>
              </w:rPr>
              <w:t xml:space="preserve"> </w:t>
            </w:r>
            <w:r>
              <w:rPr>
                <w:b/>
                <w:bCs/>
                <w:sz w:val="16"/>
                <w:szCs w:val="16"/>
                <w:rtl/>
              </w:rPr>
              <w:t xml:space="preserve"> </w:t>
            </w:r>
          </w:p>
        </w:tc>
      </w:tr>
    </w:tbl>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306</w:t>
      </w:r>
      <w:r>
        <w:rPr>
          <w:rFonts w:eastAsia="Sakkal Majalla" w:hint="cs"/>
          <w:b/>
          <w:bCs/>
          <w:color w:val="0070C0"/>
          <w:sz w:val="24"/>
          <w:szCs w:val="24"/>
          <w:rtl/>
          <w:lang w:bidi="ar-SA"/>
        </w:rPr>
        <w:t xml:space="preserve"> توفر عنوان بريد الكتروني للمنشأة |</w:t>
      </w:r>
      <w:r>
        <w:rPr>
          <w:rFonts w:eastAsia="Sakkal Majalla"/>
          <w:b/>
          <w:bCs/>
          <w:color w:val="0070C0"/>
          <w:sz w:val="24"/>
          <w:szCs w:val="24"/>
          <w:rtl/>
          <w:lang w:bidi="ar-SA"/>
        </w:rPr>
        <w:t xml:space="preserve"> </w:t>
      </w:r>
      <w:r w:rsidR="00235ED8" w:rsidRPr="00235ED8">
        <w:rPr>
          <w:rFonts w:eastAsia="Sakkal Majalla"/>
          <w:b/>
          <w:bCs/>
          <w:color w:val="0070C0"/>
          <w:sz w:val="24"/>
          <w:szCs w:val="24"/>
          <w:lang w:bidi="ar-SA"/>
        </w:rPr>
        <w:t>Business Email Address</w:t>
      </w:r>
    </w:p>
    <w:p w:rsidR="0029395A" w:rsidRDefault="0029395A" w:rsidP="00B05209">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B05209">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B05209" w:rsidRPr="00933E7C" w:rsidTr="002409E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B05209" w:rsidRDefault="00B05209"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B05209" w:rsidRPr="00E46EDC" w:rsidRDefault="00B05209" w:rsidP="002409EC">
            <w:pPr>
              <w:pBdr>
                <w:right w:val="none" w:sz="0" w:space="0" w:color="auto"/>
              </w:pBdr>
              <w:spacing w:after="0"/>
              <w:rPr>
                <w:rFonts w:eastAsia="Sakkal Majalla"/>
                <w:b/>
                <w:bCs/>
                <w:color w:val="auto"/>
                <w:sz w:val="22"/>
                <w:szCs w:val="22"/>
                <w:rtl/>
                <w:lang w:bidi="ar-SA"/>
              </w:rPr>
            </w:pPr>
            <w:r w:rsidRPr="00B05209">
              <w:rPr>
                <w:rFonts w:eastAsia="Sakkal Majalla"/>
                <w:b/>
                <w:bCs/>
                <w:color w:val="auto"/>
                <w:rtl/>
                <w:lang w:bidi="ar-SA"/>
              </w:rPr>
              <w:t>هل لدى المنشأة عنوان بريد إلكتروني (</w:t>
            </w:r>
            <w:r w:rsidRPr="00B05209">
              <w:rPr>
                <w:rFonts w:eastAsia="Sakkal Majalla"/>
                <w:b/>
                <w:bCs/>
                <w:color w:val="auto"/>
                <w:lang w:bidi="ar-SA"/>
              </w:rPr>
              <w:t>Email</w:t>
            </w:r>
            <w:r w:rsidRPr="00B05209">
              <w:rPr>
                <w:rFonts w:eastAsia="Sakkal Majalla"/>
                <w:b/>
                <w:bCs/>
                <w:color w:val="auto"/>
                <w:rtl/>
                <w:lang w:bidi="ar-SA"/>
              </w:rPr>
              <w:t>)خاص بنشاطها؟</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B05209" w:rsidRPr="002846EA" w:rsidRDefault="00B05209" w:rsidP="002409EC">
            <w:pPr>
              <w:pBdr>
                <w:right w:val="none" w:sz="0" w:space="0" w:color="auto"/>
              </w:pBdr>
              <w:spacing w:after="0"/>
              <w:jc w:val="center"/>
              <w:rPr>
                <w:b/>
                <w:bCs/>
                <w:rtl/>
                <w:lang w:bidi="ar-SA"/>
              </w:rPr>
            </w:pPr>
            <w:r w:rsidRPr="002846EA">
              <w:rPr>
                <w:rFonts w:hint="cs"/>
                <w:b/>
                <w:bCs/>
                <w:rtl/>
                <w:lang w:bidi="ar-SA"/>
              </w:rPr>
              <w:t>الخيار</w:t>
            </w:r>
          </w:p>
          <w:p w:rsidR="00B05209" w:rsidRPr="002846EA" w:rsidRDefault="00B05209"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B05209" w:rsidRPr="002846EA" w:rsidRDefault="00235ED8" w:rsidP="002409EC">
            <w:pPr>
              <w:widowControl w:val="0"/>
              <w:pBdr>
                <w:right w:val="none" w:sz="0" w:space="0" w:color="auto"/>
              </w:pBdr>
              <w:adjustRightInd w:val="0"/>
              <w:spacing w:after="0"/>
              <w:jc w:val="right"/>
              <w:rPr>
                <w:b/>
                <w:bCs/>
                <w:rtl/>
                <w:lang w:bidi="ar-SA"/>
              </w:rPr>
            </w:pPr>
            <w:r w:rsidRPr="00235ED8">
              <w:rPr>
                <w:rFonts w:eastAsia="Sakkal Majalla"/>
                <w:b/>
                <w:bCs/>
              </w:rPr>
              <w:t>Does the establishment have an official email address</w:t>
            </w:r>
            <w:r w:rsidRPr="00235ED8">
              <w:rPr>
                <w:rFonts w:eastAsia="Sakkal Majalla"/>
                <w:b/>
                <w:bCs/>
                <w:rtl/>
              </w:rPr>
              <w:t>?</w:t>
            </w:r>
          </w:p>
        </w:tc>
      </w:tr>
      <w:tr w:rsidR="00B05209"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B05209" w:rsidRPr="00AB1C0E" w:rsidRDefault="00B05209"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B05209" w:rsidRPr="00555625" w:rsidRDefault="00B05209" w:rsidP="002409EC">
            <w:pPr>
              <w:rPr>
                <w:b/>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B05209" w:rsidRPr="00933E7C" w:rsidRDefault="00B05209"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B05209" w:rsidRPr="00555625" w:rsidRDefault="00B05209"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B05209"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B05209" w:rsidRPr="00AB1C0E" w:rsidRDefault="00B05209"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B05209" w:rsidRPr="00555625" w:rsidRDefault="00B05209" w:rsidP="002409EC">
            <w:pPr>
              <w:rPr>
                <w:b/>
                <w:rtl/>
                <w:lang w:bidi="ar-SA"/>
              </w:rPr>
            </w:pPr>
            <w:r w:rsidRPr="00161448">
              <w:rPr>
                <w:rtl/>
              </w:rPr>
              <w:t xml:space="preserve">لا     </w:t>
            </w:r>
            <w:r w:rsidRPr="000B5DE6">
              <w:rPr>
                <w:color w:val="8064A2" w:themeColor="accent4"/>
                <w:rtl/>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B05209" w:rsidRPr="00933E7C" w:rsidRDefault="00B05209"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B05209" w:rsidRPr="00555625" w:rsidRDefault="00B05209"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307</w:t>
      </w:r>
      <w:r>
        <w:rPr>
          <w:rFonts w:eastAsia="Sakkal Majalla" w:hint="cs"/>
          <w:b/>
          <w:bCs/>
          <w:color w:val="0070C0"/>
          <w:sz w:val="24"/>
          <w:szCs w:val="24"/>
          <w:rtl/>
          <w:lang w:bidi="ar-SA"/>
        </w:rPr>
        <w:t xml:space="preserve"> دفع مقابل مادي للإعلان على الانترنت |</w:t>
      </w:r>
      <w:r>
        <w:rPr>
          <w:rFonts w:eastAsia="Sakkal Majalla"/>
          <w:b/>
          <w:bCs/>
          <w:color w:val="0070C0"/>
          <w:sz w:val="24"/>
          <w:szCs w:val="24"/>
          <w:rtl/>
          <w:lang w:bidi="ar-SA"/>
        </w:rPr>
        <w:t xml:space="preserve"> </w:t>
      </w:r>
      <w:r w:rsidR="004B7F36" w:rsidRPr="004B7F36">
        <w:rPr>
          <w:rFonts w:eastAsia="Sakkal Majalla"/>
          <w:b/>
          <w:bCs/>
          <w:color w:val="0070C0"/>
          <w:sz w:val="24"/>
          <w:szCs w:val="24"/>
          <w:lang w:bidi="ar-SA"/>
        </w:rPr>
        <w:t>Paid Online Advertising</w:t>
      </w:r>
    </w:p>
    <w:p w:rsidR="0029395A" w:rsidRDefault="0029395A" w:rsidP="00E51300">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Pr="00C035A3" w:rsidRDefault="0029395A" w:rsidP="00E51300">
      <w:pPr>
        <w:spacing w:after="0"/>
        <w:rPr>
          <w:color w:val="auto"/>
          <w:rtl/>
          <w:lang w:bidi="ar-SA"/>
        </w:rPr>
      </w:pPr>
      <w:r w:rsidRPr="00C035A3">
        <w:rPr>
          <w:rFonts w:hint="cs"/>
          <w:color w:val="auto"/>
          <w:rtl/>
        </w:rPr>
        <w:t>اختيار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E51300" w:rsidRPr="00933E7C" w:rsidTr="002409E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E51300" w:rsidRDefault="00E51300"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E51300" w:rsidRPr="00E51300" w:rsidRDefault="00E51300" w:rsidP="00E51300">
            <w:pPr>
              <w:pBdr>
                <w:right w:val="none" w:sz="0" w:space="0" w:color="auto"/>
              </w:pBdr>
              <w:spacing w:after="0"/>
              <w:rPr>
                <w:rFonts w:eastAsia="Sakkal Majalla"/>
                <w:b/>
                <w:bCs/>
                <w:color w:val="auto"/>
                <w:rtl/>
                <w:lang w:bidi="ar-SA"/>
              </w:rPr>
            </w:pPr>
            <w:r w:rsidRPr="00E51300">
              <w:rPr>
                <w:rFonts w:eastAsia="Sakkal Majalla"/>
                <w:b/>
                <w:bCs/>
                <w:color w:val="auto"/>
                <w:rtl/>
                <w:lang w:bidi="ar-SA"/>
              </w:rPr>
              <w:t>هل تدفع منشأتك مقابلا</w:t>
            </w:r>
            <w:r w:rsidR="00446D1F">
              <w:rPr>
                <w:rFonts w:eastAsia="Sakkal Majalla" w:hint="cs"/>
                <w:b/>
                <w:bCs/>
                <w:color w:val="auto"/>
                <w:rtl/>
                <w:lang w:bidi="ar-SA"/>
              </w:rPr>
              <w:t xml:space="preserve">ً </w:t>
            </w:r>
            <w:r w:rsidRPr="00E51300">
              <w:rPr>
                <w:rFonts w:eastAsia="Sakkal Majalla"/>
                <w:b/>
                <w:bCs/>
                <w:color w:val="auto"/>
                <w:rtl/>
                <w:lang w:bidi="ar-SA"/>
              </w:rPr>
              <w:t>ماديا للإعلان على الإنترنت؟</w:t>
            </w:r>
          </w:p>
          <w:p w:rsidR="00E51300" w:rsidRPr="00E46EDC" w:rsidRDefault="00E51300" w:rsidP="00E51300">
            <w:pPr>
              <w:pBdr>
                <w:right w:val="none" w:sz="0" w:space="0" w:color="auto"/>
              </w:pBdr>
              <w:spacing w:after="0"/>
              <w:rPr>
                <w:rFonts w:eastAsia="Sakkal Majalla"/>
                <w:b/>
                <w:bCs/>
                <w:color w:val="auto"/>
                <w:sz w:val="22"/>
                <w:szCs w:val="22"/>
                <w:rtl/>
                <w:lang w:bidi="ar-SA"/>
              </w:rPr>
            </w:pPr>
            <w:r w:rsidRPr="00E51300">
              <w:rPr>
                <w:rFonts w:eastAsia="Sakkal Majalla"/>
                <w:b/>
                <w:bCs/>
                <w:color w:val="auto"/>
                <w:rtl/>
                <w:lang w:bidi="ar-SA"/>
              </w:rPr>
              <w:t xml:space="preserve"> </w:t>
            </w:r>
            <w:r w:rsidRPr="00E51300">
              <w:rPr>
                <w:rFonts w:eastAsia="Sakkal Majalla"/>
                <w:b/>
                <w:bCs/>
                <w:color w:val="8064A2" w:themeColor="accent4"/>
                <w:rtl/>
                <w:lang w:bidi="ar-SA"/>
              </w:rPr>
              <w:t>(مثل الإعلانات على محركات البحث أو على وسائل التواصل الاجتماعي أو على مواقع الويب أو التطبيقات الأخرى)</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E51300" w:rsidRPr="002846EA" w:rsidRDefault="00E51300" w:rsidP="002409EC">
            <w:pPr>
              <w:pBdr>
                <w:right w:val="none" w:sz="0" w:space="0" w:color="auto"/>
              </w:pBdr>
              <w:spacing w:after="0"/>
              <w:jc w:val="center"/>
              <w:rPr>
                <w:b/>
                <w:bCs/>
                <w:rtl/>
                <w:lang w:bidi="ar-SA"/>
              </w:rPr>
            </w:pPr>
            <w:r w:rsidRPr="002846EA">
              <w:rPr>
                <w:rFonts w:hint="cs"/>
                <w:b/>
                <w:bCs/>
                <w:rtl/>
                <w:lang w:bidi="ar-SA"/>
              </w:rPr>
              <w:t>الخيار</w:t>
            </w:r>
          </w:p>
          <w:p w:rsidR="00E51300" w:rsidRPr="002846EA" w:rsidRDefault="00E51300"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E51300" w:rsidRPr="002846EA" w:rsidRDefault="004B7F36" w:rsidP="002409EC">
            <w:pPr>
              <w:widowControl w:val="0"/>
              <w:pBdr>
                <w:right w:val="none" w:sz="0" w:space="0" w:color="auto"/>
              </w:pBdr>
              <w:adjustRightInd w:val="0"/>
              <w:spacing w:after="0"/>
              <w:jc w:val="right"/>
              <w:rPr>
                <w:b/>
                <w:bCs/>
                <w:rtl/>
                <w:lang w:bidi="ar-SA"/>
              </w:rPr>
            </w:pPr>
            <w:r w:rsidRPr="004B7F36">
              <w:rPr>
                <w:rFonts w:eastAsia="Sakkal Majalla"/>
                <w:b/>
                <w:bCs/>
              </w:rPr>
              <w:t>Does the establishment pay for online advertising (e.g., social media, search engines, websites, apps)</w:t>
            </w:r>
            <w:r w:rsidRPr="004B7F36">
              <w:rPr>
                <w:rFonts w:eastAsia="Sakkal Majalla"/>
                <w:b/>
                <w:bCs/>
                <w:rtl/>
              </w:rPr>
              <w:t>?</w:t>
            </w:r>
          </w:p>
        </w:tc>
      </w:tr>
      <w:tr w:rsidR="00E51300"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E51300" w:rsidRPr="00AB1C0E" w:rsidRDefault="00E51300"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E51300" w:rsidRPr="00555625" w:rsidRDefault="00E51300" w:rsidP="002409EC">
            <w:pPr>
              <w:rPr>
                <w:b/>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E51300" w:rsidRPr="00933E7C" w:rsidRDefault="00E51300"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E51300" w:rsidRPr="00555625" w:rsidRDefault="00E51300"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E51300"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E51300" w:rsidRPr="00AB1C0E" w:rsidRDefault="00E51300"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E51300" w:rsidRPr="00555625" w:rsidRDefault="00E51300" w:rsidP="002409EC">
            <w:pPr>
              <w:rPr>
                <w:b/>
                <w:rtl/>
                <w:lang w:bidi="ar-SA"/>
              </w:rPr>
            </w:pPr>
            <w:r w:rsidRPr="00161448">
              <w:rPr>
                <w:rtl/>
              </w:rPr>
              <w:t xml:space="preserve">لا     </w:t>
            </w:r>
            <w:r w:rsidRPr="000B5DE6">
              <w:rPr>
                <w:color w:val="8064A2" w:themeColor="accent4"/>
                <w:rtl/>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E51300" w:rsidRPr="00933E7C" w:rsidRDefault="00E51300"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E51300" w:rsidRPr="00555625" w:rsidRDefault="00E51300"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4B7F36" w:rsidRDefault="0029395A" w:rsidP="004B7F36">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 xml:space="preserve">308 </w:t>
      </w:r>
      <w:r w:rsidRPr="00E128AA">
        <w:rPr>
          <w:rFonts w:eastAsia="Sakkal Majalla"/>
          <w:b/>
          <w:bCs/>
          <w:color w:val="0070C0"/>
          <w:sz w:val="24"/>
          <w:szCs w:val="24"/>
          <w:rtl/>
          <w:lang w:bidi="ar-SA"/>
        </w:rPr>
        <w:t xml:space="preserve">منصات التواصل الاجتماعي التالية استخدمتها المنشأة للإعلان عن منتجاتها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4B7F36" w:rsidRPr="004B7F36">
        <w:rPr>
          <w:rFonts w:eastAsia="Sakkal Majalla"/>
          <w:b/>
          <w:bCs/>
          <w:color w:val="0070C0"/>
          <w:sz w:val="24"/>
          <w:szCs w:val="24"/>
          <w:lang w:bidi="ar-SA"/>
        </w:rPr>
        <w:t>Social media platforms for businesses to advertise their products</w:t>
      </w:r>
    </w:p>
    <w:p w:rsidR="0029395A" w:rsidRDefault="0029395A" w:rsidP="004B7F36">
      <w:pPr>
        <w:keepNext/>
        <w:pBdr>
          <w:right w:val="none" w:sz="0" w:space="0" w:color="auto"/>
        </w:pBdr>
        <w:spacing w:before="240" w:after="60"/>
        <w:contextualSpacing/>
        <w:outlineLvl w:val="1"/>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E51300">
      <w:pPr>
        <w:spacing w:after="0"/>
        <w:rPr>
          <w:b/>
          <w:bCs/>
          <w:rtl/>
          <w:lang w:bidi="ar-SA"/>
        </w:rPr>
      </w:pPr>
      <w:r>
        <w:rPr>
          <w:rtl/>
          <w:lang w:bidi="ar-SA"/>
        </w:rPr>
        <w:t xml:space="preserve">اختيار </w:t>
      </w:r>
      <w:r>
        <w:rPr>
          <w:rFonts w:hint="cs"/>
          <w:rtl/>
          <w:lang w:bidi="ar-SA"/>
        </w:rPr>
        <w:t xml:space="preserve">متعدد </w:t>
      </w:r>
      <w:r w:rsidR="00E51300">
        <w:rPr>
          <w:rFonts w:hint="cs"/>
          <w:b/>
          <w:bCs/>
          <w:rtl/>
          <w:lang w:bidi="ar-SA"/>
        </w:rPr>
        <w:t>عدا الخيار "11"</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18"/>
        <w:gridCol w:w="3903"/>
        <w:gridCol w:w="1285"/>
        <w:gridCol w:w="4023"/>
      </w:tblGrid>
      <w:tr w:rsidR="00E51300" w:rsidRPr="00933E7C" w:rsidTr="00DB0C37">
        <w:trPr>
          <w:trHeight w:val="72"/>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2F2F2"/>
          </w:tcPr>
          <w:p w:rsidR="00E51300" w:rsidRDefault="00E51300" w:rsidP="002409EC">
            <w:pPr>
              <w:pBdr>
                <w:right w:val="none" w:sz="0" w:space="0" w:color="auto"/>
              </w:pBdr>
              <w:spacing w:after="0"/>
              <w:rPr>
                <w:b/>
                <w:bCs/>
                <w:rtl/>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2F2F2"/>
            <w:vAlign w:val="center"/>
          </w:tcPr>
          <w:p w:rsidR="00E51300" w:rsidRPr="00E46EDC" w:rsidRDefault="00E51300" w:rsidP="002409EC">
            <w:pPr>
              <w:pBdr>
                <w:right w:val="none" w:sz="0" w:space="0" w:color="auto"/>
              </w:pBdr>
              <w:spacing w:after="0"/>
              <w:rPr>
                <w:rFonts w:eastAsia="Sakkal Majalla"/>
                <w:b/>
                <w:bCs/>
                <w:color w:val="auto"/>
                <w:sz w:val="22"/>
                <w:szCs w:val="22"/>
                <w:rtl/>
                <w:lang w:bidi="ar-SA"/>
              </w:rPr>
            </w:pPr>
            <w:r w:rsidRPr="00E51300">
              <w:rPr>
                <w:rFonts w:eastAsia="Sakkal Majalla"/>
                <w:b/>
                <w:bCs/>
                <w:color w:val="auto"/>
                <w:rtl/>
                <w:lang w:bidi="ar-SA"/>
              </w:rPr>
              <w:t>أي من منصات التواصل الاجتماعي التالية استخدمتها المنشأة للإعلان عن منتجاتها خلال عام 2024؟</w:t>
            </w:r>
          </w:p>
        </w:tc>
        <w:tc>
          <w:tcPr>
            <w:tcW w:w="670" w:type="pct"/>
            <w:tcBorders>
              <w:top w:val="single" w:sz="4" w:space="0" w:color="auto"/>
              <w:left w:val="single" w:sz="4" w:space="0" w:color="auto"/>
              <w:bottom w:val="single" w:sz="4" w:space="0" w:color="auto"/>
              <w:right w:val="single" w:sz="4" w:space="0" w:color="auto"/>
            </w:tcBorders>
            <w:shd w:val="clear" w:color="auto" w:fill="F2F2F2"/>
            <w:vAlign w:val="center"/>
          </w:tcPr>
          <w:p w:rsidR="00E51300" w:rsidRPr="002846EA" w:rsidRDefault="00E51300" w:rsidP="002409EC">
            <w:pPr>
              <w:pBdr>
                <w:right w:val="none" w:sz="0" w:space="0" w:color="auto"/>
              </w:pBdr>
              <w:spacing w:after="0"/>
              <w:jc w:val="center"/>
              <w:rPr>
                <w:b/>
                <w:bCs/>
                <w:rtl/>
                <w:lang w:bidi="ar-SA"/>
              </w:rPr>
            </w:pPr>
            <w:r w:rsidRPr="002846EA">
              <w:rPr>
                <w:rFonts w:hint="cs"/>
                <w:b/>
                <w:bCs/>
                <w:rtl/>
                <w:lang w:bidi="ar-SA"/>
              </w:rPr>
              <w:t>الخيار</w:t>
            </w:r>
          </w:p>
          <w:p w:rsidR="00E51300" w:rsidRPr="002846EA" w:rsidRDefault="00E51300" w:rsidP="002409EC">
            <w:pPr>
              <w:pBdr>
                <w:right w:val="none" w:sz="0" w:space="0" w:color="auto"/>
              </w:pBdr>
              <w:spacing w:after="0"/>
              <w:jc w:val="center"/>
              <w:rPr>
                <w:b/>
                <w:bCs/>
                <w:lang w:bidi="ar-SA"/>
              </w:rPr>
            </w:pPr>
            <w:r w:rsidRPr="002846EA">
              <w:rPr>
                <w:b/>
                <w:bCs/>
                <w:lang w:bidi="ar-SA"/>
              </w:rPr>
              <w:t>Code</w:t>
            </w:r>
          </w:p>
        </w:tc>
        <w:tc>
          <w:tcPr>
            <w:tcW w:w="2125" w:type="pct"/>
            <w:tcBorders>
              <w:top w:val="single" w:sz="4" w:space="0" w:color="auto"/>
              <w:left w:val="single" w:sz="4" w:space="0" w:color="auto"/>
              <w:bottom w:val="single" w:sz="4" w:space="0" w:color="auto"/>
              <w:right w:val="single" w:sz="4" w:space="0" w:color="auto"/>
            </w:tcBorders>
            <w:shd w:val="clear" w:color="auto" w:fill="F2F2F2"/>
          </w:tcPr>
          <w:p w:rsidR="00E51300" w:rsidRPr="002846EA" w:rsidRDefault="00DB0C37" w:rsidP="002409EC">
            <w:pPr>
              <w:widowControl w:val="0"/>
              <w:pBdr>
                <w:right w:val="none" w:sz="0" w:space="0" w:color="auto"/>
              </w:pBdr>
              <w:adjustRightInd w:val="0"/>
              <w:spacing w:after="0"/>
              <w:jc w:val="right"/>
              <w:rPr>
                <w:b/>
                <w:bCs/>
                <w:rtl/>
                <w:lang w:bidi="ar-SA"/>
              </w:rPr>
            </w:pPr>
            <w:r w:rsidRPr="00DB0C37">
              <w:rPr>
                <w:rFonts w:eastAsia="Sakkal Majalla"/>
                <w:b/>
                <w:bCs/>
              </w:rPr>
              <w:t>What are the social media platforms in which the establishment has a business account during 2024</w:t>
            </w:r>
            <w:r w:rsidRPr="00DB0C37">
              <w:rPr>
                <w:rFonts w:eastAsia="Sakkal Majalla"/>
                <w:b/>
                <w:bCs/>
                <w:rtl/>
              </w:rPr>
              <w:t>?</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rtl/>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lang w:bidi="ar-SA"/>
              </w:rPr>
            </w:pPr>
            <w:r w:rsidRPr="00D54FB9">
              <w:rPr>
                <w:rtl/>
              </w:rPr>
              <w:t>تويتر</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Pr="00933E7C" w:rsidRDefault="00DB0C37" w:rsidP="00DB0C37">
            <w:pPr>
              <w:pBdr>
                <w:right w:val="none" w:sz="0" w:space="0" w:color="auto"/>
              </w:pBdr>
              <w:spacing w:after="0"/>
              <w:jc w:val="center"/>
              <w:rPr>
                <w:rFonts w:eastAsia="Sakkal Majalla"/>
                <w:color w:val="auto"/>
                <w:rtl/>
              </w:rPr>
            </w:pPr>
            <w:r>
              <w:rPr>
                <w:rFonts w:eastAsia="Sakkal Majalla" w:hint="cs"/>
                <w:color w:val="auto"/>
                <w:rtl/>
              </w:rPr>
              <w:t>1</w:t>
            </w:r>
          </w:p>
        </w:tc>
        <w:tc>
          <w:tcPr>
            <w:tcW w:w="2125" w:type="pct"/>
            <w:tcBorders>
              <w:top w:val="single" w:sz="4" w:space="0" w:color="auto"/>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lang w:bidi="ar-SA"/>
              </w:rPr>
            </w:pPr>
            <w:r>
              <w:rPr>
                <w:b/>
                <w:bCs/>
                <w:sz w:val="16"/>
                <w:szCs w:val="16"/>
              </w:rPr>
              <w:t>Twitter</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rtl/>
                <w:lang w:bidi="ar-SA"/>
              </w:rPr>
            </w:pPr>
            <w:r w:rsidRPr="00D54FB9">
              <w:rPr>
                <w:rtl/>
              </w:rPr>
              <w:t>فيس بوك</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Pr="00933E7C"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rtl/>
                <w:lang w:bidi="ar-SA"/>
              </w:rPr>
            </w:pPr>
            <w:r>
              <w:rPr>
                <w:b/>
                <w:bCs/>
                <w:sz w:val="16"/>
                <w:szCs w:val="16"/>
              </w:rPr>
              <w:t>Facebook</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rtl/>
                <w:lang w:bidi="ar-SA"/>
              </w:rPr>
            </w:pPr>
            <w:proofErr w:type="spellStart"/>
            <w:r w:rsidRPr="00D54FB9">
              <w:rPr>
                <w:rtl/>
              </w:rPr>
              <w:t>انستقرام</w:t>
            </w:r>
            <w:proofErr w:type="spellEnd"/>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rtl/>
                <w:lang w:bidi="ar-SA"/>
              </w:rPr>
            </w:pPr>
            <w:r>
              <w:rPr>
                <w:b/>
                <w:bCs/>
                <w:sz w:val="16"/>
                <w:szCs w:val="16"/>
              </w:rPr>
              <w:t>Instagram</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rtl/>
                <w:lang w:bidi="ar-SA"/>
              </w:rPr>
            </w:pPr>
            <w:r w:rsidRPr="00D54FB9">
              <w:rPr>
                <w:rtl/>
              </w:rPr>
              <w:t>سناب شات</w:t>
            </w:r>
            <w:r w:rsidRPr="00D54FB9">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rtl/>
                <w:lang w:bidi="ar-SA"/>
              </w:rPr>
            </w:pPr>
            <w:r>
              <w:rPr>
                <w:b/>
                <w:bCs/>
                <w:sz w:val="16"/>
                <w:szCs w:val="16"/>
              </w:rPr>
              <w:t>Snapchat</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rtl/>
                <w:lang w:bidi="ar-SA"/>
              </w:rPr>
            </w:pPr>
            <w:r w:rsidRPr="00D54FB9">
              <w:rPr>
                <w:rtl/>
              </w:rPr>
              <w:t>تيك توك</w:t>
            </w:r>
            <w:r w:rsidRPr="00D54FB9">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rtl/>
                <w:lang w:bidi="ar-SA"/>
              </w:rPr>
            </w:pPr>
            <w:r>
              <w:rPr>
                <w:b/>
                <w:bCs/>
                <w:sz w:val="16"/>
                <w:szCs w:val="16"/>
              </w:rPr>
              <w:t>TikTok</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rtl/>
                <w:lang w:bidi="ar-SA"/>
              </w:rPr>
            </w:pPr>
            <w:r w:rsidRPr="00D54FB9">
              <w:rPr>
                <w:rtl/>
              </w:rPr>
              <w:t>واتساب اعمال</w:t>
            </w:r>
            <w:r w:rsidRPr="00D54FB9">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rtl/>
                <w:lang w:bidi="ar-SA"/>
              </w:rPr>
            </w:pPr>
            <w:r>
              <w:rPr>
                <w:b/>
                <w:bCs/>
                <w:sz w:val="16"/>
                <w:szCs w:val="16"/>
              </w:rPr>
              <w:t>WhatsApp Business</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rtl/>
                <w:lang w:bidi="ar-SA"/>
              </w:rPr>
            </w:pPr>
            <w:r w:rsidRPr="00D54FB9">
              <w:rPr>
                <w:rtl/>
              </w:rPr>
              <w:t>لينكد إن</w:t>
            </w:r>
            <w:r w:rsidRPr="00D54FB9">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7</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rtl/>
                <w:lang w:bidi="ar-SA"/>
              </w:rPr>
            </w:pPr>
            <w:r>
              <w:rPr>
                <w:b/>
                <w:bCs/>
                <w:sz w:val="16"/>
                <w:szCs w:val="16"/>
              </w:rPr>
              <w:t>LinkedIn</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rtl/>
                <w:lang w:bidi="ar-SA"/>
              </w:rPr>
            </w:pPr>
            <w:proofErr w:type="spellStart"/>
            <w:r w:rsidRPr="00D54FB9">
              <w:rPr>
                <w:rtl/>
              </w:rPr>
              <w:t>تيليقرام</w:t>
            </w:r>
            <w:proofErr w:type="spellEnd"/>
            <w:r w:rsidRPr="00D54FB9">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8</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rtl/>
                <w:lang w:bidi="ar-SA"/>
              </w:rPr>
            </w:pPr>
            <w:r>
              <w:rPr>
                <w:b/>
                <w:bCs/>
                <w:sz w:val="16"/>
                <w:szCs w:val="16"/>
              </w:rPr>
              <w:t>Telegram</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rtl/>
                <w:lang w:bidi="ar-SA"/>
              </w:rPr>
            </w:pPr>
            <w:r w:rsidRPr="00D54FB9">
              <w:rPr>
                <w:rtl/>
              </w:rPr>
              <w:t>يوتيوب</w:t>
            </w:r>
            <w:r w:rsidRPr="00D54FB9">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9</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rtl/>
                <w:lang w:bidi="ar-SA"/>
              </w:rPr>
            </w:pPr>
            <w:r>
              <w:rPr>
                <w:b/>
                <w:bCs/>
                <w:sz w:val="16"/>
                <w:szCs w:val="16"/>
              </w:rPr>
              <w:t>YouTube</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DB0C37" w:rsidP="00DB0C37">
            <w:pPr>
              <w:rPr>
                <w:b/>
                <w:rtl/>
                <w:lang w:bidi="ar-SA"/>
              </w:rPr>
            </w:pPr>
            <w:r w:rsidRPr="00D54FB9">
              <w:rPr>
                <w:rtl/>
              </w:rPr>
              <w:t>أخرى (</w:t>
            </w:r>
            <w:r>
              <w:rPr>
                <w:rFonts w:hint="cs"/>
                <w:rtl/>
              </w:rPr>
              <w:t>يرجى التوضيح</w:t>
            </w:r>
            <w:r w:rsidRPr="00D54FB9">
              <w:rPr>
                <w:rtl/>
              </w:rPr>
              <w:t>)</w:t>
            </w:r>
            <w:r w:rsidRPr="00E51300">
              <w:rPr>
                <w:sz w:val="16"/>
                <w:szCs w:val="16"/>
              </w:rPr>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10</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DB0C37" w:rsidP="00DB0C37">
            <w:pPr>
              <w:widowControl w:val="0"/>
              <w:pBdr>
                <w:right w:val="none" w:sz="0" w:space="0" w:color="auto"/>
              </w:pBdr>
              <w:adjustRightInd w:val="0"/>
              <w:spacing w:after="0"/>
              <w:jc w:val="right"/>
              <w:rPr>
                <w:rFonts w:eastAsia="Sakkal Majalla"/>
                <w:color w:val="auto"/>
                <w:rtl/>
                <w:lang w:bidi="ar-SA"/>
              </w:rPr>
            </w:pPr>
            <w:r>
              <w:rPr>
                <w:b/>
                <w:bCs/>
                <w:sz w:val="16"/>
                <w:szCs w:val="16"/>
              </w:rPr>
              <w:t>Other (Specify)</w:t>
            </w:r>
          </w:p>
        </w:tc>
      </w:tr>
      <w:tr w:rsidR="00DB0C37" w:rsidRPr="00BE6265" w:rsidTr="00DB0C37">
        <w:trPr>
          <w:trHeight w:val="327"/>
          <w:tblCellSpacing w:w="-8" w:type="dxa"/>
        </w:trPr>
        <w:tc>
          <w:tcPr>
            <w:tcW w:w="228" w:type="pct"/>
            <w:tcBorders>
              <w:top w:val="single" w:sz="4" w:space="0" w:color="auto"/>
              <w:left w:val="single" w:sz="4" w:space="0" w:color="auto"/>
              <w:bottom w:val="single" w:sz="4" w:space="0" w:color="auto"/>
              <w:right w:val="single" w:sz="4" w:space="0" w:color="auto"/>
            </w:tcBorders>
            <w:shd w:val="clear" w:color="auto" w:fill="FFFFFF"/>
          </w:tcPr>
          <w:p w:rsidR="00DB0C37" w:rsidRPr="00AB1C0E" w:rsidRDefault="00DB0C37" w:rsidP="00DB0C37">
            <w:pPr>
              <w:rPr>
                <w:b/>
                <w:lang w:bidi="ar-SA"/>
              </w:rPr>
            </w:pP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DB0C37" w:rsidRPr="00555625" w:rsidRDefault="0030192A" w:rsidP="00DB0C37">
            <w:pPr>
              <w:rPr>
                <w:b/>
                <w:rtl/>
                <w:lang w:bidi="ar-SA"/>
              </w:rPr>
            </w:pPr>
            <w:r w:rsidRPr="0030192A">
              <w:rPr>
                <w:b/>
                <w:bCs/>
                <w:sz w:val="16"/>
                <w:szCs w:val="16"/>
                <w:rtl/>
              </w:rPr>
              <w:t>لم تقم المنشأة بالإعلان عن منتجاتها عبر منصات التواصل الاجتماعي</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DB0C37" w:rsidRDefault="00DB0C37" w:rsidP="00DB0C37">
            <w:pPr>
              <w:pBdr>
                <w:right w:val="none" w:sz="0" w:space="0" w:color="auto"/>
              </w:pBdr>
              <w:spacing w:after="0"/>
              <w:jc w:val="center"/>
              <w:rPr>
                <w:rFonts w:eastAsia="Sakkal Majalla"/>
                <w:color w:val="auto"/>
                <w:rtl/>
                <w:lang w:bidi="ar-SA"/>
              </w:rPr>
            </w:pPr>
            <w:r>
              <w:rPr>
                <w:rFonts w:eastAsia="Sakkal Majalla" w:hint="cs"/>
                <w:color w:val="auto"/>
                <w:rtl/>
                <w:lang w:bidi="ar-SA"/>
              </w:rPr>
              <w:t>11</w:t>
            </w:r>
          </w:p>
        </w:tc>
        <w:tc>
          <w:tcPr>
            <w:tcW w:w="2125" w:type="pct"/>
            <w:tcBorders>
              <w:top w:val="nil"/>
              <w:left w:val="single" w:sz="4" w:space="0" w:color="auto"/>
              <w:bottom w:val="single" w:sz="4" w:space="0" w:color="auto"/>
              <w:right w:val="single" w:sz="4" w:space="0" w:color="auto"/>
            </w:tcBorders>
            <w:vAlign w:val="center"/>
          </w:tcPr>
          <w:p w:rsidR="00DB0C37" w:rsidRPr="00555625" w:rsidRDefault="0030192A" w:rsidP="00DB0C37">
            <w:pPr>
              <w:widowControl w:val="0"/>
              <w:pBdr>
                <w:right w:val="none" w:sz="0" w:space="0" w:color="auto"/>
              </w:pBdr>
              <w:adjustRightInd w:val="0"/>
              <w:spacing w:after="0"/>
              <w:jc w:val="right"/>
              <w:rPr>
                <w:rFonts w:eastAsia="Sakkal Majalla"/>
                <w:color w:val="auto"/>
                <w:rtl/>
                <w:lang w:bidi="ar-SA"/>
              </w:rPr>
            </w:pPr>
            <w:r w:rsidRPr="0030192A">
              <w:rPr>
                <w:b/>
                <w:bCs/>
                <w:sz w:val="16"/>
                <w:szCs w:val="16"/>
                <w:rtl/>
              </w:rPr>
              <w:t xml:space="preserve">- </w:t>
            </w:r>
            <w:r w:rsidRPr="0030192A">
              <w:rPr>
                <w:b/>
                <w:bCs/>
                <w:sz w:val="16"/>
                <w:szCs w:val="16"/>
              </w:rPr>
              <w:t>The establishment did not advertise its products on social media platforms</w:t>
            </w:r>
          </w:p>
        </w:tc>
      </w:tr>
    </w:tbl>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309</w:t>
      </w:r>
      <w:r>
        <w:rPr>
          <w:rFonts w:eastAsia="Sakkal Majalla" w:hint="cs"/>
          <w:b/>
          <w:bCs/>
          <w:color w:val="0070C0"/>
          <w:sz w:val="24"/>
          <w:szCs w:val="24"/>
          <w:rtl/>
          <w:lang w:bidi="ar-SA"/>
        </w:rPr>
        <w:t xml:space="preserve"> تقديم المنشأة خدماتها خلال التطبيقات الالكترونية |</w:t>
      </w:r>
      <w:r>
        <w:rPr>
          <w:rFonts w:eastAsia="Sakkal Majalla"/>
          <w:b/>
          <w:bCs/>
          <w:color w:val="0070C0"/>
          <w:sz w:val="24"/>
          <w:szCs w:val="24"/>
          <w:rtl/>
          <w:lang w:bidi="ar-SA"/>
        </w:rPr>
        <w:t xml:space="preserve"> </w:t>
      </w:r>
      <w:r w:rsidR="00693329" w:rsidRPr="00693329">
        <w:rPr>
          <w:rFonts w:eastAsia="Sakkal Majalla"/>
          <w:b/>
          <w:bCs/>
          <w:color w:val="0070C0"/>
          <w:sz w:val="24"/>
          <w:szCs w:val="24"/>
          <w:lang w:bidi="ar-SA"/>
        </w:rPr>
        <w:t>Providing Services via Mobile Apps</w:t>
      </w:r>
    </w:p>
    <w:p w:rsidR="0029395A" w:rsidRDefault="0029395A" w:rsidP="001900B4">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1900B4">
      <w:pPr>
        <w:spacing w:after="0"/>
        <w:rPr>
          <w:rtl/>
          <w:lang w:bidi="ar-SA"/>
        </w:rPr>
      </w:pPr>
      <w:r w:rsidRPr="000A24EA">
        <w:rPr>
          <w:rFonts w:hint="cs"/>
          <w:rtl/>
        </w:rPr>
        <w:t>ا</w:t>
      </w:r>
      <w:r>
        <w:rPr>
          <w:rFonts w:hint="cs"/>
          <w:rtl/>
        </w:rPr>
        <w:t xml:space="preserve">ختيار </w:t>
      </w:r>
      <w:r w:rsidR="00BA1976">
        <w:rPr>
          <w:rFonts w:hint="cs"/>
          <w:rtl/>
        </w:rPr>
        <w:t>واحد من متعدد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22"/>
        <w:gridCol w:w="3936"/>
        <w:gridCol w:w="1297"/>
        <w:gridCol w:w="3974"/>
      </w:tblGrid>
      <w:tr w:rsidR="001900B4" w:rsidRPr="002846EA" w:rsidTr="00693329">
        <w:trPr>
          <w:trHeight w:val="72"/>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2F2F2"/>
          </w:tcPr>
          <w:p w:rsidR="001900B4" w:rsidRDefault="001900B4" w:rsidP="002409EC">
            <w:pPr>
              <w:pBdr>
                <w:right w:val="none" w:sz="0" w:space="0" w:color="auto"/>
              </w:pBdr>
              <w:spacing w:after="0"/>
              <w:rPr>
                <w:b/>
                <w:bCs/>
                <w:rtl/>
                <w:lang w:bidi="ar-SA"/>
              </w:rPr>
            </w:pPr>
          </w:p>
        </w:tc>
        <w:tc>
          <w:tcPr>
            <w:tcW w:w="2035" w:type="pct"/>
            <w:tcBorders>
              <w:top w:val="single" w:sz="4" w:space="0" w:color="auto"/>
              <w:left w:val="single" w:sz="4" w:space="0" w:color="auto"/>
              <w:bottom w:val="single" w:sz="4" w:space="0" w:color="auto"/>
              <w:right w:val="single" w:sz="4" w:space="0" w:color="auto"/>
            </w:tcBorders>
            <w:shd w:val="clear" w:color="auto" w:fill="F2F2F2"/>
            <w:vAlign w:val="center"/>
          </w:tcPr>
          <w:p w:rsidR="001900B4" w:rsidRPr="00E46EDC" w:rsidRDefault="001900B4" w:rsidP="002409EC">
            <w:pPr>
              <w:pBdr>
                <w:right w:val="none" w:sz="0" w:space="0" w:color="auto"/>
              </w:pBdr>
              <w:spacing w:after="0"/>
              <w:rPr>
                <w:rFonts w:eastAsia="Sakkal Majalla"/>
                <w:b/>
                <w:bCs/>
                <w:color w:val="auto"/>
                <w:sz w:val="22"/>
                <w:szCs w:val="22"/>
                <w:rtl/>
                <w:lang w:bidi="ar-SA"/>
              </w:rPr>
            </w:pPr>
            <w:r w:rsidRPr="001900B4">
              <w:rPr>
                <w:rFonts w:eastAsia="Sakkal Majalla"/>
                <w:b/>
                <w:bCs/>
                <w:color w:val="auto"/>
                <w:rtl/>
                <w:lang w:bidi="ar-SA"/>
              </w:rPr>
              <w:t>هل قدمت المنشأة أي من خدماتها من خلال تطبيقات الكترونية خلال عام 2024؟</w:t>
            </w:r>
          </w:p>
        </w:tc>
        <w:tc>
          <w:tcPr>
            <w:tcW w:w="676" w:type="pct"/>
            <w:tcBorders>
              <w:top w:val="single" w:sz="4" w:space="0" w:color="auto"/>
              <w:left w:val="single" w:sz="4" w:space="0" w:color="auto"/>
              <w:bottom w:val="single" w:sz="4" w:space="0" w:color="auto"/>
              <w:right w:val="single" w:sz="4" w:space="0" w:color="auto"/>
            </w:tcBorders>
            <w:shd w:val="clear" w:color="auto" w:fill="F2F2F2"/>
            <w:vAlign w:val="center"/>
          </w:tcPr>
          <w:p w:rsidR="001900B4" w:rsidRPr="002846EA" w:rsidRDefault="001900B4" w:rsidP="002409EC">
            <w:pPr>
              <w:pBdr>
                <w:right w:val="none" w:sz="0" w:space="0" w:color="auto"/>
              </w:pBdr>
              <w:spacing w:after="0"/>
              <w:jc w:val="center"/>
              <w:rPr>
                <w:b/>
                <w:bCs/>
                <w:rtl/>
                <w:lang w:bidi="ar-SA"/>
              </w:rPr>
            </w:pPr>
            <w:r w:rsidRPr="002846EA">
              <w:rPr>
                <w:rFonts w:hint="cs"/>
                <w:b/>
                <w:bCs/>
                <w:rtl/>
                <w:lang w:bidi="ar-SA"/>
              </w:rPr>
              <w:t>الخيار</w:t>
            </w:r>
          </w:p>
          <w:p w:rsidR="001900B4" w:rsidRPr="002846EA" w:rsidRDefault="001900B4" w:rsidP="002409EC">
            <w:pPr>
              <w:pBdr>
                <w:right w:val="none" w:sz="0" w:space="0" w:color="auto"/>
              </w:pBdr>
              <w:spacing w:after="0"/>
              <w:jc w:val="center"/>
              <w:rPr>
                <w:b/>
                <w:bCs/>
                <w:lang w:bidi="ar-SA"/>
              </w:rPr>
            </w:pPr>
            <w:r w:rsidRPr="002846EA">
              <w:rPr>
                <w:b/>
                <w:bCs/>
                <w:lang w:bidi="ar-SA"/>
              </w:rPr>
              <w:t>Code</w:t>
            </w:r>
          </w:p>
        </w:tc>
        <w:tc>
          <w:tcPr>
            <w:tcW w:w="2101" w:type="pct"/>
            <w:tcBorders>
              <w:top w:val="single" w:sz="4" w:space="0" w:color="auto"/>
              <w:left w:val="single" w:sz="4" w:space="0" w:color="auto"/>
              <w:bottom w:val="single" w:sz="4" w:space="0" w:color="auto"/>
              <w:right w:val="single" w:sz="4" w:space="0" w:color="auto"/>
            </w:tcBorders>
            <w:shd w:val="clear" w:color="auto" w:fill="F2F2F2"/>
          </w:tcPr>
          <w:p w:rsidR="001900B4" w:rsidRPr="002846EA" w:rsidRDefault="00693329" w:rsidP="002409EC">
            <w:pPr>
              <w:widowControl w:val="0"/>
              <w:pBdr>
                <w:right w:val="none" w:sz="0" w:space="0" w:color="auto"/>
              </w:pBdr>
              <w:adjustRightInd w:val="0"/>
              <w:spacing w:after="0"/>
              <w:jc w:val="right"/>
              <w:rPr>
                <w:b/>
                <w:bCs/>
                <w:rtl/>
                <w:lang w:bidi="ar-SA"/>
              </w:rPr>
            </w:pPr>
            <w:r w:rsidRPr="002E6DDE">
              <w:rPr>
                <w:b/>
                <w:bCs/>
              </w:rPr>
              <w:t>Did the establishment provide its services through a mobile application in 2024?</w:t>
            </w:r>
            <w:r w:rsidRPr="002E6DDE">
              <w:rPr>
                <w:b/>
                <w:bCs/>
              </w:rPr>
              <w:br/>
            </w:r>
          </w:p>
        </w:tc>
      </w:tr>
      <w:tr w:rsidR="00693329" w:rsidRPr="00555625" w:rsidTr="00693329">
        <w:trPr>
          <w:trHeight w:val="327"/>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FFFFF"/>
          </w:tcPr>
          <w:p w:rsidR="00693329" w:rsidRPr="00AB1C0E" w:rsidRDefault="00693329" w:rsidP="00693329">
            <w:pPr>
              <w:rPr>
                <w:b/>
                <w:rtl/>
                <w:lang w:bidi="ar-SA"/>
              </w:rPr>
            </w:pP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693329" w:rsidRPr="00555625" w:rsidRDefault="00693329" w:rsidP="00693329">
            <w:pPr>
              <w:rPr>
                <w:b/>
                <w:lang w:bidi="ar-SA"/>
              </w:rPr>
            </w:pPr>
            <w:r w:rsidRPr="00C95D58">
              <w:rPr>
                <w:rtl/>
              </w:rPr>
              <w:t>نعم من خلال تطبيق خاص بها</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693329" w:rsidRPr="00933E7C" w:rsidRDefault="00693329" w:rsidP="00693329">
            <w:pPr>
              <w:pBdr>
                <w:right w:val="none" w:sz="0" w:space="0" w:color="auto"/>
              </w:pBdr>
              <w:spacing w:after="0"/>
              <w:jc w:val="center"/>
              <w:rPr>
                <w:rFonts w:eastAsia="Sakkal Majalla"/>
                <w:color w:val="auto"/>
                <w:rtl/>
              </w:rPr>
            </w:pPr>
            <w:r>
              <w:rPr>
                <w:rFonts w:eastAsia="Sakkal Majalla" w:hint="cs"/>
                <w:color w:val="auto"/>
                <w:rtl/>
              </w:rPr>
              <w:t>1</w:t>
            </w:r>
          </w:p>
        </w:tc>
        <w:tc>
          <w:tcPr>
            <w:tcW w:w="2101" w:type="pct"/>
            <w:tcBorders>
              <w:top w:val="single" w:sz="4" w:space="0" w:color="auto"/>
              <w:left w:val="single" w:sz="4" w:space="0" w:color="auto"/>
              <w:bottom w:val="single" w:sz="4" w:space="0" w:color="auto"/>
              <w:right w:val="single" w:sz="4" w:space="0" w:color="auto"/>
            </w:tcBorders>
            <w:shd w:val="clear" w:color="auto" w:fill="FFFFFF"/>
          </w:tcPr>
          <w:p w:rsidR="00693329" w:rsidRPr="00555625" w:rsidRDefault="00693329" w:rsidP="00693329">
            <w:pPr>
              <w:widowControl w:val="0"/>
              <w:pBdr>
                <w:right w:val="none" w:sz="0" w:space="0" w:color="auto"/>
              </w:pBdr>
              <w:bidi w:val="0"/>
              <w:adjustRightInd w:val="0"/>
              <w:spacing w:after="0"/>
              <w:rPr>
                <w:rFonts w:eastAsia="Sakkal Majalla"/>
                <w:color w:val="auto"/>
                <w:lang w:bidi="ar-SA"/>
              </w:rPr>
            </w:pPr>
            <w:r w:rsidRPr="0088369C">
              <w:t xml:space="preserve"> Through its own app</w:t>
            </w:r>
          </w:p>
        </w:tc>
      </w:tr>
      <w:tr w:rsidR="00693329" w:rsidRPr="00555625" w:rsidTr="00693329">
        <w:trPr>
          <w:trHeight w:val="327"/>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FFFFF"/>
          </w:tcPr>
          <w:p w:rsidR="00693329" w:rsidRPr="00AB1C0E" w:rsidRDefault="00693329" w:rsidP="00693329">
            <w:pPr>
              <w:rPr>
                <w:b/>
                <w:lang w:bidi="ar-SA"/>
              </w:rPr>
            </w:pP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693329" w:rsidRPr="00555625" w:rsidRDefault="00693329" w:rsidP="00693329">
            <w:pPr>
              <w:rPr>
                <w:b/>
                <w:rtl/>
                <w:lang w:bidi="ar-SA"/>
              </w:rPr>
            </w:pPr>
            <w:r w:rsidRPr="00C95D58">
              <w:rPr>
                <w:rtl/>
              </w:rPr>
              <w:t>نعم من خلال تطبيقات أخرى</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693329" w:rsidRPr="00933E7C" w:rsidRDefault="00693329" w:rsidP="00693329">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01" w:type="pct"/>
            <w:tcBorders>
              <w:top w:val="single" w:sz="4" w:space="0" w:color="auto"/>
              <w:left w:val="single" w:sz="4" w:space="0" w:color="auto"/>
              <w:bottom w:val="single" w:sz="4" w:space="0" w:color="auto"/>
              <w:right w:val="single" w:sz="4" w:space="0" w:color="auto"/>
            </w:tcBorders>
            <w:shd w:val="clear" w:color="auto" w:fill="FFFFFF"/>
          </w:tcPr>
          <w:p w:rsidR="00693329" w:rsidRPr="00555625" w:rsidRDefault="00693329" w:rsidP="00693329">
            <w:pPr>
              <w:widowControl w:val="0"/>
              <w:pBdr>
                <w:right w:val="none" w:sz="0" w:space="0" w:color="auto"/>
              </w:pBdr>
              <w:bidi w:val="0"/>
              <w:adjustRightInd w:val="0"/>
              <w:spacing w:after="0"/>
              <w:rPr>
                <w:rFonts w:eastAsia="Sakkal Majalla"/>
                <w:color w:val="auto"/>
                <w:rtl/>
                <w:lang w:bidi="ar-SA"/>
              </w:rPr>
            </w:pPr>
            <w:r w:rsidRPr="0088369C">
              <w:t>Through other apps</w:t>
            </w:r>
          </w:p>
        </w:tc>
      </w:tr>
      <w:tr w:rsidR="00693329" w:rsidRPr="00555625" w:rsidTr="00693329">
        <w:trPr>
          <w:trHeight w:val="327"/>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FFFFF"/>
          </w:tcPr>
          <w:p w:rsidR="00693329" w:rsidRPr="00AB1C0E" w:rsidRDefault="00693329" w:rsidP="00693329">
            <w:pPr>
              <w:rPr>
                <w:b/>
                <w:lang w:bidi="ar-SA"/>
              </w:rPr>
            </w:pP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693329" w:rsidRPr="00555625" w:rsidRDefault="00693329" w:rsidP="00693329">
            <w:pPr>
              <w:rPr>
                <w:b/>
                <w:rtl/>
                <w:lang w:bidi="ar-SA"/>
              </w:rPr>
            </w:pPr>
            <w:r w:rsidRPr="00C95D58">
              <w:rPr>
                <w:rtl/>
              </w:rPr>
              <w:t>كلاهما (1، 2) معاً</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693329" w:rsidRDefault="00693329" w:rsidP="00693329">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01" w:type="pct"/>
            <w:tcBorders>
              <w:top w:val="single" w:sz="4" w:space="0" w:color="auto"/>
              <w:left w:val="single" w:sz="4" w:space="0" w:color="auto"/>
              <w:bottom w:val="single" w:sz="4" w:space="0" w:color="auto"/>
              <w:right w:val="single" w:sz="4" w:space="0" w:color="auto"/>
            </w:tcBorders>
            <w:shd w:val="clear" w:color="auto" w:fill="FFFFFF"/>
          </w:tcPr>
          <w:p w:rsidR="00693329" w:rsidRPr="00555625" w:rsidRDefault="00693329" w:rsidP="00693329">
            <w:pPr>
              <w:widowControl w:val="0"/>
              <w:pBdr>
                <w:right w:val="none" w:sz="0" w:space="0" w:color="auto"/>
              </w:pBdr>
              <w:bidi w:val="0"/>
              <w:adjustRightInd w:val="0"/>
              <w:spacing w:after="0"/>
              <w:rPr>
                <w:rFonts w:eastAsia="Sakkal Majalla"/>
                <w:color w:val="auto"/>
                <w:rtl/>
                <w:lang w:bidi="ar-SA"/>
              </w:rPr>
            </w:pPr>
            <w:r w:rsidRPr="0088369C">
              <w:t>Both</w:t>
            </w:r>
          </w:p>
        </w:tc>
      </w:tr>
      <w:tr w:rsidR="00693329" w:rsidRPr="00555625" w:rsidTr="00693329">
        <w:trPr>
          <w:trHeight w:val="327"/>
          <w:tblCellSpacing w:w="-8" w:type="dxa"/>
        </w:trPr>
        <w:tc>
          <w:tcPr>
            <w:tcW w:w="230" w:type="pct"/>
            <w:tcBorders>
              <w:top w:val="single" w:sz="4" w:space="0" w:color="auto"/>
              <w:left w:val="single" w:sz="4" w:space="0" w:color="auto"/>
              <w:bottom w:val="single" w:sz="4" w:space="0" w:color="auto"/>
              <w:right w:val="single" w:sz="4" w:space="0" w:color="auto"/>
            </w:tcBorders>
            <w:shd w:val="clear" w:color="auto" w:fill="FFFFFF"/>
          </w:tcPr>
          <w:p w:rsidR="00693329" w:rsidRPr="00AB1C0E" w:rsidRDefault="00693329" w:rsidP="00693329">
            <w:pPr>
              <w:rPr>
                <w:b/>
                <w:lang w:bidi="ar-SA"/>
              </w:rPr>
            </w:pP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693329" w:rsidRPr="00555625" w:rsidRDefault="00693329" w:rsidP="00693329">
            <w:pPr>
              <w:rPr>
                <w:b/>
                <w:rtl/>
                <w:lang w:bidi="ar-SA"/>
              </w:rPr>
            </w:pPr>
            <w:r w:rsidRPr="00C95D58">
              <w:rPr>
                <w:rtl/>
              </w:rPr>
              <w:t>لا</w:t>
            </w:r>
            <w:r w:rsidRPr="00C95D58">
              <w:t xml:space="preserve"> </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693329" w:rsidRDefault="00693329" w:rsidP="00693329">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01" w:type="pct"/>
            <w:tcBorders>
              <w:top w:val="single" w:sz="4" w:space="0" w:color="auto"/>
              <w:left w:val="single" w:sz="4" w:space="0" w:color="auto"/>
              <w:bottom w:val="single" w:sz="4" w:space="0" w:color="auto"/>
              <w:right w:val="single" w:sz="4" w:space="0" w:color="auto"/>
            </w:tcBorders>
            <w:shd w:val="clear" w:color="auto" w:fill="FFFFFF"/>
          </w:tcPr>
          <w:p w:rsidR="00693329" w:rsidRPr="00555625" w:rsidRDefault="00693329" w:rsidP="00693329">
            <w:pPr>
              <w:widowControl w:val="0"/>
              <w:pBdr>
                <w:right w:val="none" w:sz="0" w:space="0" w:color="auto"/>
              </w:pBdr>
              <w:bidi w:val="0"/>
              <w:adjustRightInd w:val="0"/>
              <w:spacing w:after="0"/>
              <w:rPr>
                <w:rFonts w:eastAsia="Sakkal Majalla"/>
                <w:color w:val="auto"/>
                <w:rtl/>
                <w:lang w:bidi="ar-SA"/>
              </w:rPr>
            </w:pPr>
            <w:r w:rsidRPr="0088369C">
              <w:t>None</w:t>
            </w:r>
          </w:p>
        </w:tc>
      </w:tr>
    </w:tbl>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310</w:t>
      </w:r>
      <w:r>
        <w:rPr>
          <w:rFonts w:eastAsia="Sakkal Majalla" w:hint="cs"/>
          <w:b/>
          <w:bCs/>
          <w:color w:val="0070C0"/>
          <w:sz w:val="24"/>
          <w:szCs w:val="24"/>
          <w:rtl/>
          <w:lang w:bidi="ar-SA"/>
        </w:rPr>
        <w:t xml:space="preserve"> الموقع الالكتروني للمنشأة |</w:t>
      </w:r>
      <w:r>
        <w:rPr>
          <w:rFonts w:eastAsia="Sakkal Majalla"/>
          <w:b/>
          <w:bCs/>
          <w:color w:val="0070C0"/>
          <w:sz w:val="24"/>
          <w:szCs w:val="24"/>
          <w:rtl/>
          <w:lang w:bidi="ar-SA"/>
        </w:rPr>
        <w:t xml:space="preserve"> </w:t>
      </w:r>
      <w:r w:rsidR="0064508F" w:rsidRPr="002E6DDE">
        <w:rPr>
          <w:b/>
          <w:bCs/>
        </w:rPr>
        <w:t>Establishment Website</w:t>
      </w:r>
    </w:p>
    <w:p w:rsidR="0029395A" w:rsidRDefault="0029395A" w:rsidP="00C035A3">
      <w:pPr>
        <w:spacing w:after="0"/>
        <w:rPr>
          <w:rtl/>
          <w:lang w:bidi="ar-SA"/>
        </w:rPr>
      </w:pPr>
      <w:r>
        <w:rPr>
          <w:rFonts w:hint="cs"/>
          <w:rtl/>
          <w:lang w:bidi="ar-SA"/>
        </w:rPr>
        <w:t xml:space="preserve"> </w:t>
      </w:r>
      <w:r w:rsidRPr="00182297">
        <w:rPr>
          <w:b/>
          <w:bCs/>
          <w:rtl/>
          <w:lang w:bidi="ar-SA"/>
        </w:rPr>
        <w:t xml:space="preserve">الآلية: </w:t>
      </w:r>
      <w:r w:rsidR="00C035A3">
        <w:rPr>
          <w:rFonts w:hint="cs"/>
          <w:rtl/>
          <w:lang w:bidi="ar-SA"/>
        </w:rPr>
        <w:t>طرح السؤال لمدلي البيانات</w:t>
      </w:r>
      <w:r>
        <w:rPr>
          <w:rFonts w:hint="cs"/>
          <w:rtl/>
          <w:lang w:bidi="ar-SA"/>
        </w:rPr>
        <w:t xml:space="preserve"> </w:t>
      </w:r>
    </w:p>
    <w:p w:rsidR="0029395A" w:rsidRDefault="0029395A" w:rsidP="00C035A3">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C035A3" w:rsidRPr="00933E7C" w:rsidTr="002409E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C035A3" w:rsidRDefault="00C035A3"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C035A3" w:rsidRPr="00E46EDC" w:rsidRDefault="00C035A3" w:rsidP="002409EC">
            <w:pPr>
              <w:pBdr>
                <w:right w:val="none" w:sz="0" w:space="0" w:color="auto"/>
              </w:pBdr>
              <w:spacing w:after="0"/>
              <w:rPr>
                <w:rFonts w:eastAsia="Sakkal Majalla"/>
                <w:b/>
                <w:bCs/>
                <w:color w:val="auto"/>
                <w:sz w:val="22"/>
                <w:szCs w:val="22"/>
                <w:rtl/>
                <w:lang w:bidi="ar-SA"/>
              </w:rPr>
            </w:pPr>
            <w:r w:rsidRPr="00C035A3">
              <w:rPr>
                <w:rFonts w:eastAsia="Sakkal Majalla"/>
                <w:b/>
                <w:bCs/>
                <w:color w:val="auto"/>
                <w:rtl/>
                <w:lang w:bidi="ar-SA"/>
              </w:rPr>
              <w:t xml:space="preserve">هل لدى المنشأة موقع الكتروني خاص بالمنشأة خلال عام 2024؟     </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C035A3" w:rsidRPr="002846EA" w:rsidRDefault="00C035A3" w:rsidP="002409EC">
            <w:pPr>
              <w:pBdr>
                <w:right w:val="none" w:sz="0" w:space="0" w:color="auto"/>
              </w:pBdr>
              <w:spacing w:after="0"/>
              <w:jc w:val="center"/>
              <w:rPr>
                <w:b/>
                <w:bCs/>
                <w:rtl/>
                <w:lang w:bidi="ar-SA"/>
              </w:rPr>
            </w:pPr>
            <w:r w:rsidRPr="002846EA">
              <w:rPr>
                <w:rFonts w:hint="cs"/>
                <w:b/>
                <w:bCs/>
                <w:rtl/>
                <w:lang w:bidi="ar-SA"/>
              </w:rPr>
              <w:t>الخيار</w:t>
            </w:r>
          </w:p>
          <w:p w:rsidR="00C035A3" w:rsidRPr="002846EA" w:rsidRDefault="00C035A3"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C035A3" w:rsidRPr="002846EA" w:rsidRDefault="0064508F" w:rsidP="002409EC">
            <w:pPr>
              <w:widowControl w:val="0"/>
              <w:pBdr>
                <w:right w:val="none" w:sz="0" w:space="0" w:color="auto"/>
              </w:pBdr>
              <w:adjustRightInd w:val="0"/>
              <w:spacing w:after="0"/>
              <w:jc w:val="right"/>
              <w:rPr>
                <w:b/>
                <w:bCs/>
                <w:rtl/>
                <w:lang w:bidi="ar-SA"/>
              </w:rPr>
            </w:pPr>
            <w:r w:rsidRPr="002E6DDE">
              <w:rPr>
                <w:b/>
                <w:bCs/>
              </w:rPr>
              <w:t>Does the establishment have a website?</w:t>
            </w:r>
          </w:p>
        </w:tc>
      </w:tr>
      <w:tr w:rsidR="00C035A3"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C035A3" w:rsidRPr="00AB1C0E" w:rsidRDefault="00C035A3"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C035A3" w:rsidRPr="00555625" w:rsidRDefault="00C035A3" w:rsidP="002409EC">
            <w:pPr>
              <w:rPr>
                <w:b/>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C035A3" w:rsidRPr="00933E7C" w:rsidRDefault="00C035A3"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C035A3" w:rsidRPr="00555625" w:rsidRDefault="00C035A3"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C035A3"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C035A3" w:rsidRPr="00AB1C0E" w:rsidRDefault="00C035A3"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C035A3" w:rsidRPr="00555625" w:rsidRDefault="00C035A3" w:rsidP="002409EC">
            <w:pPr>
              <w:rPr>
                <w:b/>
                <w:rtl/>
                <w:lang w:bidi="ar-SA"/>
              </w:rPr>
            </w:pPr>
            <w:r w:rsidRPr="00161448">
              <w:rPr>
                <w:rtl/>
              </w:rPr>
              <w:t xml:space="preserve">لا     </w:t>
            </w:r>
            <w:r w:rsidRPr="000B5DE6">
              <w:rPr>
                <w:color w:val="8064A2" w:themeColor="accent4"/>
                <w:rtl/>
              </w:rPr>
              <w:t xml:space="preserve"> </w:t>
            </w:r>
            <w:r w:rsidRPr="00C035A3">
              <w:rPr>
                <w:rFonts w:hint="cs"/>
                <w:b/>
                <w:color w:val="8064A2" w:themeColor="accent4"/>
                <w:rtl/>
                <w:lang w:bidi="ar-SA"/>
              </w:rPr>
              <w:t xml:space="preserve">  "الانتقال الى سؤال 314"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C035A3" w:rsidRPr="00933E7C" w:rsidRDefault="00C035A3"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C035A3" w:rsidRPr="00555625" w:rsidRDefault="00C035A3"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311 </w:t>
      </w:r>
      <w:r w:rsidRPr="000E1893">
        <w:rPr>
          <w:rFonts w:eastAsia="Sakkal Majalla"/>
          <w:b/>
          <w:bCs/>
          <w:color w:val="0070C0"/>
          <w:sz w:val="24"/>
          <w:szCs w:val="24"/>
          <w:rtl/>
          <w:lang w:bidi="ar-SA"/>
        </w:rPr>
        <w:t>المزايا او الخدمات المتاحة على الموقع الالكتروني الخاص بالمنشأة</w:t>
      </w:r>
      <w:r w:rsidRPr="000E1893">
        <w:rPr>
          <w:rFonts w:eastAsia="Sakkal Majalla" w:hint="cs"/>
          <w:b/>
          <w:bCs/>
          <w:color w:val="0070C0"/>
          <w:sz w:val="24"/>
          <w:szCs w:val="24"/>
          <w:rtl/>
          <w:lang w:bidi="ar-SA"/>
        </w:rPr>
        <w:t xml:space="preserve">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64508F" w:rsidRPr="0064508F">
        <w:rPr>
          <w:rFonts w:eastAsia="Sakkal Majalla"/>
          <w:b/>
          <w:bCs/>
          <w:color w:val="0070C0"/>
          <w:sz w:val="24"/>
          <w:szCs w:val="24"/>
          <w:lang w:bidi="ar-SA"/>
        </w:rPr>
        <w:t>Features on the Website</w:t>
      </w:r>
    </w:p>
    <w:p w:rsidR="0029395A" w:rsidRDefault="0029395A" w:rsidP="00D71754">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 xml:space="preserve">طرح السؤال </w:t>
      </w:r>
      <w:r w:rsidR="00446D1F">
        <w:rPr>
          <w:rFonts w:hint="cs"/>
          <w:rtl/>
          <w:lang w:bidi="ar-SA"/>
        </w:rPr>
        <w:t>إذا كانت الإجابة على السؤال 310 الخيار "1"</w:t>
      </w:r>
      <w:r>
        <w:rPr>
          <w:rtl/>
          <w:lang w:bidi="ar-SA"/>
        </w:rPr>
        <w:t xml:space="preserve"> </w:t>
      </w:r>
    </w:p>
    <w:p w:rsidR="0029395A" w:rsidRDefault="0029395A" w:rsidP="00D71754">
      <w:pPr>
        <w:spacing w:after="0"/>
        <w:rPr>
          <w:b/>
          <w:bCs/>
          <w:rtl/>
          <w:lang w:bidi="ar-SA"/>
        </w:rPr>
      </w:pPr>
      <w:r>
        <w:rPr>
          <w:rtl/>
          <w:lang w:bidi="ar-SA"/>
        </w:rPr>
        <w:t xml:space="preserve">اختيار </w:t>
      </w:r>
      <w:r>
        <w:rPr>
          <w:rFonts w:hint="cs"/>
          <w:rtl/>
          <w:lang w:bidi="ar-SA"/>
        </w:rPr>
        <w:t xml:space="preserve">متعدد   </w:t>
      </w:r>
      <w:r>
        <w:rPr>
          <w:b/>
          <w:bCs/>
          <w:rtl/>
          <w:lang w:bidi="ar-SA"/>
        </w:rPr>
        <w:t xml:space="preserve"> </w:t>
      </w:r>
    </w:p>
    <w:p w:rsidR="0029395A" w:rsidRPr="00D71754" w:rsidRDefault="0029395A" w:rsidP="0029395A">
      <w:pPr>
        <w:widowControl w:val="0"/>
        <w:pBdr>
          <w:right w:val="none" w:sz="0" w:space="0" w:color="auto"/>
        </w:pBdr>
        <w:tabs>
          <w:tab w:val="right" w:leader="dot" w:pos="8500"/>
        </w:tabs>
        <w:adjustRightInd w:val="0"/>
        <w:spacing w:after="0"/>
        <w:rPr>
          <w:b/>
          <w:bCs/>
          <w:color w:val="8064A2" w:themeColor="accent4"/>
          <w:rtl/>
        </w:rPr>
      </w:pPr>
      <w:r w:rsidRPr="00D71754">
        <w:rPr>
          <w:b/>
          <w:bCs/>
          <w:color w:val="auto"/>
          <w:rtl/>
        </w:rPr>
        <w:t>مرفق لجمع معلومات العملاء</w:t>
      </w:r>
      <w:r w:rsidRPr="00D71754">
        <w:rPr>
          <w:rFonts w:hint="cs"/>
          <w:b/>
          <w:bCs/>
          <w:color w:val="auto"/>
          <w:rtl/>
        </w:rPr>
        <w:t xml:space="preserve">.: </w:t>
      </w:r>
      <w:r w:rsidRPr="00D71754">
        <w:rPr>
          <w:b/>
          <w:bCs/>
          <w:color w:val="8064A2" w:themeColor="accent4"/>
          <w:rtl/>
        </w:rPr>
        <w:t>هو نموذج إلكتروني يتم استكماله من قبل العملاء مبين به المعلومات الشخصية للعميل مثل الاسم، رقم الجوال، البريد الإلكتروني.</w:t>
      </w:r>
    </w:p>
    <w:p w:rsidR="0029395A" w:rsidRPr="00D71754" w:rsidRDefault="0029395A" w:rsidP="0029395A">
      <w:pPr>
        <w:widowControl w:val="0"/>
        <w:pBdr>
          <w:right w:val="none" w:sz="0" w:space="0" w:color="auto"/>
        </w:pBdr>
        <w:tabs>
          <w:tab w:val="right" w:leader="dot" w:pos="8500"/>
        </w:tabs>
        <w:adjustRightInd w:val="0"/>
        <w:spacing w:after="0"/>
        <w:rPr>
          <w:b/>
          <w:bCs/>
          <w:color w:val="8064A2" w:themeColor="accent4"/>
          <w:rtl/>
        </w:rPr>
      </w:pPr>
      <w:r w:rsidRPr="00D71754">
        <w:rPr>
          <w:b/>
          <w:bCs/>
          <w:color w:val="auto"/>
          <w:rtl/>
        </w:rPr>
        <w:t>مرفق الطلب عبر الإنترنت لمنتجات المنشأة</w:t>
      </w:r>
      <w:r w:rsidRPr="00D71754">
        <w:rPr>
          <w:rFonts w:hint="cs"/>
          <w:b/>
          <w:bCs/>
          <w:color w:val="auto"/>
          <w:rtl/>
        </w:rPr>
        <w:t xml:space="preserve">.: </w:t>
      </w:r>
      <w:r w:rsidRPr="00D71754">
        <w:rPr>
          <w:rFonts w:hint="cs"/>
          <w:b/>
          <w:bCs/>
          <w:color w:val="8064A2" w:themeColor="accent4"/>
          <w:rtl/>
        </w:rPr>
        <w:t>هو</w:t>
      </w:r>
      <w:r w:rsidRPr="00D71754">
        <w:rPr>
          <w:b/>
          <w:bCs/>
          <w:color w:val="8064A2" w:themeColor="accent4"/>
          <w:rtl/>
        </w:rPr>
        <w:t xml:space="preserve"> نموذج بالموقع يتاح بواسطته طلب المنتجات والخدمات والتي تشمل العديد من أنواع السلع المنزلية، أو الملابس، أو الأجهزة الإلكترونية، أو الإكسسوارات بأنواعها، وغيرها من المنتجات الأخرى لدى المنشأة ويقوم العميل من خلالها بطلب ما يريده.</w:t>
      </w:r>
    </w:p>
    <w:p w:rsidR="0029395A" w:rsidRDefault="0029395A" w:rsidP="0029395A">
      <w:pPr>
        <w:widowControl w:val="0"/>
        <w:pBdr>
          <w:right w:val="none" w:sz="0" w:space="0" w:color="auto"/>
        </w:pBdr>
        <w:tabs>
          <w:tab w:val="right" w:leader="dot" w:pos="8500"/>
        </w:tabs>
        <w:adjustRightInd w:val="0"/>
        <w:spacing w:after="0"/>
        <w:rPr>
          <w:rFonts w:ascii="Segoe MDL2 Assets" w:eastAsia="Times New Roman" w:hAnsi="Segoe MDL2 Assets"/>
          <w:b/>
          <w:bCs/>
          <w:color w:val="8064A2" w:themeColor="accent4"/>
          <w:rtl/>
        </w:rPr>
      </w:pPr>
      <w:r w:rsidRPr="00D71754">
        <w:rPr>
          <w:b/>
          <w:bCs/>
          <w:color w:val="auto"/>
          <w:rtl/>
        </w:rPr>
        <w:t>الختم الأمني أو الشهادة</w:t>
      </w:r>
      <w:r w:rsidR="00D71754" w:rsidRPr="00D71754">
        <w:rPr>
          <w:rFonts w:hint="cs"/>
          <w:b/>
          <w:bCs/>
          <w:color w:val="auto"/>
          <w:rtl/>
        </w:rPr>
        <w:t>:</w:t>
      </w:r>
      <w:r w:rsidRPr="00D71754">
        <w:rPr>
          <w:b/>
          <w:bCs/>
          <w:color w:val="auto"/>
          <w:rtl/>
        </w:rPr>
        <w:t xml:space="preserve"> </w:t>
      </w:r>
      <w:r w:rsidRPr="00D71754">
        <w:rPr>
          <w:b/>
          <w:bCs/>
          <w:color w:val="8064A2" w:themeColor="accent4"/>
          <w:rtl/>
        </w:rPr>
        <w:t>هو "ختم الموافقة" الذي يدل على ممارسات الخصوصية الجيدة ومعايير الامتثال من المنشأة بغرض حماية البيانات العالية السرية.</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26"/>
        <w:gridCol w:w="3969"/>
        <w:gridCol w:w="1308"/>
        <w:gridCol w:w="3926"/>
      </w:tblGrid>
      <w:tr w:rsidR="00D71754" w:rsidRPr="00933E7C" w:rsidTr="0064508F">
        <w:trPr>
          <w:trHeight w:val="72"/>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2F2F2"/>
          </w:tcPr>
          <w:p w:rsidR="00D71754" w:rsidRDefault="00D71754" w:rsidP="002409EC">
            <w:pPr>
              <w:pBdr>
                <w:right w:val="none" w:sz="0" w:space="0" w:color="auto"/>
              </w:pBdr>
              <w:spacing w:after="0"/>
              <w:rPr>
                <w:b/>
                <w:bCs/>
                <w:rtl/>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2F2F2"/>
            <w:vAlign w:val="center"/>
          </w:tcPr>
          <w:p w:rsidR="00D71754" w:rsidRPr="00E46EDC" w:rsidRDefault="00D71754" w:rsidP="002409EC">
            <w:pPr>
              <w:pBdr>
                <w:right w:val="none" w:sz="0" w:space="0" w:color="auto"/>
              </w:pBdr>
              <w:spacing w:after="0"/>
              <w:rPr>
                <w:rFonts w:eastAsia="Sakkal Majalla"/>
                <w:b/>
                <w:bCs/>
                <w:color w:val="auto"/>
                <w:sz w:val="22"/>
                <w:szCs w:val="22"/>
                <w:rtl/>
                <w:lang w:bidi="ar-SA"/>
              </w:rPr>
            </w:pPr>
            <w:r w:rsidRPr="00D71754">
              <w:rPr>
                <w:rFonts w:eastAsia="Sakkal Majalla"/>
                <w:b/>
                <w:bCs/>
                <w:color w:val="auto"/>
                <w:rtl/>
                <w:lang w:bidi="ar-SA"/>
              </w:rPr>
              <w:t>ما المزايا او الخدمات المتاحة على الموقع الالكتروني الخاص بالمنشأة؟</w:t>
            </w:r>
          </w:p>
        </w:tc>
        <w:tc>
          <w:tcPr>
            <w:tcW w:w="682" w:type="pct"/>
            <w:tcBorders>
              <w:top w:val="single" w:sz="4" w:space="0" w:color="auto"/>
              <w:left w:val="single" w:sz="4" w:space="0" w:color="auto"/>
              <w:bottom w:val="single" w:sz="4" w:space="0" w:color="auto"/>
              <w:right w:val="single" w:sz="4" w:space="0" w:color="auto"/>
            </w:tcBorders>
            <w:shd w:val="clear" w:color="auto" w:fill="F2F2F2"/>
            <w:vAlign w:val="center"/>
          </w:tcPr>
          <w:p w:rsidR="00D71754" w:rsidRPr="002846EA" w:rsidRDefault="00D71754" w:rsidP="002409EC">
            <w:pPr>
              <w:pBdr>
                <w:right w:val="none" w:sz="0" w:space="0" w:color="auto"/>
              </w:pBdr>
              <w:spacing w:after="0"/>
              <w:jc w:val="center"/>
              <w:rPr>
                <w:b/>
                <w:bCs/>
                <w:rtl/>
                <w:lang w:bidi="ar-SA"/>
              </w:rPr>
            </w:pPr>
            <w:r w:rsidRPr="002846EA">
              <w:rPr>
                <w:rFonts w:hint="cs"/>
                <w:b/>
                <w:bCs/>
                <w:rtl/>
                <w:lang w:bidi="ar-SA"/>
              </w:rPr>
              <w:t>الخيار</w:t>
            </w:r>
          </w:p>
          <w:p w:rsidR="00D71754" w:rsidRPr="002846EA" w:rsidRDefault="00D71754" w:rsidP="002409EC">
            <w:pPr>
              <w:pBdr>
                <w:right w:val="none" w:sz="0" w:space="0" w:color="auto"/>
              </w:pBdr>
              <w:spacing w:after="0"/>
              <w:jc w:val="center"/>
              <w:rPr>
                <w:b/>
                <w:bCs/>
                <w:lang w:bidi="ar-SA"/>
              </w:rPr>
            </w:pPr>
            <w:r w:rsidRPr="002846EA">
              <w:rPr>
                <w:b/>
                <w:bCs/>
                <w:lang w:bidi="ar-SA"/>
              </w:rPr>
              <w:t>Code</w:t>
            </w:r>
          </w:p>
        </w:tc>
        <w:tc>
          <w:tcPr>
            <w:tcW w:w="2076" w:type="pct"/>
            <w:tcBorders>
              <w:top w:val="single" w:sz="4" w:space="0" w:color="auto"/>
              <w:left w:val="single" w:sz="4" w:space="0" w:color="auto"/>
              <w:bottom w:val="single" w:sz="4" w:space="0" w:color="auto"/>
              <w:right w:val="single" w:sz="4" w:space="0" w:color="auto"/>
            </w:tcBorders>
            <w:shd w:val="clear" w:color="auto" w:fill="F2F2F2"/>
          </w:tcPr>
          <w:p w:rsidR="00D71754" w:rsidRPr="002846EA" w:rsidRDefault="0064508F" w:rsidP="002409EC">
            <w:pPr>
              <w:widowControl w:val="0"/>
              <w:pBdr>
                <w:right w:val="none" w:sz="0" w:space="0" w:color="auto"/>
              </w:pBdr>
              <w:adjustRightInd w:val="0"/>
              <w:spacing w:after="0"/>
              <w:jc w:val="right"/>
              <w:rPr>
                <w:b/>
                <w:bCs/>
                <w:rtl/>
                <w:lang w:bidi="ar-SA"/>
              </w:rPr>
            </w:pPr>
            <w:r w:rsidRPr="002E6DDE">
              <w:rPr>
                <w:b/>
                <w:bCs/>
              </w:rPr>
              <w:t>What features/services are available on the website?</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rtl/>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lang w:bidi="ar-SA"/>
              </w:rPr>
            </w:pPr>
            <w:r w:rsidRPr="00AA0839">
              <w:rPr>
                <w:rtl/>
              </w:rPr>
              <w:t>قوائم بالمنتجات أو الأسعار</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Pr="00933E7C" w:rsidRDefault="0064508F" w:rsidP="0064508F">
            <w:pPr>
              <w:pBdr>
                <w:right w:val="none" w:sz="0" w:space="0" w:color="auto"/>
              </w:pBdr>
              <w:spacing w:after="0"/>
              <w:jc w:val="center"/>
              <w:rPr>
                <w:rFonts w:eastAsia="Sakkal Majalla"/>
                <w:color w:val="auto"/>
                <w:rtl/>
              </w:rPr>
            </w:pPr>
            <w:r>
              <w:rPr>
                <w:rFonts w:eastAsia="Sakkal Majalla" w:hint="cs"/>
                <w:color w:val="auto"/>
                <w:rtl/>
              </w:rPr>
              <w:t>1</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lang w:bidi="ar-SA"/>
              </w:rPr>
            </w:pPr>
            <w:r w:rsidRPr="001A5A80">
              <w:t xml:space="preserve"> Product lists or prices</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tl/>
              </w:rPr>
              <w:t>عرض أبرز الخدمات المقدمة للعملاء</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Pr="00933E7C"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Online ordering</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tl/>
              </w:rPr>
              <w:t>مرفق لجمع معلومات العملاء</w:t>
            </w:r>
            <w:r w:rsidRPr="00F810CD">
              <w:rPr>
                <w:rFonts w:ascii="Segoe MDL2 Assets" w:eastAsia="Times New Roman" w:hAnsi="Segoe MDL2 Assets"/>
                <w:b/>
                <w:bCs/>
                <w:color w:val="0070C0"/>
              </w:rPr>
              <w:t></w:t>
            </w:r>
            <w:r w:rsidRPr="000E1893">
              <w:rPr>
                <w:rtl/>
              </w:rPr>
              <w:t xml:space="preserve"> </w:t>
            </w:r>
            <w:r>
              <w:rPr>
                <w:rFonts w:hint="cs"/>
                <w:color w:val="00B050"/>
                <w:rtl/>
              </w:rPr>
              <w:t xml:space="preserve"> </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 xml:space="preserve"> Online payment</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بيان</w:t>
            </w:r>
            <w:r w:rsidRPr="00AA0839">
              <w:rPr>
                <w:rtl/>
              </w:rPr>
              <w:t xml:space="preserve"> سياسة الخصوصية</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 xml:space="preserve"> Customer info collection</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ختم</w:t>
            </w:r>
            <w:r w:rsidRPr="00AA0839">
              <w:rPr>
                <w:rtl/>
              </w:rPr>
              <w:t xml:space="preserve"> أو شهادة الخصوصية</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Live chat</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مرفق</w:t>
            </w:r>
            <w:r w:rsidRPr="00AA0839">
              <w:rPr>
                <w:rtl/>
              </w:rPr>
              <w:t xml:space="preserve"> الطلب عبر الإنترنت لمنتجات المنشأة</w:t>
            </w:r>
            <w:r>
              <w:rPr>
                <w:rFonts w:hint="cs"/>
                <w:rtl/>
              </w:rPr>
              <w:t xml:space="preserve"> </w:t>
            </w:r>
            <w:r w:rsidRPr="00F810CD">
              <w:rPr>
                <w:rFonts w:ascii="Segoe MDL2 Assets" w:eastAsia="Times New Roman" w:hAnsi="Segoe MDL2 Assets"/>
                <w:b/>
                <w:bCs/>
                <w:color w:val="0070C0"/>
              </w:rPr>
              <w:t></w:t>
            </w:r>
            <w:r w:rsidRPr="000E1893">
              <w:rPr>
                <w:rtl/>
              </w:rPr>
              <w:t xml:space="preserve"> </w:t>
            </w:r>
            <w:r>
              <w:rPr>
                <w:rFonts w:hint="cs"/>
                <w:color w:val="00B050"/>
                <w:rtl/>
              </w:rPr>
              <w:t xml:space="preserve"> </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Privacy/security policies</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خاصية</w:t>
            </w:r>
            <w:r w:rsidRPr="00AA0839">
              <w:rPr>
                <w:rtl/>
              </w:rPr>
              <w:t xml:space="preserve"> الدفع عبر الإنترنت</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7</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Order tracking</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توفير</w:t>
            </w:r>
            <w:r w:rsidRPr="00AA0839">
              <w:rPr>
                <w:rtl/>
              </w:rPr>
              <w:t xml:space="preserve"> الدعم عبر الإنترنت لخدمات ما بعد البيع</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8</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Multilingual content</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بيان</w:t>
            </w:r>
            <w:r w:rsidRPr="00AA0839">
              <w:rPr>
                <w:rtl/>
              </w:rPr>
              <w:t xml:space="preserve"> سياسة الأمان</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9</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Ratings and reviews</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ختم</w:t>
            </w:r>
            <w:r w:rsidRPr="00AA0839">
              <w:rPr>
                <w:rtl/>
              </w:rPr>
              <w:t xml:space="preserve"> أمني أو شهادة</w:t>
            </w:r>
            <w:r>
              <w:rPr>
                <w:rFonts w:hint="cs"/>
                <w:rtl/>
              </w:rPr>
              <w:t xml:space="preserve"> </w:t>
            </w:r>
            <w:r w:rsidRPr="00F810CD">
              <w:rPr>
                <w:rFonts w:ascii="Segoe MDL2 Assets" w:eastAsia="Times New Roman" w:hAnsi="Segoe MDL2 Assets"/>
                <w:b/>
                <w:bCs/>
                <w:color w:val="0070C0"/>
              </w:rPr>
              <w:t></w:t>
            </w:r>
            <w:r w:rsidRPr="000E1893">
              <w:rPr>
                <w:rtl/>
              </w:rPr>
              <w:t xml:space="preserve"> </w:t>
            </w:r>
            <w:r>
              <w:rPr>
                <w:rFonts w:hint="cs"/>
                <w:color w:val="00B050"/>
                <w:rtl/>
              </w:rPr>
              <w:t xml:space="preserve"> </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10</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Other</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الحجز</w:t>
            </w:r>
            <w:r w:rsidRPr="00AA0839">
              <w:rPr>
                <w:rtl/>
              </w:rPr>
              <w:t xml:space="preserve"> أو الطلب عبر الإنترنت (مثل عربة التسوق الالكترونية)</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11</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Product lists or prices</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تتبع</w:t>
            </w:r>
            <w:r w:rsidRPr="00AA0839">
              <w:rPr>
                <w:rtl/>
              </w:rPr>
              <w:t xml:space="preserve"> أو معرفة حالة الطلبات المقدمة</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12</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Online ordering</w:t>
            </w:r>
          </w:p>
        </w:tc>
      </w:tr>
      <w:tr w:rsidR="0064508F"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64508F" w:rsidRPr="00AB1C0E" w:rsidRDefault="0064508F" w:rsidP="0064508F">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rPr>
                <w:b/>
                <w:rtl/>
                <w:lang w:bidi="ar-SA"/>
              </w:rPr>
            </w:pPr>
            <w:r w:rsidRPr="00AA0839">
              <w:rPr>
                <w:rFonts w:hint="eastAsia"/>
                <w:rtl/>
              </w:rPr>
              <w:t>خدمة</w:t>
            </w:r>
            <w:r w:rsidRPr="00AA0839">
              <w:rPr>
                <w:rtl/>
              </w:rPr>
              <w:t xml:space="preserve"> دردشة لدعم العملاء (روبوت محادثة أو وكيل افتراضي أو شخص يرد على العملاء)</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64508F" w:rsidRDefault="0064508F" w:rsidP="0064508F">
            <w:pPr>
              <w:pBdr>
                <w:right w:val="none" w:sz="0" w:space="0" w:color="auto"/>
              </w:pBdr>
              <w:spacing w:after="0"/>
              <w:jc w:val="center"/>
              <w:rPr>
                <w:rFonts w:eastAsia="Sakkal Majalla"/>
                <w:color w:val="auto"/>
                <w:rtl/>
                <w:lang w:bidi="ar-SA"/>
              </w:rPr>
            </w:pPr>
            <w:r>
              <w:rPr>
                <w:rFonts w:eastAsia="Sakkal Majalla" w:hint="cs"/>
                <w:color w:val="auto"/>
                <w:rtl/>
                <w:lang w:bidi="ar-SA"/>
              </w:rPr>
              <w:t>13</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64508F" w:rsidRPr="00555625" w:rsidRDefault="0064508F" w:rsidP="0064508F">
            <w:pPr>
              <w:widowControl w:val="0"/>
              <w:pBdr>
                <w:right w:val="none" w:sz="0" w:space="0" w:color="auto"/>
              </w:pBdr>
              <w:adjustRightInd w:val="0"/>
              <w:spacing w:after="0"/>
              <w:jc w:val="right"/>
              <w:rPr>
                <w:rFonts w:eastAsia="Sakkal Majalla"/>
                <w:color w:val="auto"/>
                <w:rtl/>
                <w:lang w:bidi="ar-SA"/>
              </w:rPr>
            </w:pPr>
            <w:r w:rsidRPr="001A5A80">
              <w:t xml:space="preserve"> Online payment</w:t>
            </w:r>
          </w:p>
        </w:tc>
      </w:tr>
      <w:tr w:rsidR="00D71754"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D71754" w:rsidRPr="00AB1C0E" w:rsidRDefault="00D71754" w:rsidP="00D71754">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D71754" w:rsidRPr="00555625" w:rsidRDefault="00D71754" w:rsidP="00D71754">
            <w:pPr>
              <w:rPr>
                <w:b/>
                <w:rtl/>
                <w:lang w:bidi="ar-SA"/>
              </w:rPr>
            </w:pPr>
            <w:r w:rsidRPr="00AA0839">
              <w:rPr>
                <w:rFonts w:hint="eastAsia"/>
                <w:rtl/>
              </w:rPr>
              <w:t>المحتوى</w:t>
            </w:r>
            <w:r w:rsidRPr="00AA0839">
              <w:rPr>
                <w:rtl/>
              </w:rPr>
              <w:t xml:space="preserve"> متوفر بلغتين على الأقل</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D71754" w:rsidRDefault="00D71754" w:rsidP="00D71754">
            <w:pPr>
              <w:pBdr>
                <w:right w:val="none" w:sz="0" w:space="0" w:color="auto"/>
              </w:pBdr>
              <w:spacing w:after="0"/>
              <w:jc w:val="center"/>
              <w:rPr>
                <w:rFonts w:eastAsia="Sakkal Majalla"/>
                <w:color w:val="auto"/>
                <w:rtl/>
                <w:lang w:bidi="ar-SA"/>
              </w:rPr>
            </w:pPr>
            <w:r>
              <w:rPr>
                <w:rFonts w:eastAsia="Sakkal Majalla" w:hint="cs"/>
                <w:color w:val="auto"/>
                <w:rtl/>
                <w:lang w:bidi="ar-SA"/>
              </w:rPr>
              <w:t>14</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D71754" w:rsidRPr="00555625" w:rsidRDefault="004B6174" w:rsidP="004B6174">
            <w:pPr>
              <w:widowControl w:val="0"/>
              <w:pBdr>
                <w:right w:val="none" w:sz="0" w:space="0" w:color="auto"/>
              </w:pBdr>
              <w:adjustRightInd w:val="0"/>
              <w:spacing w:after="0"/>
              <w:jc w:val="right"/>
              <w:rPr>
                <w:rFonts w:eastAsia="Sakkal Majalla"/>
                <w:color w:val="auto"/>
                <w:rtl/>
                <w:lang w:bidi="ar-SA"/>
              </w:rPr>
            </w:pPr>
            <w:r w:rsidRPr="004B6174">
              <w:t>Content is available in at least two languages</w:t>
            </w:r>
          </w:p>
        </w:tc>
      </w:tr>
      <w:tr w:rsidR="00D71754"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D71754" w:rsidRPr="00AB1C0E" w:rsidRDefault="00D71754" w:rsidP="00D71754">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D71754" w:rsidRPr="00555625" w:rsidRDefault="00D71754" w:rsidP="00D71754">
            <w:pPr>
              <w:rPr>
                <w:b/>
                <w:rtl/>
                <w:lang w:bidi="ar-SA"/>
              </w:rPr>
            </w:pPr>
            <w:r w:rsidRPr="00AA0839">
              <w:rPr>
                <w:rFonts w:hint="eastAsia"/>
                <w:rtl/>
              </w:rPr>
              <w:t>اتاحة</w:t>
            </w:r>
            <w:r w:rsidRPr="00AA0839">
              <w:rPr>
                <w:rtl/>
              </w:rPr>
              <w:t xml:space="preserve"> التقييمات والمراجعات للمنتجات التي تم </w:t>
            </w:r>
            <w:r w:rsidRPr="00AA0839">
              <w:rPr>
                <w:rFonts w:hint="cs"/>
                <w:rtl/>
              </w:rPr>
              <w:t>شراؤها</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D71754" w:rsidRDefault="00D71754" w:rsidP="00D71754">
            <w:pPr>
              <w:pBdr>
                <w:right w:val="none" w:sz="0" w:space="0" w:color="auto"/>
              </w:pBdr>
              <w:spacing w:after="0"/>
              <w:jc w:val="center"/>
              <w:rPr>
                <w:rFonts w:eastAsia="Sakkal Majalla"/>
                <w:color w:val="auto"/>
                <w:rtl/>
                <w:lang w:bidi="ar-SA"/>
              </w:rPr>
            </w:pPr>
            <w:r>
              <w:rPr>
                <w:rFonts w:eastAsia="Sakkal Majalla" w:hint="cs"/>
                <w:color w:val="auto"/>
                <w:rtl/>
                <w:lang w:bidi="ar-SA"/>
              </w:rPr>
              <w:t>15</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F81490" w:rsidRPr="00F81490" w:rsidRDefault="00F81490" w:rsidP="00F81490">
            <w:pPr>
              <w:widowControl w:val="0"/>
              <w:pBdr>
                <w:right w:val="none" w:sz="0" w:space="0" w:color="auto"/>
              </w:pBdr>
              <w:adjustRightInd w:val="0"/>
              <w:spacing w:after="0"/>
              <w:jc w:val="right"/>
              <w:rPr>
                <w:b/>
                <w:bCs/>
              </w:rPr>
            </w:pPr>
            <w:r w:rsidRPr="00F81490">
              <w:rPr>
                <w:b/>
                <w:bCs/>
              </w:rPr>
              <w:t>Enabling ratings and reviews for purchased products</w:t>
            </w:r>
          </w:p>
          <w:p w:rsidR="00D71754" w:rsidRPr="00555625" w:rsidRDefault="00D71754" w:rsidP="00F81490">
            <w:pPr>
              <w:widowControl w:val="0"/>
              <w:pBdr>
                <w:right w:val="none" w:sz="0" w:space="0" w:color="auto"/>
              </w:pBdr>
              <w:adjustRightInd w:val="0"/>
              <w:spacing w:after="0"/>
              <w:jc w:val="right"/>
              <w:rPr>
                <w:rFonts w:eastAsia="Sakkal Majalla"/>
                <w:color w:val="auto"/>
                <w:rtl/>
                <w:lang w:bidi="ar-SA"/>
              </w:rPr>
            </w:pPr>
          </w:p>
        </w:tc>
      </w:tr>
      <w:tr w:rsidR="00D71754" w:rsidRPr="00BE6265" w:rsidTr="0064508F">
        <w:trPr>
          <w:trHeight w:val="327"/>
          <w:tblCellSpacing w:w="-8" w:type="dxa"/>
        </w:trPr>
        <w:tc>
          <w:tcPr>
            <w:tcW w:w="232" w:type="pct"/>
            <w:tcBorders>
              <w:top w:val="single" w:sz="4" w:space="0" w:color="auto"/>
              <w:left w:val="single" w:sz="4" w:space="0" w:color="auto"/>
              <w:bottom w:val="single" w:sz="4" w:space="0" w:color="auto"/>
              <w:right w:val="single" w:sz="4" w:space="0" w:color="auto"/>
            </w:tcBorders>
            <w:shd w:val="clear" w:color="auto" w:fill="FFFFFF"/>
          </w:tcPr>
          <w:p w:rsidR="00D71754" w:rsidRPr="00AB1C0E" w:rsidRDefault="00D71754" w:rsidP="002409EC">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D71754" w:rsidRPr="00555625" w:rsidRDefault="00D71754" w:rsidP="002409EC">
            <w:pPr>
              <w:rPr>
                <w:b/>
                <w:rtl/>
                <w:lang w:bidi="ar-SA"/>
              </w:rPr>
            </w:pPr>
            <w:r w:rsidRPr="00682744">
              <w:rPr>
                <w:rtl/>
              </w:rPr>
              <w:t>أخرى (</w:t>
            </w:r>
            <w:r>
              <w:rPr>
                <w:rFonts w:hint="cs"/>
                <w:rtl/>
              </w:rPr>
              <w:t>يرجى التوضيح</w:t>
            </w:r>
            <w:r w:rsidRPr="00682744">
              <w:rPr>
                <w:rtl/>
              </w:rPr>
              <w:t>)</w:t>
            </w:r>
            <w:r w:rsidRPr="00682744">
              <w:t xml:space="preserve"> </w:t>
            </w:r>
            <w:r w:rsidRPr="009E35BE">
              <w:rPr>
                <w:sz w:val="16"/>
                <w:szCs w:val="16"/>
              </w:rPr>
              <w:t>........................................................................</w:t>
            </w:r>
            <w:r>
              <w:rPr>
                <w:sz w:val="16"/>
                <w:szCs w:val="16"/>
              </w:rPr>
              <w:t xml:space="preserve">  </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tcPr>
          <w:p w:rsidR="00D71754" w:rsidRDefault="00D71754"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16</w:t>
            </w:r>
          </w:p>
        </w:tc>
        <w:tc>
          <w:tcPr>
            <w:tcW w:w="2076" w:type="pct"/>
            <w:tcBorders>
              <w:top w:val="single" w:sz="4" w:space="0" w:color="auto"/>
              <w:left w:val="single" w:sz="4" w:space="0" w:color="auto"/>
              <w:bottom w:val="single" w:sz="4" w:space="0" w:color="auto"/>
              <w:right w:val="single" w:sz="4" w:space="0" w:color="auto"/>
            </w:tcBorders>
            <w:shd w:val="clear" w:color="auto" w:fill="FFFFFF"/>
          </w:tcPr>
          <w:p w:rsidR="00D71754" w:rsidRPr="00555625" w:rsidRDefault="00F81490" w:rsidP="00F81490">
            <w:pPr>
              <w:widowControl w:val="0"/>
              <w:pBdr>
                <w:right w:val="none" w:sz="0" w:space="0" w:color="auto"/>
              </w:pBdr>
              <w:tabs>
                <w:tab w:val="left" w:pos="855"/>
                <w:tab w:val="right" w:pos="3896"/>
              </w:tabs>
              <w:adjustRightInd w:val="0"/>
              <w:spacing w:after="0"/>
              <w:rPr>
                <w:rFonts w:eastAsia="Sakkal Majalla"/>
                <w:color w:val="auto"/>
                <w:rtl/>
                <w:lang w:bidi="ar-SA"/>
              </w:rPr>
            </w:pPr>
            <w:r>
              <w:tab/>
            </w:r>
            <w:r w:rsidRPr="00F81490">
              <w:t>Other (please specify)</w:t>
            </w:r>
          </w:p>
        </w:tc>
      </w:tr>
    </w:tbl>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312</w:t>
      </w:r>
      <w:r>
        <w:rPr>
          <w:rFonts w:eastAsia="Sakkal Majalla" w:hint="cs"/>
          <w:b/>
          <w:bCs/>
          <w:color w:val="0070C0"/>
          <w:sz w:val="24"/>
          <w:szCs w:val="24"/>
          <w:rtl/>
          <w:lang w:bidi="ar-SA"/>
        </w:rPr>
        <w:t xml:space="preserve"> استخدام المنشأة للنطاق السعودي |</w:t>
      </w:r>
      <w:r>
        <w:rPr>
          <w:rFonts w:eastAsia="Sakkal Majalla"/>
          <w:b/>
          <w:bCs/>
          <w:color w:val="0070C0"/>
          <w:sz w:val="24"/>
          <w:szCs w:val="24"/>
          <w:rtl/>
          <w:lang w:bidi="ar-SA"/>
        </w:rPr>
        <w:t xml:space="preserve"> </w:t>
      </w:r>
      <w:r w:rsidR="00D92D0F" w:rsidRPr="00D92D0F">
        <w:rPr>
          <w:rFonts w:eastAsia="Sakkal Majalla"/>
          <w:b/>
          <w:bCs/>
          <w:color w:val="0070C0"/>
          <w:sz w:val="24"/>
          <w:szCs w:val="24"/>
          <w:lang w:bidi="ar-SA"/>
        </w:rPr>
        <w:t>Saudi Domain Name</w:t>
      </w:r>
    </w:p>
    <w:p w:rsidR="0029395A" w:rsidRDefault="0029395A" w:rsidP="00096B69">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096B69">
      <w:pPr>
        <w:spacing w:after="0"/>
        <w:rPr>
          <w:rtl/>
        </w:rPr>
      </w:pPr>
      <w:r w:rsidRPr="000A24EA">
        <w:rPr>
          <w:rFonts w:hint="cs"/>
          <w:rtl/>
        </w:rPr>
        <w:t>ا</w:t>
      </w:r>
      <w:r>
        <w:rPr>
          <w:rFonts w:hint="cs"/>
          <w:rtl/>
        </w:rPr>
        <w:t>ختيار واحد</w:t>
      </w:r>
    </w:p>
    <w:p w:rsidR="0029395A" w:rsidRPr="002A2FE9" w:rsidRDefault="0029395A" w:rsidP="00D610DD">
      <w:pPr>
        <w:pBdr>
          <w:right w:val="none" w:sz="0" w:space="0" w:color="auto"/>
        </w:pBdr>
        <w:spacing w:after="0"/>
        <w:rPr>
          <w:rFonts w:eastAsia="Sakkal Majalla"/>
          <w:b/>
          <w:bCs/>
          <w:color w:val="8064A2" w:themeColor="accent4"/>
          <w:rtl/>
          <w:lang w:bidi="ar-SA"/>
        </w:rPr>
      </w:pPr>
      <w:r w:rsidRPr="002A2FE9">
        <w:rPr>
          <w:rFonts w:eastAsia="Sakkal Majalla"/>
          <w:b/>
          <w:bCs/>
          <w:color w:val="auto"/>
          <w:rtl/>
          <w:lang w:bidi="ar-SA"/>
        </w:rPr>
        <w:t>النطاق السعودي</w:t>
      </w:r>
      <w:r w:rsidR="002A2FE9" w:rsidRPr="002A2FE9">
        <w:rPr>
          <w:rFonts w:eastAsia="Sakkal Majalla" w:hint="cs"/>
          <w:b/>
          <w:bCs/>
          <w:color w:val="auto"/>
          <w:rtl/>
          <w:lang w:bidi="ar-SA"/>
        </w:rPr>
        <w:t>:</w:t>
      </w:r>
      <w:r w:rsidRPr="002A2FE9">
        <w:rPr>
          <w:rFonts w:eastAsia="Sakkal Majalla"/>
          <w:b/>
          <w:bCs/>
          <w:color w:val="auto"/>
          <w:rtl/>
          <w:lang w:bidi="ar-SA"/>
        </w:rPr>
        <w:t xml:space="preserve"> </w:t>
      </w:r>
      <w:r w:rsidRPr="00096B69">
        <w:rPr>
          <w:rFonts w:eastAsia="Sakkal Majalla"/>
          <w:b/>
          <w:bCs/>
          <w:color w:val="8064A2" w:themeColor="accent4"/>
          <w:rtl/>
          <w:lang w:bidi="ar-SA"/>
        </w:rPr>
        <w:t xml:space="preserve">يشير الى امتداد الانترنت المخصص للمواقع الالكترونية المرتبطة بالمملكة العربية </w:t>
      </w:r>
      <w:r w:rsidRPr="00096B69">
        <w:rPr>
          <w:rFonts w:eastAsia="Sakkal Majalla" w:hint="cs"/>
          <w:b/>
          <w:bCs/>
          <w:color w:val="8064A2" w:themeColor="accent4"/>
          <w:rtl/>
          <w:lang w:bidi="ar-SA"/>
        </w:rPr>
        <w:t>السعودية ويرمز</w:t>
      </w:r>
      <w:r w:rsidRPr="00096B69">
        <w:rPr>
          <w:rFonts w:eastAsia="Sakkal Majalla"/>
          <w:b/>
          <w:bCs/>
          <w:color w:val="8064A2" w:themeColor="accent4"/>
          <w:rtl/>
          <w:lang w:bidi="ar-SA"/>
        </w:rPr>
        <w:t xml:space="preserve"> له .</w:t>
      </w:r>
      <w:proofErr w:type="spellStart"/>
      <w:r w:rsidRPr="00096B69">
        <w:rPr>
          <w:rFonts w:eastAsia="Sakkal Majalla"/>
          <w:b/>
          <w:bCs/>
          <w:color w:val="8064A2" w:themeColor="accent4"/>
          <w:lang w:bidi="ar-SA"/>
        </w:rPr>
        <w:t>sa</w:t>
      </w:r>
      <w:proofErr w:type="spellEnd"/>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096B69" w:rsidRPr="00933E7C" w:rsidTr="002409E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096B69" w:rsidRDefault="00096B69"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096B69" w:rsidRPr="00E46EDC" w:rsidRDefault="00096B69" w:rsidP="002409EC">
            <w:pPr>
              <w:pBdr>
                <w:right w:val="none" w:sz="0" w:space="0" w:color="auto"/>
              </w:pBdr>
              <w:spacing w:after="0"/>
              <w:rPr>
                <w:rFonts w:eastAsia="Sakkal Majalla"/>
                <w:b/>
                <w:bCs/>
                <w:color w:val="auto"/>
                <w:sz w:val="22"/>
                <w:szCs w:val="22"/>
                <w:rtl/>
                <w:lang w:bidi="ar-SA"/>
              </w:rPr>
            </w:pPr>
            <w:r w:rsidRPr="000E1893">
              <w:rPr>
                <w:rFonts w:eastAsia="Sakkal Majalla"/>
                <w:b/>
                <w:bCs/>
                <w:color w:val="auto"/>
                <w:rtl/>
                <w:lang w:bidi="ar-SA"/>
              </w:rPr>
              <w:t>هل تستخدم المنشأة النطاق السعودي</w:t>
            </w:r>
            <w:r w:rsidR="002A2FE9">
              <w:rPr>
                <w:rFonts w:eastAsia="Sakkal Majalla"/>
                <w:b/>
                <w:bCs/>
                <w:color w:val="auto"/>
                <w:lang w:bidi="ar-SA"/>
              </w:rPr>
              <w:t xml:space="preserve"> </w:t>
            </w:r>
            <w:proofErr w:type="spellStart"/>
            <w:r w:rsidRPr="000E1893">
              <w:rPr>
                <w:rFonts w:eastAsia="Sakkal Majalla"/>
                <w:b/>
                <w:bCs/>
                <w:color w:val="auto"/>
                <w:lang w:bidi="ar-SA"/>
              </w:rPr>
              <w:t>sa</w:t>
            </w:r>
            <w:proofErr w:type="spellEnd"/>
            <w:r w:rsidRPr="000E1893">
              <w:rPr>
                <w:rFonts w:eastAsia="Sakkal Majalla"/>
                <w:b/>
                <w:bCs/>
                <w:color w:val="auto"/>
                <w:lang w:bidi="ar-SA"/>
              </w:rPr>
              <w:t xml:space="preserve"> </w:t>
            </w:r>
            <w:r w:rsidRPr="000E1893">
              <w:rPr>
                <w:rFonts w:eastAsia="Sakkal Majalla" w:hint="cs"/>
                <w:b/>
                <w:bCs/>
                <w:color w:val="auto"/>
                <w:rtl/>
                <w:lang w:bidi="ar-SA"/>
              </w:rPr>
              <w:t>في</w:t>
            </w:r>
            <w:r w:rsidRPr="000E1893">
              <w:rPr>
                <w:rFonts w:eastAsia="Sakkal Majalla"/>
                <w:b/>
                <w:bCs/>
                <w:color w:val="auto"/>
                <w:rtl/>
                <w:lang w:bidi="ar-SA"/>
              </w:rPr>
              <w:t xml:space="preserve"> موقعها الالكتروني خلال العام </w:t>
            </w:r>
            <w:r w:rsidRPr="000E1893">
              <w:rPr>
                <w:rFonts w:eastAsia="Sakkal Majalla" w:hint="cs"/>
                <w:b/>
                <w:bCs/>
                <w:color w:val="auto"/>
                <w:rtl/>
                <w:lang w:bidi="ar-SA"/>
              </w:rPr>
              <w:t>202</w:t>
            </w:r>
            <w:r>
              <w:rPr>
                <w:rFonts w:eastAsia="Sakkal Majalla" w:hint="cs"/>
                <w:b/>
                <w:bCs/>
                <w:color w:val="auto"/>
                <w:rtl/>
                <w:lang w:bidi="ar-SA"/>
              </w:rPr>
              <w:t>4</w:t>
            </w:r>
            <w:r w:rsidRPr="000E1893">
              <w:rPr>
                <w:rFonts w:eastAsia="Sakkal Majalla" w:hint="cs"/>
                <w:b/>
                <w:bCs/>
                <w:color w:val="auto"/>
                <w:rtl/>
                <w:lang w:bidi="ar-SA"/>
              </w:rPr>
              <w:t>؟</w:t>
            </w:r>
            <w:r w:rsidRPr="00F810CD">
              <w:rPr>
                <w:rFonts w:ascii="Segoe MDL2 Assets" w:eastAsia="Times New Roman" w:hAnsi="Segoe MDL2 Assets"/>
                <w:b/>
                <w:bCs/>
                <w:color w:val="0070C0"/>
              </w:rPr>
              <w:t></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096B69" w:rsidRPr="002846EA" w:rsidRDefault="00096B69" w:rsidP="002409EC">
            <w:pPr>
              <w:pBdr>
                <w:right w:val="none" w:sz="0" w:space="0" w:color="auto"/>
              </w:pBdr>
              <w:spacing w:after="0"/>
              <w:jc w:val="center"/>
              <w:rPr>
                <w:b/>
                <w:bCs/>
                <w:rtl/>
                <w:lang w:bidi="ar-SA"/>
              </w:rPr>
            </w:pPr>
            <w:r w:rsidRPr="002846EA">
              <w:rPr>
                <w:rFonts w:hint="cs"/>
                <w:b/>
                <w:bCs/>
                <w:rtl/>
                <w:lang w:bidi="ar-SA"/>
              </w:rPr>
              <w:t>الخيار</w:t>
            </w:r>
          </w:p>
          <w:p w:rsidR="00096B69" w:rsidRPr="002846EA" w:rsidRDefault="00096B69"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096B69" w:rsidRPr="002846EA" w:rsidRDefault="00D92D0F" w:rsidP="002409EC">
            <w:pPr>
              <w:widowControl w:val="0"/>
              <w:pBdr>
                <w:right w:val="none" w:sz="0" w:space="0" w:color="auto"/>
              </w:pBdr>
              <w:adjustRightInd w:val="0"/>
              <w:spacing w:after="0"/>
              <w:jc w:val="right"/>
              <w:rPr>
                <w:b/>
                <w:bCs/>
                <w:rtl/>
                <w:lang w:bidi="ar-SA"/>
              </w:rPr>
            </w:pPr>
            <w:r w:rsidRPr="00D92D0F">
              <w:rPr>
                <w:rFonts w:eastAsia="Sakkal Majalla"/>
                <w:b/>
                <w:bCs/>
              </w:rPr>
              <w:t>Does the establishment use a Saudi domain (.</w:t>
            </w:r>
            <w:proofErr w:type="spellStart"/>
            <w:r w:rsidRPr="00D92D0F">
              <w:rPr>
                <w:rFonts w:eastAsia="Sakkal Majalla"/>
                <w:b/>
                <w:bCs/>
              </w:rPr>
              <w:t>sa</w:t>
            </w:r>
            <w:proofErr w:type="spellEnd"/>
            <w:r w:rsidRPr="00D92D0F">
              <w:rPr>
                <w:rFonts w:eastAsia="Sakkal Majalla"/>
                <w:b/>
                <w:bCs/>
              </w:rPr>
              <w:t>)</w:t>
            </w:r>
            <w:r w:rsidRPr="00D92D0F">
              <w:rPr>
                <w:rFonts w:eastAsia="Sakkal Majalla"/>
                <w:b/>
                <w:bCs/>
                <w:rtl/>
              </w:rPr>
              <w:t>?</w:t>
            </w:r>
          </w:p>
        </w:tc>
      </w:tr>
      <w:tr w:rsidR="00096B69"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96B69" w:rsidRPr="00AB1C0E" w:rsidRDefault="00096B69"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96B69" w:rsidRPr="00555625" w:rsidRDefault="00096B69" w:rsidP="002409E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96B69" w:rsidRPr="00933E7C" w:rsidRDefault="00096B69"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96B69" w:rsidRPr="00555625" w:rsidRDefault="00096B69"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096B69"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096B69" w:rsidRPr="00AB1C0E" w:rsidRDefault="00096B69"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096B69" w:rsidRPr="00555625" w:rsidRDefault="00096B69" w:rsidP="002409EC">
            <w:pPr>
              <w:rPr>
                <w:b/>
                <w:rtl/>
                <w:lang w:bidi="ar-SA"/>
              </w:rPr>
            </w:pPr>
            <w:r w:rsidRPr="00161448">
              <w:rPr>
                <w:rtl/>
              </w:rPr>
              <w:t xml:space="preserve">لا     </w:t>
            </w:r>
            <w:r w:rsidRPr="000B5DE6">
              <w:rPr>
                <w:color w:val="8064A2" w:themeColor="accent4"/>
                <w:rtl/>
              </w:rPr>
              <w:t xml:space="preserve"> </w:t>
            </w:r>
            <w:r w:rsidRPr="00C035A3">
              <w:rPr>
                <w:rFonts w:hint="cs"/>
                <w:b/>
                <w:color w:val="8064A2" w:themeColor="accent4"/>
                <w:rtl/>
                <w:lang w:bidi="ar-SA"/>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096B69" w:rsidRPr="00933E7C" w:rsidRDefault="00096B69"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096B69" w:rsidRPr="00555625" w:rsidRDefault="00096B69"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313</w:t>
      </w:r>
      <w:r>
        <w:rPr>
          <w:rFonts w:eastAsia="Sakkal Majalla" w:hint="cs"/>
          <w:b/>
          <w:bCs/>
          <w:color w:val="0070C0"/>
          <w:sz w:val="24"/>
          <w:szCs w:val="24"/>
          <w:rtl/>
          <w:lang w:bidi="ar-SA"/>
        </w:rPr>
        <w:t xml:space="preserve"> </w:t>
      </w:r>
      <w:r w:rsidRPr="00E128AA">
        <w:rPr>
          <w:rFonts w:eastAsia="Sakkal Majalla"/>
          <w:b/>
          <w:bCs/>
          <w:color w:val="0070C0"/>
          <w:sz w:val="24"/>
          <w:szCs w:val="24"/>
          <w:rtl/>
          <w:lang w:bidi="ar-SA"/>
        </w:rPr>
        <w:t>مصدر استضافة الموقع الإلكتروني للمنشأة</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D92D0F" w:rsidRPr="00D92D0F">
        <w:rPr>
          <w:rFonts w:eastAsia="Sakkal Majalla"/>
          <w:b/>
          <w:bCs/>
          <w:color w:val="0070C0"/>
          <w:sz w:val="24"/>
          <w:szCs w:val="24"/>
          <w:lang w:bidi="ar-SA"/>
        </w:rPr>
        <w:t>Hosting Location</w:t>
      </w:r>
      <w:r>
        <w:rPr>
          <w:rFonts w:eastAsia="Sakkal Majalla"/>
          <w:b/>
          <w:bCs/>
          <w:color w:val="0070C0"/>
          <w:sz w:val="24"/>
          <w:szCs w:val="24"/>
          <w:lang w:bidi="ar-SA"/>
        </w:rPr>
        <w:t xml:space="preserve"> </w:t>
      </w:r>
    </w:p>
    <w:p w:rsidR="0029395A" w:rsidRDefault="0029395A" w:rsidP="009530D9">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9530D9">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35"/>
        <w:gridCol w:w="3745"/>
        <w:gridCol w:w="1250"/>
        <w:gridCol w:w="4199"/>
      </w:tblGrid>
      <w:tr w:rsidR="002A2FE9" w:rsidRPr="002846EA" w:rsidTr="002A2FE9">
        <w:trPr>
          <w:trHeight w:val="72"/>
          <w:tblCellSpacing w:w="-8" w:type="dxa"/>
        </w:trPr>
        <w:tc>
          <w:tcPr>
            <w:tcW w:w="236" w:type="pct"/>
            <w:tcBorders>
              <w:top w:val="single" w:sz="4" w:space="0" w:color="auto"/>
              <w:left w:val="single" w:sz="4" w:space="0" w:color="auto"/>
              <w:bottom w:val="single" w:sz="4" w:space="0" w:color="auto"/>
              <w:right w:val="single" w:sz="4" w:space="0" w:color="auto"/>
            </w:tcBorders>
            <w:shd w:val="clear" w:color="auto" w:fill="F2F2F2"/>
          </w:tcPr>
          <w:p w:rsidR="002A2FE9" w:rsidRDefault="002A2FE9" w:rsidP="002409EC">
            <w:pPr>
              <w:pBdr>
                <w:right w:val="none" w:sz="0" w:space="0" w:color="auto"/>
              </w:pBdr>
              <w:spacing w:after="0"/>
              <w:rPr>
                <w:b/>
                <w:bCs/>
                <w:rtl/>
                <w:lang w:bidi="ar-SA"/>
              </w:rPr>
            </w:pPr>
          </w:p>
        </w:tc>
        <w:tc>
          <w:tcPr>
            <w:tcW w:w="1937" w:type="pct"/>
            <w:tcBorders>
              <w:top w:val="single" w:sz="4" w:space="0" w:color="auto"/>
              <w:left w:val="single" w:sz="4" w:space="0" w:color="auto"/>
              <w:bottom w:val="single" w:sz="4" w:space="0" w:color="auto"/>
              <w:right w:val="single" w:sz="4" w:space="0" w:color="auto"/>
            </w:tcBorders>
            <w:shd w:val="clear" w:color="auto" w:fill="F2F2F2"/>
            <w:vAlign w:val="center"/>
          </w:tcPr>
          <w:p w:rsidR="002A2FE9" w:rsidRPr="00E46EDC" w:rsidRDefault="002A2FE9" w:rsidP="002409EC">
            <w:pPr>
              <w:pBdr>
                <w:right w:val="none" w:sz="0" w:space="0" w:color="auto"/>
              </w:pBdr>
              <w:spacing w:after="0"/>
              <w:rPr>
                <w:rFonts w:eastAsia="Sakkal Majalla"/>
                <w:b/>
                <w:bCs/>
                <w:color w:val="auto"/>
                <w:sz w:val="22"/>
                <w:szCs w:val="22"/>
                <w:rtl/>
                <w:lang w:bidi="ar-SA"/>
              </w:rPr>
            </w:pPr>
            <w:r w:rsidRPr="002A2FE9">
              <w:rPr>
                <w:rFonts w:eastAsia="Sakkal Majalla"/>
                <w:b/>
                <w:bCs/>
                <w:color w:val="auto"/>
                <w:rtl/>
                <w:lang w:bidi="ar-SA"/>
              </w:rPr>
              <w:t xml:space="preserve">من أين تم استضافة الموقع الالكتروني للمنشأة خلال عام </w:t>
            </w:r>
            <w:r w:rsidR="00FF4227" w:rsidRPr="002A2FE9">
              <w:rPr>
                <w:rFonts w:eastAsia="Sakkal Majalla" w:hint="cs"/>
                <w:b/>
                <w:bCs/>
                <w:color w:val="auto"/>
                <w:rtl/>
                <w:lang w:bidi="ar-SA"/>
              </w:rPr>
              <w:t>2024؟</w:t>
            </w:r>
          </w:p>
        </w:tc>
        <w:tc>
          <w:tcPr>
            <w:tcW w:w="652" w:type="pct"/>
            <w:tcBorders>
              <w:top w:val="single" w:sz="4" w:space="0" w:color="auto"/>
              <w:left w:val="single" w:sz="4" w:space="0" w:color="auto"/>
              <w:bottom w:val="single" w:sz="4" w:space="0" w:color="auto"/>
              <w:right w:val="single" w:sz="4" w:space="0" w:color="auto"/>
            </w:tcBorders>
            <w:shd w:val="clear" w:color="auto" w:fill="F2F2F2"/>
            <w:vAlign w:val="center"/>
          </w:tcPr>
          <w:p w:rsidR="002A2FE9" w:rsidRPr="002846EA" w:rsidRDefault="002A2FE9" w:rsidP="002409EC">
            <w:pPr>
              <w:pBdr>
                <w:right w:val="none" w:sz="0" w:space="0" w:color="auto"/>
              </w:pBdr>
              <w:spacing w:after="0"/>
              <w:jc w:val="center"/>
              <w:rPr>
                <w:b/>
                <w:bCs/>
                <w:rtl/>
                <w:lang w:bidi="ar-SA"/>
              </w:rPr>
            </w:pPr>
            <w:r w:rsidRPr="002846EA">
              <w:rPr>
                <w:rFonts w:hint="cs"/>
                <w:b/>
                <w:bCs/>
                <w:rtl/>
                <w:lang w:bidi="ar-SA"/>
              </w:rPr>
              <w:t>الخيار</w:t>
            </w:r>
          </w:p>
          <w:p w:rsidR="002A2FE9" w:rsidRPr="002846EA" w:rsidRDefault="002A2FE9" w:rsidP="002409EC">
            <w:pPr>
              <w:pBdr>
                <w:right w:val="none" w:sz="0" w:space="0" w:color="auto"/>
              </w:pBdr>
              <w:spacing w:after="0"/>
              <w:jc w:val="center"/>
              <w:rPr>
                <w:b/>
                <w:bCs/>
                <w:lang w:bidi="ar-SA"/>
              </w:rPr>
            </w:pPr>
            <w:r w:rsidRPr="002846EA">
              <w:rPr>
                <w:b/>
                <w:bCs/>
                <w:lang w:bidi="ar-SA"/>
              </w:rPr>
              <w:t>Code</w:t>
            </w:r>
          </w:p>
        </w:tc>
        <w:tc>
          <w:tcPr>
            <w:tcW w:w="2216" w:type="pct"/>
            <w:tcBorders>
              <w:top w:val="single" w:sz="4" w:space="0" w:color="auto"/>
              <w:left w:val="single" w:sz="4" w:space="0" w:color="auto"/>
              <w:bottom w:val="single" w:sz="4" w:space="0" w:color="auto"/>
              <w:right w:val="single" w:sz="4" w:space="0" w:color="auto"/>
            </w:tcBorders>
            <w:shd w:val="clear" w:color="auto" w:fill="F2F2F2"/>
          </w:tcPr>
          <w:p w:rsidR="002A2FE9" w:rsidRPr="002846EA" w:rsidRDefault="00D92D0F" w:rsidP="002409EC">
            <w:pPr>
              <w:widowControl w:val="0"/>
              <w:pBdr>
                <w:right w:val="none" w:sz="0" w:space="0" w:color="auto"/>
              </w:pBdr>
              <w:adjustRightInd w:val="0"/>
              <w:spacing w:after="0"/>
              <w:jc w:val="right"/>
              <w:rPr>
                <w:b/>
                <w:bCs/>
                <w:rtl/>
                <w:lang w:bidi="ar-SA"/>
              </w:rPr>
            </w:pPr>
            <w:r w:rsidRPr="002E6DDE">
              <w:rPr>
                <w:b/>
                <w:bCs/>
              </w:rPr>
              <w:t>Where is the website hosted?</w:t>
            </w:r>
          </w:p>
        </w:tc>
      </w:tr>
      <w:tr w:rsidR="002A2FE9" w:rsidRPr="00555625" w:rsidTr="002A2FE9">
        <w:trPr>
          <w:trHeight w:val="327"/>
          <w:tblCellSpacing w:w="-8" w:type="dxa"/>
        </w:trPr>
        <w:tc>
          <w:tcPr>
            <w:tcW w:w="236" w:type="pct"/>
            <w:tcBorders>
              <w:top w:val="single" w:sz="4" w:space="0" w:color="auto"/>
              <w:left w:val="single" w:sz="4" w:space="0" w:color="auto"/>
              <w:bottom w:val="single" w:sz="4" w:space="0" w:color="auto"/>
              <w:right w:val="single" w:sz="4" w:space="0" w:color="auto"/>
            </w:tcBorders>
            <w:shd w:val="clear" w:color="auto" w:fill="FFFFFF"/>
          </w:tcPr>
          <w:p w:rsidR="002A2FE9" w:rsidRPr="00AB1C0E" w:rsidRDefault="002A2FE9" w:rsidP="002A2FE9">
            <w:pPr>
              <w:rPr>
                <w:b/>
                <w:rtl/>
                <w:lang w:bidi="ar-SA"/>
              </w:rPr>
            </w:pPr>
          </w:p>
        </w:tc>
        <w:tc>
          <w:tcPr>
            <w:tcW w:w="1937" w:type="pct"/>
            <w:tcBorders>
              <w:top w:val="single" w:sz="4" w:space="0" w:color="auto"/>
              <w:left w:val="single" w:sz="4" w:space="0" w:color="auto"/>
              <w:bottom w:val="single" w:sz="4" w:space="0" w:color="auto"/>
              <w:right w:val="single" w:sz="4" w:space="0" w:color="auto"/>
            </w:tcBorders>
            <w:shd w:val="clear" w:color="auto" w:fill="FFFFFF"/>
          </w:tcPr>
          <w:p w:rsidR="002A2FE9" w:rsidRPr="00555625" w:rsidRDefault="002A2FE9" w:rsidP="002A2FE9">
            <w:pPr>
              <w:rPr>
                <w:b/>
                <w:lang w:bidi="ar-SA"/>
              </w:rPr>
            </w:pPr>
            <w:r w:rsidRPr="00B13340">
              <w:rPr>
                <w:rtl/>
              </w:rPr>
              <w:t>من داخل المملكة العربية السعودية</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2A2FE9" w:rsidRPr="00933E7C" w:rsidRDefault="002A2FE9" w:rsidP="002A2FE9">
            <w:pPr>
              <w:pBdr>
                <w:right w:val="none" w:sz="0" w:space="0" w:color="auto"/>
              </w:pBdr>
              <w:spacing w:after="0"/>
              <w:jc w:val="center"/>
              <w:rPr>
                <w:rFonts w:eastAsia="Sakkal Majalla"/>
                <w:color w:val="auto"/>
                <w:rtl/>
              </w:rPr>
            </w:pPr>
            <w:r>
              <w:rPr>
                <w:rFonts w:eastAsia="Sakkal Majalla" w:hint="cs"/>
                <w:color w:val="auto"/>
                <w:rtl/>
              </w:rPr>
              <w:t>1</w:t>
            </w:r>
          </w:p>
        </w:tc>
        <w:tc>
          <w:tcPr>
            <w:tcW w:w="2216" w:type="pct"/>
            <w:tcBorders>
              <w:top w:val="single" w:sz="4" w:space="0" w:color="auto"/>
              <w:left w:val="single" w:sz="4" w:space="0" w:color="auto"/>
              <w:bottom w:val="single" w:sz="4" w:space="0" w:color="auto"/>
              <w:right w:val="single" w:sz="4" w:space="0" w:color="auto"/>
            </w:tcBorders>
            <w:shd w:val="clear" w:color="auto" w:fill="FFFFFF"/>
          </w:tcPr>
          <w:p w:rsidR="002A2FE9" w:rsidRPr="00555625" w:rsidRDefault="00001D61" w:rsidP="00001D61">
            <w:pPr>
              <w:widowControl w:val="0"/>
              <w:pBdr>
                <w:right w:val="none" w:sz="0" w:space="0" w:color="auto"/>
              </w:pBdr>
              <w:adjustRightInd w:val="0"/>
              <w:spacing w:after="0"/>
              <w:jc w:val="right"/>
              <w:rPr>
                <w:rFonts w:eastAsia="Sakkal Majalla"/>
                <w:color w:val="auto"/>
                <w:lang w:bidi="ar-SA"/>
              </w:rPr>
            </w:pPr>
            <w:r w:rsidRPr="00001D61">
              <w:t>From within the Kingdom of Saudi Arabia</w:t>
            </w:r>
          </w:p>
        </w:tc>
      </w:tr>
      <w:tr w:rsidR="002A2FE9" w:rsidRPr="00555625" w:rsidTr="002A2FE9">
        <w:trPr>
          <w:trHeight w:val="327"/>
          <w:tblCellSpacing w:w="-8" w:type="dxa"/>
        </w:trPr>
        <w:tc>
          <w:tcPr>
            <w:tcW w:w="236" w:type="pct"/>
            <w:tcBorders>
              <w:top w:val="single" w:sz="4" w:space="0" w:color="auto"/>
              <w:left w:val="single" w:sz="4" w:space="0" w:color="auto"/>
              <w:bottom w:val="single" w:sz="4" w:space="0" w:color="auto"/>
              <w:right w:val="single" w:sz="4" w:space="0" w:color="auto"/>
            </w:tcBorders>
            <w:shd w:val="clear" w:color="auto" w:fill="FFFFFF"/>
          </w:tcPr>
          <w:p w:rsidR="002A2FE9" w:rsidRPr="00AB1C0E" w:rsidRDefault="002A2FE9" w:rsidP="002A2FE9">
            <w:pPr>
              <w:rPr>
                <w:b/>
                <w:lang w:bidi="ar-SA"/>
              </w:rPr>
            </w:pPr>
          </w:p>
        </w:tc>
        <w:tc>
          <w:tcPr>
            <w:tcW w:w="1937" w:type="pct"/>
            <w:tcBorders>
              <w:top w:val="single" w:sz="4" w:space="0" w:color="auto"/>
              <w:left w:val="single" w:sz="4" w:space="0" w:color="auto"/>
              <w:bottom w:val="single" w:sz="4" w:space="0" w:color="auto"/>
              <w:right w:val="single" w:sz="4" w:space="0" w:color="auto"/>
            </w:tcBorders>
            <w:shd w:val="clear" w:color="auto" w:fill="FFFFFF"/>
          </w:tcPr>
          <w:p w:rsidR="002A2FE9" w:rsidRPr="00555625" w:rsidRDefault="002A2FE9" w:rsidP="002A2FE9">
            <w:pPr>
              <w:rPr>
                <w:b/>
                <w:rtl/>
                <w:lang w:bidi="ar-SA"/>
              </w:rPr>
            </w:pPr>
            <w:r w:rsidRPr="00B13340">
              <w:rPr>
                <w:rtl/>
              </w:rPr>
              <w:t>من خارج المملكة</w:t>
            </w:r>
            <w:r>
              <w:rPr>
                <w:rFonts w:hint="cs"/>
                <w:b/>
                <w:rtl/>
                <w:lang w:bidi="ar-SA"/>
              </w:rPr>
              <w:t xml:space="preserve"> العربية السعودية</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2A2FE9" w:rsidRPr="00933E7C" w:rsidRDefault="002A2FE9" w:rsidP="002A2FE9">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216" w:type="pct"/>
            <w:tcBorders>
              <w:top w:val="single" w:sz="4" w:space="0" w:color="auto"/>
              <w:left w:val="single" w:sz="4" w:space="0" w:color="auto"/>
              <w:bottom w:val="single" w:sz="4" w:space="0" w:color="auto"/>
              <w:right w:val="single" w:sz="4" w:space="0" w:color="auto"/>
            </w:tcBorders>
            <w:shd w:val="clear" w:color="auto" w:fill="FFFFFF"/>
          </w:tcPr>
          <w:p w:rsidR="002A2FE9" w:rsidRPr="00555625" w:rsidRDefault="00001D61" w:rsidP="00001D61">
            <w:pPr>
              <w:widowControl w:val="0"/>
              <w:pBdr>
                <w:right w:val="none" w:sz="0" w:space="0" w:color="auto"/>
              </w:pBdr>
              <w:adjustRightInd w:val="0"/>
              <w:spacing w:after="0"/>
              <w:jc w:val="right"/>
              <w:rPr>
                <w:rFonts w:eastAsia="Sakkal Majalla"/>
                <w:color w:val="auto"/>
                <w:rtl/>
                <w:lang w:bidi="ar-SA"/>
              </w:rPr>
            </w:pPr>
            <w:r w:rsidRPr="00001D61">
              <w:t>From outside the Kingdom of Saudi Arabia</w:t>
            </w:r>
          </w:p>
        </w:tc>
      </w:tr>
    </w:tbl>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314 الخدمات الحكومية الالكترونية </w:t>
      </w:r>
      <w:r w:rsidRPr="000E1893">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D92D0F" w:rsidRPr="00D92D0F">
        <w:rPr>
          <w:rFonts w:eastAsia="Sakkal Majalla"/>
          <w:b/>
          <w:bCs/>
          <w:color w:val="0070C0"/>
          <w:sz w:val="24"/>
          <w:szCs w:val="24"/>
          <w:lang w:bidi="ar-SA"/>
        </w:rPr>
        <w:t>E-Government Services Used</w:t>
      </w:r>
    </w:p>
    <w:p w:rsidR="0029395A" w:rsidRDefault="0029395A" w:rsidP="009530D9">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9530D9">
      <w:pPr>
        <w:spacing w:after="0"/>
        <w:rPr>
          <w:b/>
          <w:bCs/>
          <w:rtl/>
          <w:lang w:bidi="ar-SA"/>
        </w:rPr>
      </w:pPr>
      <w:r>
        <w:rPr>
          <w:rtl/>
          <w:lang w:bidi="ar-SA"/>
        </w:rPr>
        <w:t xml:space="preserve">اختيار </w:t>
      </w:r>
      <w:r w:rsidR="009530D9">
        <w:rPr>
          <w:rFonts w:hint="cs"/>
          <w:rtl/>
          <w:lang w:bidi="ar-SA"/>
        </w:rPr>
        <w:t>متعدد عدا الخيار "6"</w:t>
      </w:r>
      <w:r>
        <w:rPr>
          <w:rFonts w:hint="cs"/>
          <w:rtl/>
          <w:lang w:bidi="ar-SA"/>
        </w:rPr>
        <w:t xml:space="preserve"> </w:t>
      </w:r>
      <w:r>
        <w:rPr>
          <w:b/>
          <w:bCs/>
          <w:rtl/>
          <w:lang w:bidi="ar-SA"/>
        </w:rPr>
        <w:t xml:space="preserve">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51"/>
        <w:gridCol w:w="3870"/>
        <w:gridCol w:w="1291"/>
        <w:gridCol w:w="4017"/>
      </w:tblGrid>
      <w:tr w:rsidR="009530D9" w:rsidRPr="002846EA" w:rsidTr="009530D9">
        <w:trPr>
          <w:trHeight w:val="72"/>
          <w:tblCellSpacing w:w="-8" w:type="dxa"/>
        </w:trPr>
        <w:tc>
          <w:tcPr>
            <w:tcW w:w="245" w:type="pct"/>
            <w:tcBorders>
              <w:top w:val="single" w:sz="4" w:space="0" w:color="auto"/>
              <w:left w:val="single" w:sz="4" w:space="0" w:color="auto"/>
              <w:bottom w:val="single" w:sz="4" w:space="0" w:color="auto"/>
              <w:right w:val="single" w:sz="4" w:space="0" w:color="auto"/>
            </w:tcBorders>
            <w:shd w:val="clear" w:color="auto" w:fill="F2F2F2"/>
          </w:tcPr>
          <w:p w:rsidR="009530D9" w:rsidRDefault="009530D9" w:rsidP="002409EC">
            <w:pPr>
              <w:pBdr>
                <w:right w:val="none" w:sz="0" w:space="0" w:color="auto"/>
              </w:pBdr>
              <w:spacing w:after="0"/>
              <w:rPr>
                <w:b/>
                <w:bCs/>
                <w:rtl/>
                <w:lang w:bidi="ar-SA"/>
              </w:rPr>
            </w:pPr>
          </w:p>
        </w:tc>
        <w:tc>
          <w:tcPr>
            <w:tcW w:w="2001" w:type="pct"/>
            <w:tcBorders>
              <w:top w:val="single" w:sz="4" w:space="0" w:color="auto"/>
              <w:left w:val="single" w:sz="4" w:space="0" w:color="auto"/>
              <w:bottom w:val="single" w:sz="4" w:space="0" w:color="auto"/>
              <w:right w:val="single" w:sz="4" w:space="0" w:color="auto"/>
            </w:tcBorders>
            <w:shd w:val="clear" w:color="auto" w:fill="F2F2F2"/>
            <w:vAlign w:val="center"/>
          </w:tcPr>
          <w:p w:rsidR="009530D9" w:rsidRPr="00E46EDC" w:rsidRDefault="009530D9" w:rsidP="002409EC">
            <w:pPr>
              <w:pBdr>
                <w:right w:val="none" w:sz="0" w:space="0" w:color="auto"/>
              </w:pBdr>
              <w:spacing w:after="0"/>
              <w:rPr>
                <w:rFonts w:eastAsia="Sakkal Majalla"/>
                <w:b/>
                <w:bCs/>
                <w:color w:val="auto"/>
                <w:sz w:val="22"/>
                <w:szCs w:val="22"/>
                <w:rtl/>
                <w:lang w:bidi="ar-SA"/>
              </w:rPr>
            </w:pPr>
            <w:r w:rsidRPr="009530D9">
              <w:rPr>
                <w:rFonts w:eastAsia="Sakkal Majalla"/>
                <w:b/>
                <w:bCs/>
                <w:color w:val="auto"/>
                <w:rtl/>
                <w:lang w:bidi="ar-SA"/>
              </w:rPr>
              <w:t>أي من الخدمات الحكومية الإلكترونية التالية قامت المنشأة بتنفيذها أو سعت للحصول عليها خلال عام 2024؟</w:t>
            </w:r>
          </w:p>
        </w:tc>
        <w:tc>
          <w:tcPr>
            <w:tcW w:w="673" w:type="pct"/>
            <w:tcBorders>
              <w:top w:val="single" w:sz="4" w:space="0" w:color="auto"/>
              <w:left w:val="single" w:sz="4" w:space="0" w:color="auto"/>
              <w:bottom w:val="single" w:sz="4" w:space="0" w:color="auto"/>
              <w:right w:val="single" w:sz="4" w:space="0" w:color="auto"/>
            </w:tcBorders>
            <w:shd w:val="clear" w:color="auto" w:fill="F2F2F2"/>
            <w:vAlign w:val="center"/>
          </w:tcPr>
          <w:p w:rsidR="009530D9" w:rsidRPr="002846EA" w:rsidRDefault="009530D9" w:rsidP="002409EC">
            <w:pPr>
              <w:pBdr>
                <w:right w:val="none" w:sz="0" w:space="0" w:color="auto"/>
              </w:pBdr>
              <w:spacing w:after="0"/>
              <w:jc w:val="center"/>
              <w:rPr>
                <w:b/>
                <w:bCs/>
                <w:rtl/>
                <w:lang w:bidi="ar-SA"/>
              </w:rPr>
            </w:pPr>
            <w:r w:rsidRPr="002846EA">
              <w:rPr>
                <w:rFonts w:hint="cs"/>
                <w:b/>
                <w:bCs/>
                <w:rtl/>
                <w:lang w:bidi="ar-SA"/>
              </w:rPr>
              <w:t>الخيار</w:t>
            </w:r>
          </w:p>
          <w:p w:rsidR="009530D9" w:rsidRPr="002846EA" w:rsidRDefault="009530D9" w:rsidP="002409EC">
            <w:pPr>
              <w:pBdr>
                <w:right w:val="none" w:sz="0" w:space="0" w:color="auto"/>
              </w:pBdr>
              <w:spacing w:after="0"/>
              <w:jc w:val="center"/>
              <w:rPr>
                <w:b/>
                <w:bCs/>
                <w:lang w:bidi="ar-SA"/>
              </w:rPr>
            </w:pPr>
            <w:r w:rsidRPr="002846EA">
              <w:rPr>
                <w:b/>
                <w:bCs/>
                <w:lang w:bidi="ar-SA"/>
              </w:rPr>
              <w:t>Code</w:t>
            </w:r>
          </w:p>
        </w:tc>
        <w:tc>
          <w:tcPr>
            <w:tcW w:w="2122" w:type="pct"/>
            <w:tcBorders>
              <w:top w:val="single" w:sz="4" w:space="0" w:color="auto"/>
              <w:left w:val="single" w:sz="4" w:space="0" w:color="auto"/>
              <w:bottom w:val="single" w:sz="4" w:space="0" w:color="auto"/>
              <w:right w:val="single" w:sz="4" w:space="0" w:color="auto"/>
            </w:tcBorders>
            <w:shd w:val="clear" w:color="auto" w:fill="F2F2F2"/>
          </w:tcPr>
          <w:p w:rsidR="009530D9" w:rsidRPr="002846EA" w:rsidRDefault="00D92D0F" w:rsidP="002409EC">
            <w:pPr>
              <w:widowControl w:val="0"/>
              <w:pBdr>
                <w:right w:val="none" w:sz="0" w:space="0" w:color="auto"/>
              </w:pBdr>
              <w:adjustRightInd w:val="0"/>
              <w:spacing w:after="0"/>
              <w:jc w:val="right"/>
              <w:rPr>
                <w:b/>
                <w:bCs/>
                <w:rtl/>
                <w:lang w:bidi="ar-SA"/>
              </w:rPr>
            </w:pPr>
            <w:r w:rsidRPr="00D92D0F">
              <w:rPr>
                <w:rFonts w:eastAsia="Sakkal Majalla"/>
                <w:b/>
                <w:bCs/>
              </w:rPr>
              <w:t xml:space="preserve">Which of the following e-government services has the establishment implemented or sought to obtain during 2024? </w:t>
            </w:r>
          </w:p>
        </w:tc>
      </w:tr>
      <w:tr w:rsidR="009530D9" w:rsidRPr="00555625" w:rsidTr="009530D9">
        <w:trPr>
          <w:trHeight w:val="327"/>
          <w:tblCellSpacing w:w="-8" w:type="dxa"/>
        </w:trPr>
        <w:tc>
          <w:tcPr>
            <w:tcW w:w="245" w:type="pct"/>
            <w:tcBorders>
              <w:top w:val="single" w:sz="4" w:space="0" w:color="auto"/>
              <w:left w:val="single" w:sz="4" w:space="0" w:color="auto"/>
              <w:bottom w:val="single" w:sz="4" w:space="0" w:color="auto"/>
              <w:right w:val="single" w:sz="4" w:space="0" w:color="auto"/>
            </w:tcBorders>
            <w:shd w:val="clear" w:color="auto" w:fill="FFFFFF"/>
          </w:tcPr>
          <w:p w:rsidR="009530D9" w:rsidRPr="00AB1C0E" w:rsidRDefault="009530D9" w:rsidP="009530D9">
            <w:pPr>
              <w:rPr>
                <w:b/>
                <w:rtl/>
                <w:lang w:bidi="ar-SA"/>
              </w:rPr>
            </w:pP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9530D9" w:rsidRPr="00555625" w:rsidRDefault="009530D9" w:rsidP="009530D9">
            <w:pPr>
              <w:rPr>
                <w:b/>
                <w:lang w:bidi="ar-SA"/>
              </w:rPr>
            </w:pPr>
            <w:r w:rsidRPr="00B93A73">
              <w:rPr>
                <w:rtl/>
              </w:rPr>
              <w:t>للحصول على معلومات من الأجهزة الحكومية (مثلا من مواقع على شبكة الإنترنت أو عن طريق البريد الإلكتروني)</w:t>
            </w:r>
            <w:r w:rsidRPr="00B93A73">
              <w:t>.</w:t>
            </w:r>
          </w:p>
        </w:tc>
        <w:tc>
          <w:tcPr>
            <w:tcW w:w="673" w:type="pct"/>
            <w:tcBorders>
              <w:top w:val="single" w:sz="4" w:space="0" w:color="auto"/>
              <w:left w:val="single" w:sz="4" w:space="0" w:color="auto"/>
              <w:bottom w:val="single" w:sz="4" w:space="0" w:color="auto"/>
              <w:right w:val="single" w:sz="4" w:space="0" w:color="auto"/>
            </w:tcBorders>
            <w:shd w:val="clear" w:color="auto" w:fill="FFFFFF"/>
            <w:vAlign w:val="center"/>
          </w:tcPr>
          <w:p w:rsidR="009530D9" w:rsidRPr="00933E7C" w:rsidRDefault="009530D9" w:rsidP="009530D9">
            <w:pPr>
              <w:pBdr>
                <w:right w:val="none" w:sz="0" w:space="0" w:color="auto"/>
              </w:pBdr>
              <w:spacing w:after="0"/>
              <w:jc w:val="center"/>
              <w:rPr>
                <w:rFonts w:eastAsia="Sakkal Majalla"/>
                <w:color w:val="auto"/>
                <w:rtl/>
              </w:rPr>
            </w:pPr>
            <w:r>
              <w:rPr>
                <w:rFonts w:eastAsia="Sakkal Majalla" w:hint="cs"/>
                <w:color w:val="auto"/>
                <w:rtl/>
              </w:rPr>
              <w:t>1</w:t>
            </w:r>
          </w:p>
        </w:tc>
        <w:tc>
          <w:tcPr>
            <w:tcW w:w="2122" w:type="pct"/>
            <w:tcBorders>
              <w:top w:val="single" w:sz="4" w:space="0" w:color="auto"/>
              <w:left w:val="single" w:sz="4" w:space="0" w:color="auto"/>
              <w:bottom w:val="single" w:sz="4" w:space="0" w:color="auto"/>
              <w:right w:val="single" w:sz="4" w:space="0" w:color="auto"/>
            </w:tcBorders>
            <w:shd w:val="clear" w:color="auto" w:fill="FFFFFF"/>
          </w:tcPr>
          <w:p w:rsidR="009530D9" w:rsidRPr="00555625" w:rsidRDefault="00D92D0F" w:rsidP="009530D9">
            <w:pPr>
              <w:widowControl w:val="0"/>
              <w:pBdr>
                <w:right w:val="none" w:sz="0" w:space="0" w:color="auto"/>
              </w:pBdr>
              <w:adjustRightInd w:val="0"/>
              <w:spacing w:after="0"/>
              <w:jc w:val="right"/>
              <w:rPr>
                <w:rFonts w:eastAsia="Sakkal Majalla"/>
                <w:color w:val="auto"/>
                <w:lang w:bidi="ar-SA"/>
              </w:rPr>
            </w:pPr>
            <w:r w:rsidRPr="00D92D0F">
              <w:t>To get some information from government entities (for example, from websites or via e-mail)</w:t>
            </w:r>
          </w:p>
        </w:tc>
      </w:tr>
      <w:tr w:rsidR="009530D9" w:rsidRPr="00555625" w:rsidTr="009530D9">
        <w:trPr>
          <w:trHeight w:val="327"/>
          <w:tblCellSpacing w:w="-8" w:type="dxa"/>
        </w:trPr>
        <w:tc>
          <w:tcPr>
            <w:tcW w:w="245" w:type="pct"/>
            <w:tcBorders>
              <w:top w:val="single" w:sz="4" w:space="0" w:color="auto"/>
              <w:left w:val="single" w:sz="4" w:space="0" w:color="auto"/>
              <w:bottom w:val="single" w:sz="4" w:space="0" w:color="auto"/>
              <w:right w:val="single" w:sz="4" w:space="0" w:color="auto"/>
            </w:tcBorders>
            <w:shd w:val="clear" w:color="auto" w:fill="FFFFFF"/>
          </w:tcPr>
          <w:p w:rsidR="009530D9" w:rsidRPr="00AB1C0E" w:rsidRDefault="009530D9" w:rsidP="009530D9">
            <w:pPr>
              <w:rPr>
                <w:b/>
                <w:lang w:bidi="ar-SA"/>
              </w:rPr>
            </w:pP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9530D9" w:rsidRPr="00555625" w:rsidRDefault="009530D9" w:rsidP="009530D9">
            <w:pPr>
              <w:rPr>
                <w:b/>
                <w:rtl/>
                <w:lang w:bidi="ar-SA"/>
              </w:rPr>
            </w:pPr>
            <w:r w:rsidRPr="00B93A73">
              <w:rPr>
                <w:rtl/>
              </w:rPr>
              <w:t>لتنزيل النماذج الحكومية أو طلبها</w:t>
            </w:r>
          </w:p>
        </w:tc>
        <w:tc>
          <w:tcPr>
            <w:tcW w:w="673" w:type="pct"/>
            <w:tcBorders>
              <w:top w:val="single" w:sz="4" w:space="0" w:color="auto"/>
              <w:left w:val="single" w:sz="4" w:space="0" w:color="auto"/>
              <w:bottom w:val="single" w:sz="4" w:space="0" w:color="auto"/>
              <w:right w:val="single" w:sz="4" w:space="0" w:color="auto"/>
            </w:tcBorders>
            <w:shd w:val="clear" w:color="auto" w:fill="FFFFFF"/>
            <w:vAlign w:val="center"/>
          </w:tcPr>
          <w:p w:rsidR="009530D9" w:rsidRPr="00933E7C" w:rsidRDefault="009530D9" w:rsidP="009530D9">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22" w:type="pct"/>
            <w:tcBorders>
              <w:top w:val="single" w:sz="4" w:space="0" w:color="auto"/>
              <w:left w:val="single" w:sz="4" w:space="0" w:color="auto"/>
              <w:bottom w:val="single" w:sz="4" w:space="0" w:color="auto"/>
              <w:right w:val="single" w:sz="4" w:space="0" w:color="auto"/>
            </w:tcBorders>
            <w:shd w:val="clear" w:color="auto" w:fill="FFFFFF"/>
          </w:tcPr>
          <w:p w:rsidR="009530D9" w:rsidRPr="00555625" w:rsidRDefault="00D92D0F" w:rsidP="00634A82">
            <w:pPr>
              <w:widowControl w:val="0"/>
              <w:pBdr>
                <w:right w:val="none" w:sz="0" w:space="0" w:color="auto"/>
              </w:pBdr>
              <w:adjustRightInd w:val="0"/>
              <w:spacing w:after="0"/>
              <w:jc w:val="right"/>
              <w:rPr>
                <w:rFonts w:eastAsia="Sakkal Majalla"/>
                <w:color w:val="auto"/>
                <w:rtl/>
                <w:lang w:bidi="ar-SA"/>
              </w:rPr>
            </w:pPr>
            <w:r w:rsidRPr="00D92D0F">
              <w:t>To request or download governmental forms</w:t>
            </w:r>
          </w:p>
        </w:tc>
      </w:tr>
      <w:tr w:rsidR="009530D9" w:rsidRPr="00555625" w:rsidTr="009530D9">
        <w:trPr>
          <w:trHeight w:val="327"/>
          <w:tblCellSpacing w:w="-8" w:type="dxa"/>
        </w:trPr>
        <w:tc>
          <w:tcPr>
            <w:tcW w:w="245" w:type="pct"/>
            <w:tcBorders>
              <w:top w:val="single" w:sz="4" w:space="0" w:color="auto"/>
              <w:left w:val="single" w:sz="4" w:space="0" w:color="auto"/>
              <w:bottom w:val="single" w:sz="4" w:space="0" w:color="auto"/>
              <w:right w:val="single" w:sz="4" w:space="0" w:color="auto"/>
            </w:tcBorders>
            <w:shd w:val="clear" w:color="auto" w:fill="FFFFFF"/>
          </w:tcPr>
          <w:p w:rsidR="009530D9" w:rsidRPr="00AB1C0E" w:rsidRDefault="009530D9" w:rsidP="009530D9">
            <w:pPr>
              <w:rPr>
                <w:b/>
                <w:rtl/>
                <w:lang w:bidi="ar-SA"/>
              </w:rPr>
            </w:pP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9530D9" w:rsidRPr="009530D9" w:rsidRDefault="009530D9" w:rsidP="009530D9">
            <w:r w:rsidRPr="00B93A73">
              <w:rPr>
                <w:rtl/>
              </w:rPr>
              <w:t>إكمال أو إرسال النماذج المكتملة عبر الإنترنت مثل التعامل مع: (وزارة التجارة- وزارة العمل والموارد البشرية -التأمينات - الزكاة والدخل- -المنصات الحكومية: المناقصات الحكومية - مقيم -مدد-مساند - قوى-ابشر اعمال-سداد-تم- بلدي-رصد-. ايجار- اعتماد. -المرور- التراخيص – طلبات التصنيف. - ناجز</w:t>
            </w:r>
            <w:r w:rsidRPr="00B93A73">
              <w:t>...)</w:t>
            </w:r>
          </w:p>
        </w:tc>
        <w:tc>
          <w:tcPr>
            <w:tcW w:w="673" w:type="pct"/>
            <w:tcBorders>
              <w:top w:val="single" w:sz="4" w:space="0" w:color="auto"/>
              <w:left w:val="single" w:sz="4" w:space="0" w:color="auto"/>
              <w:bottom w:val="single" w:sz="4" w:space="0" w:color="auto"/>
              <w:right w:val="single" w:sz="4" w:space="0" w:color="auto"/>
            </w:tcBorders>
            <w:shd w:val="clear" w:color="auto" w:fill="FFFFFF"/>
            <w:vAlign w:val="center"/>
          </w:tcPr>
          <w:p w:rsidR="009530D9" w:rsidRPr="00933E7C" w:rsidRDefault="009530D9" w:rsidP="009530D9">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22" w:type="pct"/>
            <w:tcBorders>
              <w:top w:val="single" w:sz="4" w:space="0" w:color="auto"/>
              <w:left w:val="single" w:sz="4" w:space="0" w:color="auto"/>
              <w:bottom w:val="single" w:sz="4" w:space="0" w:color="auto"/>
              <w:right w:val="single" w:sz="4" w:space="0" w:color="auto"/>
            </w:tcBorders>
            <w:shd w:val="clear" w:color="auto" w:fill="FFFFFF"/>
          </w:tcPr>
          <w:p w:rsidR="009530D9" w:rsidRPr="009530D9" w:rsidRDefault="00D92D0F" w:rsidP="00634A82">
            <w:pPr>
              <w:widowControl w:val="0"/>
              <w:pBdr>
                <w:right w:val="none" w:sz="0" w:space="0" w:color="auto"/>
              </w:pBdr>
              <w:adjustRightInd w:val="0"/>
              <w:spacing w:after="0"/>
              <w:jc w:val="right"/>
            </w:pPr>
            <w:r w:rsidRPr="00D92D0F">
              <w:rPr>
                <w:rtl/>
              </w:rPr>
              <w:t xml:space="preserve">- </w:t>
            </w:r>
            <w:r w:rsidRPr="00D92D0F">
              <w:t xml:space="preserve">Complete or submit completed online forms with: (Ministry of Commerce - Ministry of Human Resource and Social Development - </w:t>
            </w:r>
            <w:proofErr w:type="spellStart"/>
            <w:r w:rsidRPr="00D92D0F">
              <w:t>Gosi</w:t>
            </w:r>
            <w:proofErr w:type="spellEnd"/>
            <w:r w:rsidRPr="00D92D0F">
              <w:t xml:space="preserve"> - Zakat and Income - Government platforms: government tenders- Muqeem-</w:t>
            </w:r>
            <w:proofErr w:type="spellStart"/>
            <w:r w:rsidRPr="00D92D0F">
              <w:t>Mudad</w:t>
            </w:r>
            <w:proofErr w:type="spellEnd"/>
            <w:r w:rsidRPr="00D92D0F">
              <w:t xml:space="preserve"> -</w:t>
            </w:r>
            <w:proofErr w:type="spellStart"/>
            <w:r w:rsidRPr="00D92D0F">
              <w:t>Musaned</w:t>
            </w:r>
            <w:proofErr w:type="spellEnd"/>
            <w:r w:rsidRPr="00D92D0F">
              <w:t>- QIWA- Absher Business -SADAD -Tamm - Balady- RSD -</w:t>
            </w:r>
            <w:proofErr w:type="spellStart"/>
            <w:r w:rsidRPr="00D92D0F">
              <w:t>Ejar</w:t>
            </w:r>
            <w:proofErr w:type="spellEnd"/>
            <w:r w:rsidRPr="00D92D0F">
              <w:t xml:space="preserve"> – ETIMAD-</w:t>
            </w:r>
            <w:proofErr w:type="spellStart"/>
            <w:r w:rsidRPr="00D92D0F">
              <w:t>Moroor</w:t>
            </w:r>
            <w:proofErr w:type="spellEnd"/>
            <w:r w:rsidRPr="00D92D0F">
              <w:t xml:space="preserve">- Licenses-– Classification requests.- </w:t>
            </w:r>
            <w:proofErr w:type="spellStart"/>
            <w:r w:rsidRPr="00D92D0F">
              <w:t>Najiz</w:t>
            </w:r>
            <w:proofErr w:type="spellEnd"/>
            <w:r w:rsidRPr="00D92D0F">
              <w:rPr>
                <w:rtl/>
              </w:rPr>
              <w:t>.)</w:t>
            </w:r>
          </w:p>
        </w:tc>
      </w:tr>
      <w:tr w:rsidR="009530D9" w:rsidRPr="00555625" w:rsidTr="009530D9">
        <w:trPr>
          <w:trHeight w:val="327"/>
          <w:tblCellSpacing w:w="-8" w:type="dxa"/>
        </w:trPr>
        <w:tc>
          <w:tcPr>
            <w:tcW w:w="245" w:type="pct"/>
            <w:tcBorders>
              <w:top w:val="single" w:sz="4" w:space="0" w:color="auto"/>
              <w:left w:val="single" w:sz="4" w:space="0" w:color="auto"/>
              <w:bottom w:val="single" w:sz="4" w:space="0" w:color="auto"/>
              <w:right w:val="single" w:sz="4" w:space="0" w:color="auto"/>
            </w:tcBorders>
            <w:shd w:val="clear" w:color="auto" w:fill="FFFFFF"/>
          </w:tcPr>
          <w:p w:rsidR="009530D9" w:rsidRPr="00AB1C0E" w:rsidRDefault="009530D9" w:rsidP="009530D9">
            <w:pPr>
              <w:rPr>
                <w:b/>
                <w:lang w:bidi="ar-SA"/>
              </w:rPr>
            </w:pP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9530D9" w:rsidRPr="009530D9" w:rsidRDefault="009530D9" w:rsidP="009530D9">
            <w:pPr>
              <w:rPr>
                <w:rtl/>
              </w:rPr>
            </w:pPr>
            <w:r w:rsidRPr="00B93A73">
              <w:rPr>
                <w:rtl/>
              </w:rPr>
              <w:t>لإجراء عمليات السداد عبر الإنترنت للأجهزة الحكومية</w:t>
            </w:r>
          </w:p>
        </w:tc>
        <w:tc>
          <w:tcPr>
            <w:tcW w:w="673" w:type="pct"/>
            <w:tcBorders>
              <w:top w:val="single" w:sz="4" w:space="0" w:color="auto"/>
              <w:left w:val="single" w:sz="4" w:space="0" w:color="auto"/>
              <w:bottom w:val="single" w:sz="4" w:space="0" w:color="auto"/>
              <w:right w:val="single" w:sz="4" w:space="0" w:color="auto"/>
            </w:tcBorders>
            <w:shd w:val="clear" w:color="auto" w:fill="FFFFFF"/>
            <w:vAlign w:val="center"/>
          </w:tcPr>
          <w:p w:rsidR="009530D9" w:rsidRPr="00933E7C" w:rsidRDefault="009530D9" w:rsidP="009530D9">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22" w:type="pct"/>
            <w:tcBorders>
              <w:top w:val="single" w:sz="4" w:space="0" w:color="auto"/>
              <w:left w:val="single" w:sz="4" w:space="0" w:color="auto"/>
              <w:bottom w:val="single" w:sz="4" w:space="0" w:color="auto"/>
              <w:right w:val="single" w:sz="4" w:space="0" w:color="auto"/>
            </w:tcBorders>
            <w:shd w:val="clear" w:color="auto" w:fill="FFFFFF"/>
          </w:tcPr>
          <w:p w:rsidR="009530D9" w:rsidRPr="009530D9" w:rsidRDefault="00634A82" w:rsidP="00634A82">
            <w:pPr>
              <w:widowControl w:val="0"/>
              <w:pBdr>
                <w:right w:val="none" w:sz="0" w:space="0" w:color="auto"/>
              </w:pBdr>
              <w:adjustRightInd w:val="0"/>
              <w:spacing w:after="0"/>
              <w:jc w:val="right"/>
              <w:rPr>
                <w:rtl/>
              </w:rPr>
            </w:pPr>
            <w:r w:rsidRPr="00634A82">
              <w:t>To make online payments for government entities</w:t>
            </w:r>
          </w:p>
        </w:tc>
      </w:tr>
      <w:tr w:rsidR="009530D9" w:rsidRPr="00555625" w:rsidTr="009530D9">
        <w:trPr>
          <w:trHeight w:val="327"/>
          <w:tblCellSpacing w:w="-8" w:type="dxa"/>
        </w:trPr>
        <w:tc>
          <w:tcPr>
            <w:tcW w:w="245" w:type="pct"/>
            <w:tcBorders>
              <w:top w:val="single" w:sz="4" w:space="0" w:color="auto"/>
              <w:left w:val="single" w:sz="4" w:space="0" w:color="auto"/>
              <w:bottom w:val="single" w:sz="4" w:space="0" w:color="auto"/>
              <w:right w:val="single" w:sz="4" w:space="0" w:color="auto"/>
            </w:tcBorders>
            <w:shd w:val="clear" w:color="auto" w:fill="FFFFFF"/>
          </w:tcPr>
          <w:p w:rsidR="009530D9" w:rsidRPr="00AB1C0E" w:rsidRDefault="009530D9" w:rsidP="009530D9">
            <w:pPr>
              <w:rPr>
                <w:b/>
                <w:lang w:bidi="ar-SA"/>
              </w:rPr>
            </w:pP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9530D9" w:rsidRDefault="009530D9" w:rsidP="009530D9">
            <w:pPr>
              <w:rPr>
                <w:rtl/>
                <w:lang w:bidi="ar-SA"/>
              </w:rPr>
            </w:pPr>
            <w:r w:rsidRPr="00B93A73">
              <w:rPr>
                <w:rtl/>
              </w:rPr>
              <w:t xml:space="preserve">معاملات إلكترونية أخرى مع الأجهزة الحكومية </w:t>
            </w:r>
          </w:p>
          <w:p w:rsidR="009530D9" w:rsidRPr="00B13340" w:rsidRDefault="009530D9" w:rsidP="009530D9">
            <w:pPr>
              <w:rPr>
                <w:rtl/>
              </w:rPr>
            </w:pPr>
            <w:r w:rsidRPr="00B93A73">
              <w:rPr>
                <w:rtl/>
              </w:rPr>
              <w:t>(</w:t>
            </w:r>
            <w:r>
              <w:rPr>
                <w:rFonts w:hint="cs"/>
                <w:rtl/>
              </w:rPr>
              <w:t>يرجى التوضيح</w:t>
            </w:r>
            <w:r w:rsidRPr="00B93A73">
              <w:rPr>
                <w:rtl/>
              </w:rPr>
              <w:t>)</w:t>
            </w:r>
            <w:r w:rsidRPr="00B93A73">
              <w:t xml:space="preserve"> </w:t>
            </w:r>
            <w:r w:rsidRPr="009530D9">
              <w:rPr>
                <w:sz w:val="16"/>
                <w:szCs w:val="16"/>
              </w:rPr>
              <w:t>.........</w:t>
            </w:r>
            <w:r>
              <w:rPr>
                <w:sz w:val="16"/>
                <w:szCs w:val="16"/>
              </w:rPr>
              <w:t>.............</w:t>
            </w:r>
            <w:r w:rsidRPr="009530D9">
              <w:rPr>
                <w:sz w:val="16"/>
                <w:szCs w:val="16"/>
              </w:rPr>
              <w:t>......</w:t>
            </w:r>
          </w:p>
        </w:tc>
        <w:tc>
          <w:tcPr>
            <w:tcW w:w="673" w:type="pct"/>
            <w:tcBorders>
              <w:top w:val="single" w:sz="4" w:space="0" w:color="auto"/>
              <w:left w:val="single" w:sz="4" w:space="0" w:color="auto"/>
              <w:bottom w:val="single" w:sz="4" w:space="0" w:color="auto"/>
              <w:right w:val="single" w:sz="4" w:space="0" w:color="auto"/>
            </w:tcBorders>
            <w:shd w:val="clear" w:color="auto" w:fill="FFFFFF"/>
            <w:vAlign w:val="center"/>
          </w:tcPr>
          <w:p w:rsidR="009530D9" w:rsidRDefault="009530D9" w:rsidP="009530D9">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122" w:type="pct"/>
            <w:tcBorders>
              <w:top w:val="single" w:sz="4" w:space="0" w:color="auto"/>
              <w:left w:val="single" w:sz="4" w:space="0" w:color="auto"/>
              <w:bottom w:val="single" w:sz="4" w:space="0" w:color="auto"/>
              <w:right w:val="single" w:sz="4" w:space="0" w:color="auto"/>
            </w:tcBorders>
            <w:shd w:val="clear" w:color="auto" w:fill="FFFFFF"/>
          </w:tcPr>
          <w:p w:rsidR="009530D9" w:rsidRDefault="009530D9" w:rsidP="00634A82">
            <w:pPr>
              <w:widowControl w:val="0"/>
              <w:pBdr>
                <w:right w:val="none" w:sz="0" w:space="0" w:color="auto"/>
              </w:pBdr>
              <w:adjustRightInd w:val="0"/>
              <w:spacing w:after="0"/>
              <w:jc w:val="right"/>
            </w:pPr>
          </w:p>
          <w:p w:rsidR="00634A82" w:rsidRPr="00634A82" w:rsidRDefault="00634A82" w:rsidP="00634A82">
            <w:pPr>
              <w:jc w:val="right"/>
            </w:pPr>
            <w:r w:rsidRPr="00634A82">
              <w:rPr>
                <w:rtl/>
              </w:rPr>
              <w:t xml:space="preserve">- </w:t>
            </w:r>
            <w:r w:rsidRPr="00634A82">
              <w:t>Other electronic transactions with government entities (explain)</w:t>
            </w:r>
            <w:r w:rsidRPr="00634A82">
              <w:rPr>
                <w:rtl/>
              </w:rPr>
              <w:t xml:space="preserve"> .........</w:t>
            </w:r>
          </w:p>
        </w:tc>
      </w:tr>
      <w:tr w:rsidR="009530D9" w:rsidRPr="00555625" w:rsidTr="009530D9">
        <w:trPr>
          <w:trHeight w:val="327"/>
          <w:tblCellSpacing w:w="-8" w:type="dxa"/>
        </w:trPr>
        <w:tc>
          <w:tcPr>
            <w:tcW w:w="245" w:type="pct"/>
            <w:tcBorders>
              <w:top w:val="single" w:sz="4" w:space="0" w:color="auto"/>
              <w:left w:val="single" w:sz="4" w:space="0" w:color="auto"/>
              <w:bottom w:val="single" w:sz="4" w:space="0" w:color="auto"/>
              <w:right w:val="single" w:sz="4" w:space="0" w:color="auto"/>
            </w:tcBorders>
            <w:shd w:val="clear" w:color="auto" w:fill="FFFFFF"/>
          </w:tcPr>
          <w:p w:rsidR="009530D9" w:rsidRPr="00AB1C0E" w:rsidRDefault="009530D9" w:rsidP="009530D9">
            <w:pPr>
              <w:rPr>
                <w:b/>
                <w:lang w:bidi="ar-SA"/>
              </w:rPr>
            </w:pP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9530D9" w:rsidRPr="00B13340" w:rsidRDefault="009530D9" w:rsidP="009530D9">
            <w:pPr>
              <w:rPr>
                <w:rtl/>
              </w:rPr>
            </w:pPr>
            <w:r w:rsidRPr="00B93A73">
              <w:rPr>
                <w:rtl/>
              </w:rPr>
              <w:t>لم تستخدم المنشأة الإنترنت للتعامل مع الخدمات الحكومية الالكترونية خلال العام 2024</w:t>
            </w:r>
            <w:r w:rsidRPr="00B93A73">
              <w:t xml:space="preserve">  </w:t>
            </w:r>
          </w:p>
        </w:tc>
        <w:tc>
          <w:tcPr>
            <w:tcW w:w="673" w:type="pct"/>
            <w:tcBorders>
              <w:top w:val="single" w:sz="4" w:space="0" w:color="auto"/>
              <w:left w:val="single" w:sz="4" w:space="0" w:color="auto"/>
              <w:bottom w:val="single" w:sz="4" w:space="0" w:color="auto"/>
              <w:right w:val="single" w:sz="4" w:space="0" w:color="auto"/>
            </w:tcBorders>
            <w:shd w:val="clear" w:color="auto" w:fill="FFFFFF"/>
            <w:vAlign w:val="center"/>
          </w:tcPr>
          <w:p w:rsidR="009530D9" w:rsidRDefault="009530D9" w:rsidP="009530D9">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2122" w:type="pct"/>
            <w:tcBorders>
              <w:top w:val="single" w:sz="4" w:space="0" w:color="auto"/>
              <w:left w:val="single" w:sz="4" w:space="0" w:color="auto"/>
              <w:bottom w:val="single" w:sz="4" w:space="0" w:color="auto"/>
              <w:right w:val="single" w:sz="4" w:space="0" w:color="auto"/>
            </w:tcBorders>
            <w:shd w:val="clear" w:color="auto" w:fill="FFFFFF"/>
          </w:tcPr>
          <w:p w:rsidR="009530D9" w:rsidRPr="009E140E" w:rsidRDefault="00634A82" w:rsidP="00634A82">
            <w:pPr>
              <w:widowControl w:val="0"/>
              <w:pBdr>
                <w:right w:val="none" w:sz="0" w:space="0" w:color="auto"/>
              </w:pBdr>
              <w:adjustRightInd w:val="0"/>
              <w:spacing w:after="0"/>
              <w:jc w:val="right"/>
            </w:pPr>
            <w:r w:rsidRPr="00634A82">
              <w:t>The establishment did not use the internet to deal with government entities</w:t>
            </w:r>
          </w:p>
        </w:tc>
      </w:tr>
    </w:tbl>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315</w:t>
      </w:r>
      <w:r>
        <w:rPr>
          <w:rFonts w:eastAsia="Sakkal Majalla" w:hint="cs"/>
          <w:b/>
          <w:bCs/>
          <w:color w:val="0070C0"/>
          <w:sz w:val="24"/>
          <w:szCs w:val="24"/>
          <w:rtl/>
          <w:lang w:bidi="ar-SA"/>
        </w:rPr>
        <w:t xml:space="preserve"> تلقي المنشأة طلبات شراء عن طريق الانترنت |</w:t>
      </w:r>
      <w:r>
        <w:rPr>
          <w:rFonts w:eastAsia="Sakkal Majalla"/>
          <w:b/>
          <w:bCs/>
          <w:color w:val="0070C0"/>
          <w:sz w:val="24"/>
          <w:szCs w:val="24"/>
          <w:rtl/>
          <w:lang w:bidi="ar-SA"/>
        </w:rPr>
        <w:t xml:space="preserve"> </w:t>
      </w:r>
      <w:r w:rsidR="00E50849" w:rsidRPr="00E50849">
        <w:rPr>
          <w:rFonts w:eastAsia="Sakkal Majalla"/>
          <w:b/>
          <w:bCs/>
          <w:color w:val="0070C0"/>
          <w:sz w:val="24"/>
          <w:szCs w:val="24"/>
          <w:lang w:bidi="ar-SA"/>
        </w:rPr>
        <w:t>Receiving Online Orders</w:t>
      </w:r>
    </w:p>
    <w:p w:rsidR="0029395A" w:rsidRDefault="0029395A" w:rsidP="009530D9">
      <w:pPr>
        <w:spacing w:after="0"/>
        <w:rPr>
          <w:rtl/>
          <w:lang w:bidi="ar-SA"/>
        </w:rPr>
      </w:pPr>
      <w:r>
        <w:rPr>
          <w:rFonts w:hint="cs"/>
          <w:rtl/>
          <w:lang w:bidi="ar-SA"/>
        </w:rPr>
        <w:t xml:space="preserve"> </w:t>
      </w:r>
      <w:r w:rsidRPr="00182297">
        <w:rPr>
          <w:b/>
          <w:bCs/>
          <w:rtl/>
          <w:lang w:bidi="ar-SA"/>
        </w:rPr>
        <w:t xml:space="preserve">الآلية: </w:t>
      </w:r>
      <w:r w:rsidR="009530D9">
        <w:rPr>
          <w:rFonts w:hint="cs"/>
          <w:rtl/>
          <w:lang w:bidi="ar-SA"/>
        </w:rPr>
        <w:t>طرح السؤال لمدلي البيانات</w:t>
      </w:r>
    </w:p>
    <w:p w:rsidR="0029395A" w:rsidRDefault="0029395A" w:rsidP="009530D9">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9530D9" w:rsidRPr="00933E7C" w:rsidTr="002409E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9530D9" w:rsidRDefault="009530D9"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9530D9" w:rsidRPr="00E46EDC" w:rsidRDefault="009530D9" w:rsidP="002409EC">
            <w:pPr>
              <w:pBdr>
                <w:right w:val="none" w:sz="0" w:space="0" w:color="auto"/>
              </w:pBdr>
              <w:spacing w:after="0"/>
              <w:rPr>
                <w:rFonts w:eastAsia="Sakkal Majalla"/>
                <w:b/>
                <w:bCs/>
                <w:color w:val="auto"/>
                <w:sz w:val="22"/>
                <w:szCs w:val="22"/>
                <w:rtl/>
                <w:lang w:bidi="ar-SA"/>
              </w:rPr>
            </w:pPr>
            <w:r w:rsidRPr="009530D9">
              <w:rPr>
                <w:rFonts w:eastAsia="Sakkal Majalla"/>
                <w:b/>
                <w:bCs/>
                <w:color w:val="auto"/>
                <w:rtl/>
                <w:lang w:bidi="ar-SA"/>
              </w:rPr>
              <w:t xml:space="preserve">هل تلقت المنشأة طلبات شراء عن طريق الإنترنت خلال </w:t>
            </w:r>
            <w:r w:rsidRPr="000E1893">
              <w:rPr>
                <w:rFonts w:eastAsia="Sakkal Majalla"/>
                <w:b/>
                <w:bCs/>
                <w:color w:val="auto"/>
                <w:rtl/>
                <w:lang w:bidi="ar-SA"/>
              </w:rPr>
              <w:t xml:space="preserve">العام </w:t>
            </w:r>
            <w:r w:rsidRPr="000E1893">
              <w:rPr>
                <w:rFonts w:eastAsia="Sakkal Majalla" w:hint="cs"/>
                <w:b/>
                <w:bCs/>
                <w:color w:val="auto"/>
                <w:rtl/>
                <w:lang w:bidi="ar-SA"/>
              </w:rPr>
              <w:t>202</w:t>
            </w:r>
            <w:r>
              <w:rPr>
                <w:rFonts w:eastAsia="Sakkal Majalla" w:hint="cs"/>
                <w:b/>
                <w:bCs/>
                <w:color w:val="auto"/>
                <w:rtl/>
                <w:lang w:bidi="ar-SA"/>
              </w:rPr>
              <w:t>4</w:t>
            </w:r>
            <w:r>
              <w:rPr>
                <w:rFonts w:eastAsia="Sakkal Majalla" w:hint="cs"/>
                <w:b/>
                <w:bCs/>
                <w:color w:val="auto"/>
                <w:rtl/>
              </w:rPr>
              <w:t>؟</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9530D9" w:rsidRPr="002846EA" w:rsidRDefault="009530D9" w:rsidP="002409EC">
            <w:pPr>
              <w:pBdr>
                <w:right w:val="none" w:sz="0" w:space="0" w:color="auto"/>
              </w:pBdr>
              <w:spacing w:after="0"/>
              <w:jc w:val="center"/>
              <w:rPr>
                <w:b/>
                <w:bCs/>
                <w:rtl/>
                <w:lang w:bidi="ar-SA"/>
              </w:rPr>
            </w:pPr>
            <w:r w:rsidRPr="002846EA">
              <w:rPr>
                <w:rFonts w:hint="cs"/>
                <w:b/>
                <w:bCs/>
                <w:rtl/>
                <w:lang w:bidi="ar-SA"/>
              </w:rPr>
              <w:t>الخيار</w:t>
            </w:r>
          </w:p>
          <w:p w:rsidR="009530D9" w:rsidRPr="002846EA" w:rsidRDefault="009530D9"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9530D9" w:rsidRPr="002846EA" w:rsidRDefault="00E50849" w:rsidP="002409EC">
            <w:pPr>
              <w:widowControl w:val="0"/>
              <w:pBdr>
                <w:right w:val="none" w:sz="0" w:space="0" w:color="auto"/>
              </w:pBdr>
              <w:adjustRightInd w:val="0"/>
              <w:spacing w:after="0"/>
              <w:jc w:val="right"/>
              <w:rPr>
                <w:b/>
                <w:bCs/>
                <w:rtl/>
                <w:lang w:bidi="ar-SA"/>
              </w:rPr>
            </w:pPr>
            <w:r w:rsidRPr="002E6DDE">
              <w:rPr>
                <w:b/>
                <w:bCs/>
              </w:rPr>
              <w:t>Did the establishment receive online purchase orders in 2024?</w:t>
            </w:r>
          </w:p>
        </w:tc>
      </w:tr>
      <w:tr w:rsidR="009530D9"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530D9" w:rsidRPr="00AB1C0E" w:rsidRDefault="009530D9"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530D9" w:rsidRPr="00555625" w:rsidRDefault="009530D9" w:rsidP="002409E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530D9" w:rsidRPr="00933E7C" w:rsidRDefault="009530D9"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530D9" w:rsidRPr="00555625" w:rsidRDefault="009530D9"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9530D9"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530D9" w:rsidRPr="00AB1C0E" w:rsidRDefault="009530D9"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530D9" w:rsidRPr="00555625" w:rsidRDefault="009530D9" w:rsidP="002409EC">
            <w:pPr>
              <w:rPr>
                <w:b/>
                <w:rtl/>
                <w:lang w:bidi="ar-SA"/>
              </w:rPr>
            </w:pPr>
            <w:r w:rsidRPr="00161448">
              <w:rPr>
                <w:rtl/>
              </w:rPr>
              <w:t xml:space="preserve">لا     </w:t>
            </w:r>
            <w:r w:rsidRPr="000B5DE6">
              <w:rPr>
                <w:color w:val="8064A2" w:themeColor="accent4"/>
                <w:rtl/>
              </w:rPr>
              <w:t xml:space="preserve"> </w:t>
            </w:r>
            <w:r>
              <w:rPr>
                <w:rFonts w:hint="cs"/>
                <w:color w:val="8064A2" w:themeColor="accent4"/>
                <w:rtl/>
              </w:rPr>
              <w:t>"الانتقال الى سؤال 325"</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530D9" w:rsidRPr="00933E7C" w:rsidRDefault="009530D9"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530D9" w:rsidRPr="00555625" w:rsidRDefault="009530D9"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29395A" w:rsidRDefault="0029395A" w:rsidP="0029395A">
      <w:pPr>
        <w:spacing w:after="0"/>
        <w:rPr>
          <w:b/>
          <w:bCs/>
          <w:lang w:bidi="ar-SA"/>
        </w:rPr>
      </w:pPr>
    </w:p>
    <w:p w:rsidR="00D610DD" w:rsidRDefault="00D610DD" w:rsidP="00D610DD">
      <w:pPr>
        <w:rPr>
          <w:b/>
          <w:bCs/>
          <w:rtl/>
          <w:lang w:bidi="ar-SA"/>
        </w:rPr>
      </w:pPr>
    </w:p>
    <w:p w:rsidR="00D610DD" w:rsidRPr="00D610DD" w:rsidRDefault="00D610DD" w:rsidP="00D610DD">
      <w:pPr>
        <w:rPr>
          <w:rtl/>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316 طرق السداد |</w:t>
      </w:r>
      <w:r>
        <w:rPr>
          <w:rFonts w:eastAsia="Sakkal Majalla"/>
          <w:b/>
          <w:bCs/>
          <w:color w:val="0070C0"/>
          <w:sz w:val="24"/>
          <w:szCs w:val="24"/>
          <w:rtl/>
          <w:lang w:bidi="ar-SA"/>
        </w:rPr>
        <w:t xml:space="preserve"> </w:t>
      </w:r>
      <w:r w:rsidR="00E50849" w:rsidRPr="00E50849">
        <w:rPr>
          <w:rFonts w:eastAsia="Sakkal Majalla"/>
          <w:b/>
          <w:bCs/>
          <w:color w:val="0070C0"/>
          <w:sz w:val="24"/>
          <w:szCs w:val="24"/>
          <w:lang w:bidi="ar-SA"/>
        </w:rPr>
        <w:t>Payment Methods Offered</w:t>
      </w:r>
    </w:p>
    <w:p w:rsidR="0029395A" w:rsidRDefault="0029395A" w:rsidP="00F51821">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F51821">
      <w:pPr>
        <w:spacing w:after="0"/>
        <w:rPr>
          <w:b/>
          <w:bCs/>
          <w:rtl/>
          <w:lang w:bidi="ar-SA"/>
        </w:rPr>
      </w:pPr>
      <w:r>
        <w:rPr>
          <w:rtl/>
          <w:lang w:bidi="ar-SA"/>
        </w:rPr>
        <w:t xml:space="preserve">اختيار </w:t>
      </w:r>
      <w:r>
        <w:rPr>
          <w:rFonts w:hint="cs"/>
          <w:rtl/>
          <w:lang w:bidi="ar-SA"/>
        </w:rPr>
        <w:t xml:space="preserve">متعدد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63"/>
        <w:gridCol w:w="3969"/>
        <w:gridCol w:w="1324"/>
        <w:gridCol w:w="3873"/>
      </w:tblGrid>
      <w:tr w:rsidR="00F51821" w:rsidRPr="002846EA" w:rsidTr="00E50849">
        <w:trPr>
          <w:trHeight w:val="72"/>
          <w:tblCellSpacing w:w="-8" w:type="dxa"/>
        </w:trPr>
        <w:tc>
          <w:tcPr>
            <w:tcW w:w="251" w:type="pct"/>
            <w:tcBorders>
              <w:top w:val="single" w:sz="4" w:space="0" w:color="auto"/>
              <w:left w:val="single" w:sz="4" w:space="0" w:color="auto"/>
              <w:bottom w:val="single" w:sz="4" w:space="0" w:color="auto"/>
              <w:right w:val="single" w:sz="4" w:space="0" w:color="auto"/>
            </w:tcBorders>
            <w:shd w:val="clear" w:color="auto" w:fill="F2F2F2"/>
          </w:tcPr>
          <w:p w:rsidR="00F51821" w:rsidRDefault="00F51821" w:rsidP="002409EC">
            <w:pPr>
              <w:pBdr>
                <w:right w:val="none" w:sz="0" w:space="0" w:color="auto"/>
              </w:pBdr>
              <w:spacing w:after="0"/>
              <w:rPr>
                <w:b/>
                <w:bCs/>
                <w:rtl/>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2F2F2"/>
            <w:vAlign w:val="center"/>
          </w:tcPr>
          <w:p w:rsidR="00F51821" w:rsidRPr="00E46EDC" w:rsidRDefault="00F51821" w:rsidP="002409EC">
            <w:pPr>
              <w:pBdr>
                <w:right w:val="none" w:sz="0" w:space="0" w:color="auto"/>
              </w:pBdr>
              <w:spacing w:after="0"/>
              <w:rPr>
                <w:rFonts w:eastAsia="Sakkal Majalla"/>
                <w:b/>
                <w:bCs/>
                <w:color w:val="auto"/>
                <w:sz w:val="22"/>
                <w:szCs w:val="22"/>
                <w:rtl/>
                <w:lang w:bidi="ar-SA"/>
              </w:rPr>
            </w:pPr>
            <w:r w:rsidRPr="00F51821">
              <w:rPr>
                <w:rFonts w:eastAsia="Sakkal Majalla"/>
                <w:b/>
                <w:bCs/>
                <w:color w:val="auto"/>
                <w:rtl/>
                <w:lang w:bidi="ar-SA"/>
              </w:rPr>
              <w:t xml:space="preserve">أي من طرق السداد </w:t>
            </w:r>
            <w:r w:rsidR="00A64147">
              <w:rPr>
                <w:rFonts w:eastAsia="Sakkal Majalla" w:hint="cs"/>
                <w:b/>
                <w:bCs/>
                <w:color w:val="auto"/>
                <w:rtl/>
                <w:lang w:bidi="ar-SA"/>
              </w:rPr>
              <w:t>الإلكتروني</w:t>
            </w:r>
            <w:r w:rsidRPr="00F51821">
              <w:rPr>
                <w:rFonts w:eastAsia="Sakkal Majalla"/>
                <w:b/>
                <w:bCs/>
                <w:color w:val="auto"/>
                <w:rtl/>
                <w:lang w:bidi="ar-SA"/>
              </w:rPr>
              <w:t xml:space="preserve"> التي توفرها المنشأة لبيع المنتجات عبر الانترنت خلال عام 2024؟</w:t>
            </w:r>
          </w:p>
        </w:tc>
        <w:tc>
          <w:tcPr>
            <w:tcW w:w="690" w:type="pct"/>
            <w:tcBorders>
              <w:top w:val="single" w:sz="4" w:space="0" w:color="auto"/>
              <w:left w:val="single" w:sz="4" w:space="0" w:color="auto"/>
              <w:bottom w:val="single" w:sz="4" w:space="0" w:color="auto"/>
              <w:right w:val="single" w:sz="4" w:space="0" w:color="auto"/>
            </w:tcBorders>
            <w:shd w:val="clear" w:color="auto" w:fill="F2F2F2"/>
            <w:vAlign w:val="center"/>
          </w:tcPr>
          <w:p w:rsidR="00F51821" w:rsidRPr="002846EA" w:rsidRDefault="00F51821" w:rsidP="002409EC">
            <w:pPr>
              <w:pBdr>
                <w:right w:val="none" w:sz="0" w:space="0" w:color="auto"/>
              </w:pBdr>
              <w:spacing w:after="0"/>
              <w:jc w:val="center"/>
              <w:rPr>
                <w:b/>
                <w:bCs/>
                <w:rtl/>
                <w:lang w:bidi="ar-SA"/>
              </w:rPr>
            </w:pPr>
            <w:r w:rsidRPr="002846EA">
              <w:rPr>
                <w:rFonts w:hint="cs"/>
                <w:b/>
                <w:bCs/>
                <w:rtl/>
                <w:lang w:bidi="ar-SA"/>
              </w:rPr>
              <w:t>الخيار</w:t>
            </w:r>
          </w:p>
          <w:p w:rsidR="00F51821" w:rsidRPr="002846EA" w:rsidRDefault="00F51821" w:rsidP="002409EC">
            <w:pPr>
              <w:pBdr>
                <w:right w:val="none" w:sz="0" w:space="0" w:color="auto"/>
              </w:pBdr>
              <w:spacing w:after="0"/>
              <w:jc w:val="center"/>
              <w:rPr>
                <w:b/>
                <w:bCs/>
                <w:lang w:bidi="ar-SA"/>
              </w:rPr>
            </w:pPr>
            <w:r w:rsidRPr="002846EA">
              <w:rPr>
                <w:b/>
                <w:bCs/>
                <w:lang w:bidi="ar-SA"/>
              </w:rPr>
              <w:t>Code</w:t>
            </w:r>
          </w:p>
        </w:tc>
        <w:tc>
          <w:tcPr>
            <w:tcW w:w="2049" w:type="pct"/>
            <w:tcBorders>
              <w:top w:val="single" w:sz="4" w:space="0" w:color="auto"/>
              <w:left w:val="single" w:sz="4" w:space="0" w:color="auto"/>
              <w:bottom w:val="single" w:sz="4" w:space="0" w:color="auto"/>
              <w:right w:val="single" w:sz="4" w:space="0" w:color="auto"/>
            </w:tcBorders>
            <w:shd w:val="clear" w:color="auto" w:fill="F2F2F2"/>
          </w:tcPr>
          <w:p w:rsidR="00F51821" w:rsidRPr="002846EA" w:rsidRDefault="00E50849" w:rsidP="002409EC">
            <w:pPr>
              <w:widowControl w:val="0"/>
              <w:pBdr>
                <w:right w:val="none" w:sz="0" w:space="0" w:color="auto"/>
              </w:pBdr>
              <w:adjustRightInd w:val="0"/>
              <w:spacing w:after="0"/>
              <w:jc w:val="right"/>
              <w:rPr>
                <w:b/>
                <w:bCs/>
                <w:rtl/>
                <w:lang w:bidi="ar-SA"/>
              </w:rPr>
            </w:pPr>
            <w:r w:rsidRPr="002E6DDE">
              <w:rPr>
                <w:b/>
                <w:bCs/>
              </w:rPr>
              <w:t>What electronic payment methods are available?</w:t>
            </w:r>
          </w:p>
        </w:tc>
      </w:tr>
      <w:tr w:rsidR="00E50849" w:rsidRPr="00555625" w:rsidTr="00E50849">
        <w:trPr>
          <w:trHeight w:val="327"/>
          <w:tblCellSpacing w:w="-8" w:type="dxa"/>
        </w:trPr>
        <w:tc>
          <w:tcPr>
            <w:tcW w:w="251" w:type="pct"/>
            <w:tcBorders>
              <w:top w:val="single" w:sz="4" w:space="0" w:color="auto"/>
              <w:left w:val="single" w:sz="4" w:space="0" w:color="auto"/>
              <w:bottom w:val="single" w:sz="4" w:space="0" w:color="auto"/>
              <w:right w:val="single" w:sz="4" w:space="0" w:color="auto"/>
            </w:tcBorders>
            <w:shd w:val="clear" w:color="auto" w:fill="FFFFFF"/>
          </w:tcPr>
          <w:p w:rsidR="00E50849" w:rsidRPr="00AB1C0E" w:rsidRDefault="00E50849" w:rsidP="00E50849">
            <w:pPr>
              <w:rPr>
                <w:b/>
                <w:rtl/>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E50849" w:rsidRPr="00555625" w:rsidRDefault="00E50849" w:rsidP="00E50849">
            <w:pPr>
              <w:rPr>
                <w:b/>
                <w:lang w:bidi="ar-SA"/>
              </w:rPr>
            </w:pPr>
            <w:r w:rsidRPr="004947B2">
              <w:rPr>
                <w:rtl/>
              </w:rPr>
              <w:t>باستخدام بطاقة مدى</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E50849" w:rsidRPr="00933E7C" w:rsidRDefault="00E50849" w:rsidP="00E50849">
            <w:pPr>
              <w:pBdr>
                <w:right w:val="none" w:sz="0" w:space="0" w:color="auto"/>
              </w:pBdr>
              <w:spacing w:after="0"/>
              <w:jc w:val="center"/>
              <w:rPr>
                <w:rFonts w:eastAsia="Sakkal Majalla"/>
                <w:color w:val="auto"/>
                <w:rtl/>
              </w:rPr>
            </w:pPr>
            <w:r>
              <w:rPr>
                <w:rFonts w:eastAsia="Sakkal Majalla" w:hint="cs"/>
                <w:color w:val="auto"/>
                <w:rtl/>
              </w:rPr>
              <w:t>1</w:t>
            </w:r>
          </w:p>
        </w:tc>
        <w:tc>
          <w:tcPr>
            <w:tcW w:w="2049" w:type="pct"/>
            <w:tcBorders>
              <w:top w:val="single" w:sz="4" w:space="0" w:color="auto"/>
              <w:left w:val="single" w:sz="4" w:space="0" w:color="auto"/>
              <w:bottom w:val="single" w:sz="4" w:space="0" w:color="auto"/>
              <w:right w:val="single" w:sz="4" w:space="0" w:color="auto"/>
            </w:tcBorders>
            <w:shd w:val="clear" w:color="auto" w:fill="FFFFFF"/>
          </w:tcPr>
          <w:p w:rsidR="00E50849" w:rsidRPr="00555625" w:rsidRDefault="00E50849" w:rsidP="00E50849">
            <w:pPr>
              <w:widowControl w:val="0"/>
              <w:pBdr>
                <w:right w:val="none" w:sz="0" w:space="0" w:color="auto"/>
              </w:pBdr>
              <w:adjustRightInd w:val="0"/>
              <w:spacing w:after="0"/>
              <w:jc w:val="right"/>
              <w:rPr>
                <w:rFonts w:eastAsia="Sakkal Majalla"/>
                <w:color w:val="auto"/>
                <w:lang w:bidi="ar-SA"/>
              </w:rPr>
            </w:pPr>
            <w:r w:rsidRPr="00665313">
              <w:t>Mada</w:t>
            </w:r>
          </w:p>
        </w:tc>
      </w:tr>
      <w:tr w:rsidR="00E50849" w:rsidRPr="00555625" w:rsidTr="00E50849">
        <w:trPr>
          <w:trHeight w:val="327"/>
          <w:tblCellSpacing w:w="-8" w:type="dxa"/>
        </w:trPr>
        <w:tc>
          <w:tcPr>
            <w:tcW w:w="251" w:type="pct"/>
            <w:tcBorders>
              <w:top w:val="single" w:sz="4" w:space="0" w:color="auto"/>
              <w:left w:val="single" w:sz="4" w:space="0" w:color="auto"/>
              <w:bottom w:val="single" w:sz="4" w:space="0" w:color="auto"/>
              <w:right w:val="single" w:sz="4" w:space="0" w:color="auto"/>
            </w:tcBorders>
            <w:shd w:val="clear" w:color="auto" w:fill="FFFFFF"/>
          </w:tcPr>
          <w:p w:rsidR="00E50849" w:rsidRPr="00AB1C0E" w:rsidRDefault="00E50849" w:rsidP="00E50849">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E50849" w:rsidRPr="00555625" w:rsidRDefault="00E50849" w:rsidP="00E50849">
            <w:pPr>
              <w:rPr>
                <w:b/>
                <w:rtl/>
                <w:lang w:bidi="ar-SA"/>
              </w:rPr>
            </w:pPr>
            <w:r w:rsidRPr="004947B2">
              <w:rPr>
                <w:rtl/>
              </w:rPr>
              <w:t>باستخدام بطاقة مسبقة الدفع</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E50849" w:rsidRPr="00933E7C" w:rsidRDefault="00E50849" w:rsidP="00E50849">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049" w:type="pct"/>
            <w:tcBorders>
              <w:top w:val="single" w:sz="4" w:space="0" w:color="auto"/>
              <w:left w:val="single" w:sz="4" w:space="0" w:color="auto"/>
              <w:bottom w:val="single" w:sz="4" w:space="0" w:color="auto"/>
              <w:right w:val="single" w:sz="4" w:space="0" w:color="auto"/>
            </w:tcBorders>
            <w:shd w:val="clear" w:color="auto" w:fill="FFFFFF"/>
          </w:tcPr>
          <w:p w:rsidR="00E50849" w:rsidRPr="00555625" w:rsidRDefault="00E50849" w:rsidP="00E50849">
            <w:pPr>
              <w:widowControl w:val="0"/>
              <w:pBdr>
                <w:right w:val="none" w:sz="0" w:space="0" w:color="auto"/>
              </w:pBdr>
              <w:adjustRightInd w:val="0"/>
              <w:spacing w:after="0"/>
              <w:jc w:val="right"/>
              <w:rPr>
                <w:rFonts w:eastAsia="Sakkal Majalla"/>
                <w:color w:val="auto"/>
                <w:rtl/>
                <w:lang w:bidi="ar-SA"/>
              </w:rPr>
            </w:pPr>
            <w:r w:rsidRPr="00665313">
              <w:t xml:space="preserve"> Prepaid cards</w:t>
            </w:r>
          </w:p>
        </w:tc>
      </w:tr>
      <w:tr w:rsidR="00E50849" w:rsidRPr="00555625" w:rsidTr="00E50849">
        <w:trPr>
          <w:trHeight w:val="327"/>
          <w:tblCellSpacing w:w="-8" w:type="dxa"/>
        </w:trPr>
        <w:tc>
          <w:tcPr>
            <w:tcW w:w="251" w:type="pct"/>
            <w:tcBorders>
              <w:top w:val="single" w:sz="4" w:space="0" w:color="auto"/>
              <w:left w:val="single" w:sz="4" w:space="0" w:color="auto"/>
              <w:bottom w:val="single" w:sz="4" w:space="0" w:color="auto"/>
              <w:right w:val="single" w:sz="4" w:space="0" w:color="auto"/>
            </w:tcBorders>
            <w:shd w:val="clear" w:color="auto" w:fill="FFFFFF"/>
          </w:tcPr>
          <w:p w:rsidR="00E50849" w:rsidRPr="00AB1C0E" w:rsidRDefault="00E50849" w:rsidP="00E50849">
            <w:pPr>
              <w:rPr>
                <w:b/>
                <w:rtl/>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E50849" w:rsidRPr="009530D9" w:rsidRDefault="00E50849" w:rsidP="00E50849">
            <w:r w:rsidRPr="004947B2">
              <w:rPr>
                <w:rtl/>
              </w:rPr>
              <w:t>باستخدام بطاقة ائتمانية</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E50849" w:rsidRPr="00933E7C" w:rsidRDefault="00E50849" w:rsidP="00E50849">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049" w:type="pct"/>
            <w:tcBorders>
              <w:top w:val="single" w:sz="4" w:space="0" w:color="auto"/>
              <w:left w:val="single" w:sz="4" w:space="0" w:color="auto"/>
              <w:bottom w:val="single" w:sz="4" w:space="0" w:color="auto"/>
              <w:right w:val="single" w:sz="4" w:space="0" w:color="auto"/>
            </w:tcBorders>
            <w:shd w:val="clear" w:color="auto" w:fill="FFFFFF"/>
          </w:tcPr>
          <w:p w:rsidR="00E50849" w:rsidRPr="009530D9" w:rsidRDefault="00E50849" w:rsidP="00E50849">
            <w:pPr>
              <w:widowControl w:val="0"/>
              <w:pBdr>
                <w:right w:val="none" w:sz="0" w:space="0" w:color="auto"/>
              </w:pBdr>
              <w:adjustRightInd w:val="0"/>
              <w:spacing w:after="0"/>
              <w:jc w:val="right"/>
            </w:pPr>
            <w:r w:rsidRPr="00665313">
              <w:t xml:space="preserve"> Credit cards</w:t>
            </w:r>
          </w:p>
        </w:tc>
      </w:tr>
      <w:tr w:rsidR="00E50849" w:rsidRPr="00555625" w:rsidTr="00E50849">
        <w:trPr>
          <w:trHeight w:val="327"/>
          <w:tblCellSpacing w:w="-8" w:type="dxa"/>
        </w:trPr>
        <w:tc>
          <w:tcPr>
            <w:tcW w:w="251" w:type="pct"/>
            <w:tcBorders>
              <w:top w:val="single" w:sz="4" w:space="0" w:color="auto"/>
              <w:left w:val="single" w:sz="4" w:space="0" w:color="auto"/>
              <w:bottom w:val="single" w:sz="4" w:space="0" w:color="auto"/>
              <w:right w:val="single" w:sz="4" w:space="0" w:color="auto"/>
            </w:tcBorders>
            <w:shd w:val="clear" w:color="auto" w:fill="FFFFFF"/>
          </w:tcPr>
          <w:p w:rsidR="00E50849" w:rsidRPr="00AB1C0E" w:rsidRDefault="00E50849" w:rsidP="00E50849">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E50849" w:rsidRPr="009530D9" w:rsidRDefault="00E50849" w:rsidP="00E50849">
            <w:pPr>
              <w:rPr>
                <w:rtl/>
              </w:rPr>
            </w:pPr>
            <w:r w:rsidRPr="004947B2">
              <w:rPr>
                <w:rtl/>
              </w:rPr>
              <w:t>باستخدام بطاقة هدايا</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E50849" w:rsidRPr="00933E7C" w:rsidRDefault="00E50849" w:rsidP="00E50849">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049" w:type="pct"/>
            <w:tcBorders>
              <w:top w:val="single" w:sz="4" w:space="0" w:color="auto"/>
              <w:left w:val="single" w:sz="4" w:space="0" w:color="auto"/>
              <w:bottom w:val="single" w:sz="4" w:space="0" w:color="auto"/>
              <w:right w:val="single" w:sz="4" w:space="0" w:color="auto"/>
            </w:tcBorders>
            <w:shd w:val="clear" w:color="auto" w:fill="FFFFFF"/>
          </w:tcPr>
          <w:p w:rsidR="00E50849" w:rsidRPr="009530D9" w:rsidRDefault="00E50849" w:rsidP="00E50849">
            <w:pPr>
              <w:widowControl w:val="0"/>
              <w:pBdr>
                <w:right w:val="none" w:sz="0" w:space="0" w:color="auto"/>
              </w:pBdr>
              <w:adjustRightInd w:val="0"/>
              <w:spacing w:after="0"/>
              <w:jc w:val="right"/>
              <w:rPr>
                <w:rtl/>
              </w:rPr>
            </w:pPr>
            <w:r w:rsidRPr="00665313">
              <w:t xml:space="preserve"> Gift cards</w:t>
            </w:r>
          </w:p>
        </w:tc>
      </w:tr>
      <w:tr w:rsidR="00E50849" w:rsidRPr="00555625" w:rsidTr="00E50849">
        <w:trPr>
          <w:trHeight w:val="327"/>
          <w:tblCellSpacing w:w="-8" w:type="dxa"/>
        </w:trPr>
        <w:tc>
          <w:tcPr>
            <w:tcW w:w="251" w:type="pct"/>
            <w:tcBorders>
              <w:top w:val="single" w:sz="4" w:space="0" w:color="auto"/>
              <w:left w:val="single" w:sz="4" w:space="0" w:color="auto"/>
              <w:bottom w:val="single" w:sz="4" w:space="0" w:color="auto"/>
              <w:right w:val="single" w:sz="4" w:space="0" w:color="auto"/>
            </w:tcBorders>
            <w:shd w:val="clear" w:color="auto" w:fill="FFFFFF"/>
          </w:tcPr>
          <w:p w:rsidR="00E50849" w:rsidRPr="00AB1C0E" w:rsidRDefault="00E50849" w:rsidP="00E50849">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E50849" w:rsidRPr="00B13340" w:rsidRDefault="00E50849" w:rsidP="00E50849">
            <w:pPr>
              <w:rPr>
                <w:rtl/>
              </w:rPr>
            </w:pPr>
            <w:r w:rsidRPr="004947B2">
              <w:rPr>
                <w:rtl/>
              </w:rPr>
              <w:t>حوالة بنكية</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E50849" w:rsidRDefault="00E50849" w:rsidP="00E50849">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049" w:type="pct"/>
            <w:tcBorders>
              <w:top w:val="single" w:sz="4" w:space="0" w:color="auto"/>
              <w:left w:val="single" w:sz="4" w:space="0" w:color="auto"/>
              <w:bottom w:val="single" w:sz="4" w:space="0" w:color="auto"/>
              <w:right w:val="single" w:sz="4" w:space="0" w:color="auto"/>
            </w:tcBorders>
            <w:shd w:val="clear" w:color="auto" w:fill="FFFFFF"/>
          </w:tcPr>
          <w:p w:rsidR="00E50849" w:rsidRPr="009E140E" w:rsidRDefault="00E50849" w:rsidP="00E50849">
            <w:pPr>
              <w:widowControl w:val="0"/>
              <w:pBdr>
                <w:right w:val="none" w:sz="0" w:space="0" w:color="auto"/>
              </w:pBdr>
              <w:adjustRightInd w:val="0"/>
              <w:spacing w:after="0"/>
              <w:jc w:val="right"/>
            </w:pPr>
            <w:r w:rsidRPr="00665313">
              <w:t>Bank transfers</w:t>
            </w:r>
          </w:p>
        </w:tc>
      </w:tr>
      <w:tr w:rsidR="00E50849" w:rsidRPr="00555625" w:rsidTr="00E50849">
        <w:trPr>
          <w:trHeight w:val="327"/>
          <w:tblCellSpacing w:w="-8" w:type="dxa"/>
        </w:trPr>
        <w:tc>
          <w:tcPr>
            <w:tcW w:w="251" w:type="pct"/>
            <w:tcBorders>
              <w:top w:val="single" w:sz="4" w:space="0" w:color="auto"/>
              <w:left w:val="single" w:sz="4" w:space="0" w:color="auto"/>
              <w:bottom w:val="single" w:sz="4" w:space="0" w:color="auto"/>
              <w:right w:val="single" w:sz="4" w:space="0" w:color="auto"/>
            </w:tcBorders>
            <w:shd w:val="clear" w:color="auto" w:fill="FFFFFF"/>
          </w:tcPr>
          <w:p w:rsidR="00E50849" w:rsidRPr="00AB1C0E" w:rsidRDefault="00E50849" w:rsidP="00E50849">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E50849" w:rsidRPr="00B13340" w:rsidRDefault="00E50849" w:rsidP="00E50849">
            <w:pPr>
              <w:rPr>
                <w:rtl/>
              </w:rPr>
            </w:pPr>
            <w:r w:rsidRPr="004947B2">
              <w:rPr>
                <w:rtl/>
              </w:rPr>
              <w:t>سداد</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E50849" w:rsidRDefault="00E50849" w:rsidP="00E50849">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2049" w:type="pct"/>
            <w:tcBorders>
              <w:top w:val="single" w:sz="4" w:space="0" w:color="auto"/>
              <w:left w:val="single" w:sz="4" w:space="0" w:color="auto"/>
              <w:bottom w:val="single" w:sz="4" w:space="0" w:color="auto"/>
              <w:right w:val="single" w:sz="4" w:space="0" w:color="auto"/>
            </w:tcBorders>
            <w:shd w:val="clear" w:color="auto" w:fill="FFFFFF"/>
          </w:tcPr>
          <w:p w:rsidR="00E50849" w:rsidRPr="009E140E" w:rsidRDefault="00E50849" w:rsidP="00E50849">
            <w:pPr>
              <w:widowControl w:val="0"/>
              <w:pBdr>
                <w:right w:val="none" w:sz="0" w:space="0" w:color="auto"/>
              </w:pBdr>
              <w:adjustRightInd w:val="0"/>
              <w:spacing w:after="0"/>
              <w:jc w:val="right"/>
            </w:pPr>
            <w:r w:rsidRPr="00665313">
              <w:t>SADAD</w:t>
            </w:r>
          </w:p>
        </w:tc>
      </w:tr>
      <w:tr w:rsidR="00E50849" w:rsidRPr="00555625" w:rsidTr="00E50849">
        <w:trPr>
          <w:trHeight w:val="327"/>
          <w:tblCellSpacing w:w="-8" w:type="dxa"/>
        </w:trPr>
        <w:tc>
          <w:tcPr>
            <w:tcW w:w="251" w:type="pct"/>
            <w:tcBorders>
              <w:top w:val="single" w:sz="4" w:space="0" w:color="auto"/>
              <w:left w:val="single" w:sz="4" w:space="0" w:color="auto"/>
              <w:bottom w:val="single" w:sz="4" w:space="0" w:color="auto"/>
              <w:right w:val="single" w:sz="4" w:space="0" w:color="auto"/>
            </w:tcBorders>
            <w:shd w:val="clear" w:color="auto" w:fill="FFFFFF"/>
          </w:tcPr>
          <w:p w:rsidR="00E50849" w:rsidRPr="00AB1C0E" w:rsidRDefault="00E50849" w:rsidP="00E50849">
            <w:pPr>
              <w:rPr>
                <w:b/>
                <w:lang w:bidi="ar-SA"/>
              </w:rPr>
            </w:pPr>
          </w:p>
        </w:tc>
        <w:tc>
          <w:tcPr>
            <w:tcW w:w="2052" w:type="pct"/>
            <w:tcBorders>
              <w:top w:val="single" w:sz="4" w:space="0" w:color="auto"/>
              <w:left w:val="single" w:sz="4" w:space="0" w:color="auto"/>
              <w:bottom w:val="single" w:sz="4" w:space="0" w:color="auto"/>
              <w:right w:val="single" w:sz="4" w:space="0" w:color="auto"/>
            </w:tcBorders>
            <w:shd w:val="clear" w:color="auto" w:fill="FFFFFF"/>
          </w:tcPr>
          <w:p w:rsidR="00E50849" w:rsidRPr="00B13340" w:rsidRDefault="00E50849" w:rsidP="00E50849">
            <w:pPr>
              <w:rPr>
                <w:rtl/>
              </w:rPr>
            </w:pPr>
            <w:r w:rsidRPr="004947B2">
              <w:rPr>
                <w:rtl/>
              </w:rPr>
              <w:t>محفظة الكترونية</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E50849" w:rsidRDefault="00E50849" w:rsidP="00E50849">
            <w:pPr>
              <w:pBdr>
                <w:right w:val="none" w:sz="0" w:space="0" w:color="auto"/>
              </w:pBdr>
              <w:spacing w:after="0"/>
              <w:jc w:val="center"/>
              <w:rPr>
                <w:rFonts w:eastAsia="Sakkal Majalla"/>
                <w:color w:val="auto"/>
                <w:rtl/>
                <w:lang w:bidi="ar-SA"/>
              </w:rPr>
            </w:pPr>
            <w:r>
              <w:rPr>
                <w:rFonts w:eastAsia="Sakkal Majalla" w:hint="cs"/>
                <w:color w:val="auto"/>
                <w:rtl/>
                <w:lang w:bidi="ar-SA"/>
              </w:rPr>
              <w:t>7</w:t>
            </w:r>
          </w:p>
        </w:tc>
        <w:tc>
          <w:tcPr>
            <w:tcW w:w="2049" w:type="pct"/>
            <w:tcBorders>
              <w:top w:val="single" w:sz="4" w:space="0" w:color="auto"/>
              <w:left w:val="single" w:sz="4" w:space="0" w:color="auto"/>
              <w:bottom w:val="single" w:sz="4" w:space="0" w:color="auto"/>
              <w:right w:val="single" w:sz="4" w:space="0" w:color="auto"/>
            </w:tcBorders>
            <w:shd w:val="clear" w:color="auto" w:fill="FFFFFF"/>
          </w:tcPr>
          <w:p w:rsidR="00E50849" w:rsidRPr="009E140E" w:rsidRDefault="00E50849" w:rsidP="00E50849">
            <w:pPr>
              <w:widowControl w:val="0"/>
              <w:pBdr>
                <w:right w:val="none" w:sz="0" w:space="0" w:color="auto"/>
              </w:pBdr>
              <w:adjustRightInd w:val="0"/>
              <w:spacing w:after="0"/>
              <w:jc w:val="right"/>
              <w:rPr>
                <w:lang w:bidi="ar-SA"/>
              </w:rPr>
            </w:pPr>
            <w:r w:rsidRPr="00665313">
              <w:t xml:space="preserve"> E-wallets</w:t>
            </w:r>
          </w:p>
        </w:tc>
      </w:tr>
    </w:tbl>
    <w:p w:rsidR="0029395A" w:rsidRPr="00B4630E" w:rsidRDefault="0029395A" w:rsidP="0029395A">
      <w:pPr>
        <w:keepNext/>
        <w:pBdr>
          <w:right w:val="none" w:sz="0" w:space="0" w:color="auto"/>
        </w:pBdr>
        <w:spacing w:before="240" w:after="60"/>
        <w:contextualSpacing/>
        <w:outlineLvl w:val="1"/>
        <w:rPr>
          <w:rFonts w:eastAsia="Sakkal Majalla"/>
          <w:b/>
          <w:bCs/>
          <w:color w:val="0070C0"/>
          <w:sz w:val="24"/>
          <w:szCs w:val="24"/>
          <w:rtl/>
          <w:lang w:bidi="ar-SA"/>
        </w:rPr>
      </w:pPr>
      <w:bookmarkStart w:id="6" w:name="_Hlk197598273"/>
    </w:p>
    <w:p w:rsidR="0029395A" w:rsidRPr="00B4630E"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317</w:t>
      </w:r>
      <w:r w:rsidRPr="00B4630E">
        <w:rPr>
          <w:rFonts w:eastAsia="Sakkal Majalla"/>
          <w:b/>
          <w:bCs/>
          <w:color w:val="0070C0"/>
          <w:sz w:val="24"/>
          <w:szCs w:val="24"/>
          <w:rtl/>
          <w:lang w:bidi="ar-SA"/>
        </w:rPr>
        <w:t xml:space="preserve"> </w:t>
      </w:r>
      <w:r>
        <w:rPr>
          <w:rFonts w:eastAsia="Sakkal Majalla" w:hint="cs"/>
          <w:b/>
          <w:bCs/>
          <w:color w:val="0070C0"/>
          <w:sz w:val="24"/>
          <w:szCs w:val="24"/>
          <w:rtl/>
          <w:lang w:bidi="ar-SA"/>
        </w:rPr>
        <w:t xml:space="preserve">المبيعات عبر الانترنت </w:t>
      </w:r>
      <w:r w:rsidRPr="00B4630E">
        <w:rPr>
          <w:rFonts w:eastAsia="Sakkal Majalla"/>
          <w:b/>
          <w:bCs/>
          <w:color w:val="0070C0"/>
          <w:sz w:val="24"/>
          <w:szCs w:val="24"/>
          <w:rtl/>
          <w:lang w:bidi="ar-SA"/>
        </w:rPr>
        <w:t xml:space="preserve">| </w:t>
      </w:r>
      <w:r w:rsidR="00E50849" w:rsidRPr="00E50849">
        <w:rPr>
          <w:rFonts w:eastAsia="Sakkal Majalla"/>
          <w:b/>
          <w:bCs/>
          <w:color w:val="0070C0"/>
          <w:sz w:val="24"/>
          <w:szCs w:val="24"/>
          <w:lang w:bidi="ar-SA"/>
        </w:rPr>
        <w:t>Channels of Online Sales</w:t>
      </w:r>
    </w:p>
    <w:p w:rsidR="0029395A" w:rsidRPr="00B4630E" w:rsidRDefault="0029395A" w:rsidP="0029395A">
      <w:pPr>
        <w:spacing w:after="0"/>
        <w:rPr>
          <w:rtl/>
          <w:lang w:bidi="ar-SA"/>
        </w:rPr>
      </w:pPr>
      <w:r w:rsidRPr="00B4630E">
        <w:rPr>
          <w:rFonts w:hint="cs"/>
          <w:b/>
          <w:bCs/>
          <w:rtl/>
          <w:lang w:bidi="ar-SA"/>
        </w:rPr>
        <w:t>الآلية</w:t>
      </w:r>
      <w:r w:rsidRPr="00B4630E">
        <w:rPr>
          <w:rFonts w:hint="cs"/>
          <w:rtl/>
          <w:lang w:bidi="ar-SA"/>
        </w:rPr>
        <w:t>: طرح السؤال لمدلي البيانات</w:t>
      </w:r>
    </w:p>
    <w:p w:rsidR="0029395A" w:rsidRPr="00B4630E" w:rsidRDefault="0029395A" w:rsidP="0029395A">
      <w:pPr>
        <w:spacing w:after="0"/>
        <w:rPr>
          <w:rtl/>
          <w:lang w:bidi="ar-SA"/>
        </w:rPr>
      </w:pPr>
      <w:r>
        <w:rPr>
          <w:rFonts w:hint="cs"/>
          <w:rtl/>
          <w:lang w:bidi="ar-SA"/>
        </w:rPr>
        <w:t xml:space="preserve">اختيار واحد </w:t>
      </w:r>
    </w:p>
    <w:tbl>
      <w:tblPr>
        <w:bidiVisual/>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3865"/>
        <w:gridCol w:w="1341"/>
        <w:gridCol w:w="4013"/>
      </w:tblGrid>
      <w:tr w:rsidR="00432AD5" w:rsidRPr="00B4630E" w:rsidTr="00432AD5">
        <w:trPr>
          <w:trHeight w:val="579"/>
        </w:trPr>
        <w:tc>
          <w:tcPr>
            <w:tcW w:w="424" w:type="dxa"/>
            <w:shd w:val="clear" w:color="auto" w:fill="F2F2F2" w:themeFill="background1" w:themeFillShade="F2"/>
            <w:vAlign w:val="center"/>
          </w:tcPr>
          <w:p w:rsidR="00432AD5" w:rsidRPr="00B4630E" w:rsidRDefault="00432AD5" w:rsidP="00B86027">
            <w:pPr>
              <w:spacing w:after="0"/>
              <w:rPr>
                <w:b/>
                <w:bCs/>
                <w:lang w:bidi="ar-SA"/>
              </w:rPr>
            </w:pPr>
          </w:p>
        </w:tc>
        <w:tc>
          <w:tcPr>
            <w:tcW w:w="4111" w:type="dxa"/>
            <w:shd w:val="clear" w:color="auto" w:fill="F2F2F2" w:themeFill="background1" w:themeFillShade="F2"/>
            <w:vAlign w:val="center"/>
          </w:tcPr>
          <w:p w:rsidR="00432AD5" w:rsidRPr="00B4630E" w:rsidRDefault="00432AD5" w:rsidP="00B86027">
            <w:pPr>
              <w:spacing w:after="0"/>
              <w:rPr>
                <w:b/>
                <w:bCs/>
                <w:lang w:bidi="ar-SA"/>
              </w:rPr>
            </w:pPr>
            <w:r w:rsidRPr="001A6C83">
              <w:rPr>
                <w:b/>
                <w:bCs/>
                <w:rtl/>
                <w:lang w:bidi="ar-SA"/>
              </w:rPr>
              <w:t>خلال عام 2024، هل حققت المنشأة مبيعات عبر الإنترنت للسلع أو الخدمات من خلال:</w:t>
            </w:r>
          </w:p>
        </w:tc>
        <w:tc>
          <w:tcPr>
            <w:tcW w:w="1417" w:type="dxa"/>
            <w:shd w:val="clear" w:color="auto" w:fill="F2F2F2" w:themeFill="background1" w:themeFillShade="F2"/>
            <w:noWrap/>
            <w:vAlign w:val="center"/>
          </w:tcPr>
          <w:p w:rsidR="00432AD5" w:rsidRPr="001A6C83" w:rsidRDefault="00432AD5" w:rsidP="00B86027">
            <w:pPr>
              <w:spacing w:after="0"/>
              <w:rPr>
                <w:b/>
                <w:bCs/>
                <w:rtl/>
                <w:lang w:bidi="ar-SA"/>
              </w:rPr>
            </w:pPr>
            <w:r w:rsidRPr="001A6C83">
              <w:rPr>
                <w:b/>
                <w:bCs/>
                <w:lang w:bidi="ar-SA"/>
              </w:rPr>
              <w:t>o</w:t>
            </w:r>
            <w:r w:rsidRPr="001A6C83">
              <w:rPr>
                <w:b/>
                <w:bCs/>
                <w:rtl/>
                <w:lang w:bidi="ar-SA"/>
              </w:rPr>
              <w:tab/>
              <w:t xml:space="preserve">1. نعم </w:t>
            </w:r>
          </w:p>
          <w:p w:rsidR="00432AD5" w:rsidRPr="00B4630E" w:rsidRDefault="00432AD5" w:rsidP="00B86027">
            <w:pPr>
              <w:spacing w:after="0"/>
              <w:rPr>
                <w:b/>
                <w:bCs/>
                <w:rtl/>
                <w:lang w:bidi="ar-SA"/>
              </w:rPr>
            </w:pPr>
            <w:r w:rsidRPr="001A6C83">
              <w:rPr>
                <w:b/>
                <w:bCs/>
                <w:lang w:bidi="ar-SA"/>
              </w:rPr>
              <w:t>o</w:t>
            </w:r>
            <w:r w:rsidRPr="001A6C83">
              <w:rPr>
                <w:b/>
                <w:bCs/>
                <w:rtl/>
                <w:lang w:bidi="ar-SA"/>
              </w:rPr>
              <w:tab/>
              <w:t>2. لا</w:t>
            </w:r>
          </w:p>
        </w:tc>
        <w:tc>
          <w:tcPr>
            <w:tcW w:w="3677" w:type="dxa"/>
            <w:shd w:val="clear" w:color="auto" w:fill="F2F2F2" w:themeFill="background1" w:themeFillShade="F2"/>
            <w:noWrap/>
            <w:vAlign w:val="center"/>
          </w:tcPr>
          <w:p w:rsidR="00432AD5" w:rsidRPr="00B4630E" w:rsidRDefault="00E50849" w:rsidP="00B86027">
            <w:pPr>
              <w:spacing w:after="0"/>
              <w:jc w:val="right"/>
              <w:rPr>
                <w:b/>
                <w:bCs/>
                <w:lang w:bidi="ar-SA"/>
              </w:rPr>
            </w:pPr>
            <w:r w:rsidRPr="00E50849">
              <w:rPr>
                <w:b/>
                <w:bCs/>
                <w:lang w:bidi="ar-SA"/>
              </w:rPr>
              <w:t>During 2024, did the establishment generate online sales of goods or services through</w:t>
            </w:r>
            <w:r w:rsidRPr="00E50849">
              <w:rPr>
                <w:b/>
                <w:bCs/>
                <w:rtl/>
                <w:lang w:bidi="ar-SA"/>
              </w:rPr>
              <w:t>:</w:t>
            </w:r>
          </w:p>
        </w:tc>
      </w:tr>
      <w:tr w:rsidR="0029395A" w:rsidRPr="00B4630E" w:rsidTr="00432AD5">
        <w:trPr>
          <w:trHeight w:val="345"/>
        </w:trPr>
        <w:tc>
          <w:tcPr>
            <w:tcW w:w="424" w:type="dxa"/>
            <w:shd w:val="clear" w:color="auto" w:fill="F2F2F2" w:themeFill="background1" w:themeFillShade="F2"/>
            <w:noWrap/>
            <w:vAlign w:val="center"/>
          </w:tcPr>
          <w:p w:rsidR="0029395A" w:rsidRPr="00B4630E" w:rsidRDefault="0029395A" w:rsidP="00B86027">
            <w:pPr>
              <w:spacing w:after="0"/>
              <w:rPr>
                <w:b/>
                <w:bCs/>
                <w:lang w:bidi="ar-SA"/>
              </w:rPr>
            </w:pPr>
            <w:r w:rsidRPr="00B4630E">
              <w:rPr>
                <w:rFonts w:hint="cs"/>
                <w:b/>
                <w:bCs/>
                <w:rtl/>
                <w:lang w:bidi="ar-SA"/>
              </w:rPr>
              <w:t>1</w:t>
            </w:r>
          </w:p>
        </w:tc>
        <w:tc>
          <w:tcPr>
            <w:tcW w:w="4111" w:type="dxa"/>
            <w:shd w:val="clear" w:color="auto" w:fill="FFFFFF" w:themeFill="background1"/>
            <w:noWrap/>
            <w:vAlign w:val="center"/>
          </w:tcPr>
          <w:p w:rsidR="0029395A" w:rsidRPr="008D7B5C" w:rsidRDefault="0029395A" w:rsidP="00B86027">
            <w:pPr>
              <w:spacing w:after="0"/>
              <w:rPr>
                <w:lang w:bidi="ar-SA"/>
              </w:rPr>
            </w:pPr>
            <w:r w:rsidRPr="008D7B5C">
              <w:rPr>
                <w:rtl/>
                <w:lang w:bidi="ar-SA"/>
              </w:rPr>
              <w:t>مواقع الويب أو التطبيقات الخاصة بمنشأتك؟ (بما في ذلك الشبكات الخارجية/ إكسترانت )</w:t>
            </w:r>
          </w:p>
        </w:tc>
        <w:tc>
          <w:tcPr>
            <w:tcW w:w="1417" w:type="dxa"/>
            <w:shd w:val="clear" w:color="auto" w:fill="FFFFFF" w:themeFill="background1"/>
            <w:noWrap/>
            <w:vAlign w:val="bottom"/>
            <w:hideMark/>
          </w:tcPr>
          <w:p w:rsidR="0029395A" w:rsidRPr="00B4630E" w:rsidRDefault="0029395A" w:rsidP="00B86027">
            <w:pPr>
              <w:spacing w:after="0"/>
              <w:rPr>
                <w:b/>
                <w:bCs/>
                <w:lang w:bidi="ar-SA"/>
              </w:rPr>
            </w:pPr>
          </w:p>
        </w:tc>
        <w:tc>
          <w:tcPr>
            <w:tcW w:w="3677" w:type="dxa"/>
            <w:shd w:val="clear" w:color="auto" w:fill="FFFFFF" w:themeFill="background1"/>
            <w:noWrap/>
            <w:vAlign w:val="bottom"/>
            <w:hideMark/>
          </w:tcPr>
          <w:p w:rsidR="0029395A" w:rsidRPr="00D21A18" w:rsidRDefault="00E50849" w:rsidP="00D21A18">
            <w:pPr>
              <w:widowControl w:val="0"/>
              <w:adjustRightInd w:val="0"/>
              <w:spacing w:after="0"/>
              <w:jc w:val="right"/>
            </w:pPr>
            <w:r w:rsidRPr="00E50849">
              <w:t xml:space="preserve"> did the establishment achieve online sales of goods or services through:</w:t>
            </w:r>
            <w:r>
              <w:rPr>
                <w:rFonts w:hint="cs"/>
                <w:rtl/>
              </w:rPr>
              <w:t xml:space="preserve"> </w:t>
            </w:r>
            <w:r w:rsidRPr="00E50849">
              <w:t xml:space="preserve">Your establishment’s websites or applications? (Including </w:t>
            </w:r>
            <w:proofErr w:type="spellStart"/>
            <w:r w:rsidRPr="00E50849">
              <w:t>externalnetworks</w:t>
            </w:r>
            <w:proofErr w:type="spellEnd"/>
            <w:r w:rsidRPr="00E50849">
              <w:t>/extranets)</w:t>
            </w:r>
            <w:r w:rsidR="0029395A" w:rsidRPr="00D21A18">
              <w:t xml:space="preserve">                                                                            </w:t>
            </w:r>
          </w:p>
        </w:tc>
      </w:tr>
      <w:tr w:rsidR="0029395A" w:rsidRPr="00B4630E" w:rsidTr="00432AD5">
        <w:trPr>
          <w:trHeight w:val="291"/>
        </w:trPr>
        <w:tc>
          <w:tcPr>
            <w:tcW w:w="424" w:type="dxa"/>
            <w:shd w:val="clear" w:color="auto" w:fill="F2F2F2" w:themeFill="background1" w:themeFillShade="F2"/>
            <w:noWrap/>
            <w:vAlign w:val="center"/>
          </w:tcPr>
          <w:p w:rsidR="0029395A" w:rsidRPr="00B4630E" w:rsidRDefault="0029395A" w:rsidP="00B86027">
            <w:pPr>
              <w:spacing w:after="0"/>
              <w:rPr>
                <w:b/>
                <w:bCs/>
                <w:rtl/>
                <w:lang w:bidi="ar-SA"/>
              </w:rPr>
            </w:pPr>
            <w:r>
              <w:rPr>
                <w:rFonts w:hint="cs"/>
                <w:b/>
                <w:bCs/>
                <w:rtl/>
                <w:lang w:bidi="ar-SA"/>
              </w:rPr>
              <w:t>2</w:t>
            </w:r>
          </w:p>
        </w:tc>
        <w:tc>
          <w:tcPr>
            <w:tcW w:w="4111" w:type="dxa"/>
            <w:shd w:val="clear" w:color="auto" w:fill="FFFFFF" w:themeFill="background1"/>
            <w:noWrap/>
            <w:vAlign w:val="center"/>
          </w:tcPr>
          <w:p w:rsidR="0029395A" w:rsidRPr="008D7B5C" w:rsidRDefault="0029395A" w:rsidP="00B86027">
            <w:pPr>
              <w:spacing w:after="0"/>
              <w:rPr>
                <w:rtl/>
                <w:lang w:bidi="ar-SA"/>
              </w:rPr>
            </w:pPr>
            <w:r w:rsidRPr="008D7B5C">
              <w:rPr>
                <w:rtl/>
                <w:lang w:bidi="ar-SA"/>
              </w:rPr>
              <w:t xml:space="preserve">مواقع الويب أو التطبيقات الخاصة بسوق التجارة الإلكترونية التي تستخدمها العديد من المنشآت لتجارة السلع أو الخدمات (على سبيل المثال ، حراج – نون- جرير - سوق كوم - سله، و </w:t>
            </w:r>
            <w:r w:rsidRPr="008D7B5C">
              <w:rPr>
                <w:lang w:bidi="ar-SA"/>
              </w:rPr>
              <w:t>hotels.com</w:t>
            </w:r>
            <w:r w:rsidRPr="008D7B5C">
              <w:rPr>
                <w:rtl/>
                <w:lang w:bidi="ar-SA"/>
              </w:rPr>
              <w:t xml:space="preserve"> ، و </w:t>
            </w:r>
            <w:r w:rsidRPr="008D7B5C">
              <w:rPr>
                <w:lang w:bidi="ar-SA"/>
              </w:rPr>
              <w:t>eBay</w:t>
            </w:r>
            <w:r w:rsidRPr="008D7B5C">
              <w:rPr>
                <w:rtl/>
                <w:lang w:bidi="ar-SA"/>
              </w:rPr>
              <w:t xml:space="preserve"> ، و </w:t>
            </w:r>
            <w:r w:rsidRPr="008D7B5C">
              <w:rPr>
                <w:lang w:bidi="ar-SA"/>
              </w:rPr>
              <w:t>Amazon</w:t>
            </w:r>
            <w:r w:rsidRPr="008D7B5C">
              <w:rPr>
                <w:rtl/>
                <w:lang w:bidi="ar-SA"/>
              </w:rPr>
              <w:t xml:space="preserve"> ، و </w:t>
            </w:r>
            <w:r w:rsidRPr="008D7B5C">
              <w:rPr>
                <w:lang w:bidi="ar-SA"/>
              </w:rPr>
              <w:t>Amazon Business</w:t>
            </w:r>
            <w:r w:rsidRPr="008D7B5C">
              <w:rPr>
                <w:rtl/>
                <w:lang w:bidi="ar-SA"/>
              </w:rPr>
              <w:t xml:space="preserve"> ، و </w:t>
            </w:r>
            <w:r w:rsidRPr="008D7B5C">
              <w:rPr>
                <w:lang w:bidi="ar-SA"/>
              </w:rPr>
              <w:t>Alibaba</w:t>
            </w:r>
            <w:r w:rsidRPr="008D7B5C">
              <w:rPr>
                <w:rtl/>
                <w:lang w:bidi="ar-SA"/>
              </w:rPr>
              <w:t xml:space="preserve"> ، </w:t>
            </w:r>
            <w:r w:rsidRPr="008D7B5C">
              <w:rPr>
                <w:rFonts w:hint="cs"/>
                <w:rtl/>
                <w:lang w:bidi="ar-SA"/>
              </w:rPr>
              <w:t>و</w:t>
            </w:r>
            <w:r w:rsidRPr="008D7B5C">
              <w:rPr>
                <w:rFonts w:hint="cs"/>
                <w:lang w:bidi="ar-SA"/>
              </w:rPr>
              <w:t>Rakuten</w:t>
            </w:r>
            <w:r w:rsidRPr="008D7B5C">
              <w:rPr>
                <w:rtl/>
                <w:lang w:bidi="ar-SA"/>
              </w:rPr>
              <w:t xml:space="preserve"> ، و </w:t>
            </w:r>
            <w:r w:rsidRPr="008D7B5C">
              <w:rPr>
                <w:lang w:bidi="ar-SA"/>
              </w:rPr>
              <w:t>TimoCom</w:t>
            </w:r>
            <w:r w:rsidRPr="008D7B5C">
              <w:rPr>
                <w:rFonts w:hint="cs"/>
                <w:rtl/>
                <w:lang w:bidi="ar-SA"/>
              </w:rPr>
              <w:t>،</w:t>
            </w:r>
            <w:r w:rsidRPr="008D7B5C">
              <w:rPr>
                <w:rtl/>
                <w:lang w:bidi="ar-SA"/>
              </w:rPr>
              <w:t xml:space="preserve"> إلخ.)</w:t>
            </w:r>
          </w:p>
        </w:tc>
        <w:tc>
          <w:tcPr>
            <w:tcW w:w="1417" w:type="dxa"/>
            <w:shd w:val="clear" w:color="auto" w:fill="FFFFFF" w:themeFill="background1"/>
            <w:noWrap/>
            <w:vAlign w:val="bottom"/>
          </w:tcPr>
          <w:p w:rsidR="0029395A" w:rsidRPr="00B4630E" w:rsidRDefault="0029395A" w:rsidP="00B86027">
            <w:pPr>
              <w:spacing w:after="0"/>
              <w:rPr>
                <w:b/>
                <w:bCs/>
                <w:lang w:bidi="ar-SA"/>
              </w:rPr>
            </w:pPr>
          </w:p>
        </w:tc>
        <w:tc>
          <w:tcPr>
            <w:tcW w:w="3677" w:type="dxa"/>
            <w:shd w:val="clear" w:color="auto" w:fill="FFFFFF" w:themeFill="background1"/>
            <w:noWrap/>
            <w:vAlign w:val="bottom"/>
          </w:tcPr>
          <w:p w:rsidR="0029395A" w:rsidRPr="00D21A18" w:rsidRDefault="00D3591C" w:rsidP="00D21A18">
            <w:pPr>
              <w:widowControl w:val="0"/>
              <w:adjustRightInd w:val="0"/>
              <w:spacing w:after="0"/>
              <w:jc w:val="right"/>
            </w:pPr>
            <w:r w:rsidRPr="00D3591C">
              <w:t xml:space="preserve">did the establishment achieve online sales of goods or services </w:t>
            </w:r>
            <w:proofErr w:type="spellStart"/>
            <w:r w:rsidRPr="00D3591C">
              <w:t>through:E-commerce</w:t>
            </w:r>
            <w:proofErr w:type="spellEnd"/>
            <w:r w:rsidRPr="00D3591C">
              <w:t xml:space="preserve"> market applications or websites that many businesses use to trade goods or services (for example, Haraj - Noon - Jarir - Souq.com - Salah, hotels.com, eBay, Amazon, Amazon Business, Alibaba, Rakuten, TimoCom, etc.)</w:t>
            </w:r>
          </w:p>
        </w:tc>
      </w:tr>
      <w:bookmarkEnd w:id="6"/>
    </w:tbl>
    <w:p w:rsidR="0004288B" w:rsidRDefault="0004288B" w:rsidP="0029395A">
      <w:pPr>
        <w:spacing w:after="0"/>
        <w:rPr>
          <w:rFonts w:ascii="Segoe MDL2 Assets" w:eastAsia="Times New Roman" w:hAnsi="Segoe MDL2 Assets"/>
          <w:b/>
          <w:bCs/>
          <w:color w:val="0070C0"/>
          <w:sz w:val="16"/>
          <w:szCs w:val="16"/>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318</w:t>
      </w:r>
      <w:r>
        <w:rPr>
          <w:rFonts w:eastAsia="Sakkal Majalla" w:hint="cs"/>
          <w:b/>
          <w:bCs/>
          <w:color w:val="0070C0"/>
          <w:sz w:val="24"/>
          <w:szCs w:val="24"/>
          <w:rtl/>
          <w:lang w:bidi="ar-SA"/>
        </w:rPr>
        <w:t xml:space="preserve"> </w:t>
      </w:r>
      <w:r w:rsidRPr="001A6C83">
        <w:rPr>
          <w:rFonts w:eastAsia="Sakkal Majalla"/>
          <w:b/>
          <w:bCs/>
          <w:color w:val="0070C0"/>
          <w:sz w:val="24"/>
          <w:szCs w:val="24"/>
          <w:rtl/>
          <w:lang w:bidi="ar-SA"/>
        </w:rPr>
        <w:t xml:space="preserve">نسبة مبيعات المنشأة </w:t>
      </w:r>
      <w:r w:rsidRPr="001A6C83">
        <w:rPr>
          <w:rFonts w:eastAsia="Sakkal Majalla" w:hint="cs"/>
          <w:b/>
          <w:bCs/>
          <w:color w:val="0070C0"/>
          <w:sz w:val="24"/>
          <w:szCs w:val="24"/>
          <w:rtl/>
          <w:lang w:bidi="ar-SA"/>
        </w:rPr>
        <w:t>من السلع</w:t>
      </w:r>
      <w:r w:rsidRPr="001A6C83">
        <w:rPr>
          <w:rFonts w:eastAsia="Sakkal Majalla"/>
          <w:b/>
          <w:bCs/>
          <w:color w:val="0070C0"/>
          <w:sz w:val="24"/>
          <w:szCs w:val="24"/>
          <w:rtl/>
          <w:lang w:bidi="ar-SA"/>
        </w:rPr>
        <w:t xml:space="preserve"> والخدمات باستخدام الإنترنت </w:t>
      </w:r>
      <w:r>
        <w:rPr>
          <w:rFonts w:eastAsia="Sakkal Majalla"/>
          <w:b/>
          <w:bCs/>
          <w:color w:val="0070C0"/>
          <w:sz w:val="24"/>
          <w:szCs w:val="24"/>
          <w:rtl/>
          <w:lang w:bidi="ar-SA"/>
        </w:rPr>
        <w:t xml:space="preserve">| </w:t>
      </w:r>
      <w:r w:rsidR="00D3591C" w:rsidRPr="00D3591C">
        <w:rPr>
          <w:rFonts w:eastAsia="Sakkal Majalla"/>
          <w:b/>
          <w:bCs/>
          <w:color w:val="0070C0"/>
          <w:sz w:val="24"/>
          <w:szCs w:val="24"/>
          <w:lang w:bidi="ar-SA"/>
        </w:rPr>
        <w:t>Percentage of Online Sales</w:t>
      </w:r>
    </w:p>
    <w:p w:rsidR="0029395A" w:rsidRDefault="0029395A" w:rsidP="00F51821">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F51821">
      <w:pPr>
        <w:spacing w:after="0"/>
        <w:rPr>
          <w:rtl/>
        </w:rPr>
      </w:pPr>
      <w:r w:rsidRPr="00404FF6">
        <w:rPr>
          <w:rFonts w:hint="cs"/>
          <w:rtl/>
        </w:rPr>
        <w:t xml:space="preserve">ادخال </w:t>
      </w:r>
      <w:r>
        <w:rPr>
          <w:rFonts w:hint="cs"/>
          <w:rtl/>
        </w:rPr>
        <w:t xml:space="preserve">نسبة </w:t>
      </w:r>
      <w:r w:rsidR="00F51821">
        <w:rPr>
          <w:rFonts w:hint="cs"/>
          <w:rtl/>
        </w:rPr>
        <w:t>مئوية (ب</w:t>
      </w:r>
      <w:r w:rsidR="00D83F8F">
        <w:rPr>
          <w:rFonts w:hint="cs"/>
          <w:rtl/>
        </w:rPr>
        <w:t>ح</w:t>
      </w:r>
      <w:r w:rsidR="00F51821">
        <w:rPr>
          <w:rFonts w:hint="cs"/>
          <w:rtl/>
        </w:rPr>
        <w:t>د أقصى 100%)</w:t>
      </w:r>
    </w:p>
    <w:tbl>
      <w:tblPr>
        <w:bidiVisual/>
        <w:tblW w:w="4978" w:type="pct"/>
        <w:tblCellSpacing w:w="-8" w:type="dxa"/>
        <w:tblCellMar>
          <w:top w:w="15" w:type="dxa"/>
          <w:left w:w="15" w:type="dxa"/>
          <w:bottom w:w="15" w:type="dxa"/>
          <w:right w:w="15" w:type="dxa"/>
        </w:tblCellMar>
        <w:tblLook w:val="0000" w:firstRow="0" w:lastRow="0" w:firstColumn="0" w:lastColumn="0" w:noHBand="0" w:noVBand="0"/>
      </w:tblPr>
      <w:tblGrid>
        <w:gridCol w:w="349"/>
        <w:gridCol w:w="4620"/>
        <w:gridCol w:w="4618"/>
      </w:tblGrid>
      <w:tr w:rsidR="003619AC" w:rsidRPr="00D240EC" w:rsidTr="002409EC">
        <w:trPr>
          <w:trHeight w:val="72"/>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3619AC" w:rsidRPr="00D240EC" w:rsidRDefault="003619AC" w:rsidP="002409EC">
            <w:pPr>
              <w:widowControl w:val="0"/>
              <w:adjustRightInd w:val="0"/>
              <w:spacing w:after="0"/>
              <w:rPr>
                <w:rFonts w:eastAsia="Sakkal Majalla"/>
              </w:rPr>
            </w:pPr>
            <w:r w:rsidRPr="00D240EC">
              <w:rPr>
                <w:rFonts w:eastAsia="Sakkal Majalla"/>
                <w:b/>
                <w:bCs/>
              </w:rPr>
              <w:br w:type="page"/>
            </w:r>
          </w:p>
        </w:tc>
        <w:tc>
          <w:tcPr>
            <w:tcW w:w="2402" w:type="pct"/>
            <w:tcBorders>
              <w:top w:val="single" w:sz="4" w:space="0" w:color="auto"/>
              <w:left w:val="single" w:sz="4" w:space="0" w:color="auto"/>
              <w:bottom w:val="single" w:sz="4" w:space="0" w:color="auto"/>
              <w:right w:val="single" w:sz="4" w:space="0" w:color="auto"/>
            </w:tcBorders>
            <w:shd w:val="clear" w:color="auto" w:fill="F2F2F2"/>
            <w:vAlign w:val="center"/>
          </w:tcPr>
          <w:p w:rsidR="003619AC" w:rsidRPr="00F10D42" w:rsidRDefault="003619AC" w:rsidP="002409EC">
            <w:pPr>
              <w:widowControl w:val="0"/>
              <w:adjustRightInd w:val="0"/>
              <w:spacing w:after="0"/>
              <w:rPr>
                <w:b/>
              </w:rPr>
            </w:pPr>
            <w:r w:rsidRPr="003619AC">
              <w:rPr>
                <w:b/>
                <w:bCs/>
                <w:rtl/>
                <w:lang w:bidi="ar-SA"/>
              </w:rPr>
              <w:t xml:space="preserve">كم تمثل </w:t>
            </w:r>
            <w:r>
              <w:rPr>
                <w:rFonts w:hint="cs"/>
                <w:b/>
                <w:bCs/>
                <w:rtl/>
                <w:lang w:bidi="ar-SA"/>
              </w:rPr>
              <w:t>النسبة المئوية</w:t>
            </w:r>
            <w:r w:rsidRPr="003619AC">
              <w:rPr>
                <w:b/>
                <w:bCs/>
                <w:rtl/>
                <w:lang w:bidi="ar-SA"/>
              </w:rPr>
              <w:t xml:space="preserve"> </w:t>
            </w:r>
            <w:r>
              <w:rPr>
                <w:rFonts w:hint="cs"/>
                <w:b/>
                <w:bCs/>
                <w:rtl/>
                <w:lang w:bidi="ar-SA"/>
              </w:rPr>
              <w:t>ل</w:t>
            </w:r>
            <w:r w:rsidRPr="003619AC">
              <w:rPr>
                <w:b/>
                <w:bCs/>
                <w:rtl/>
                <w:lang w:bidi="ar-SA"/>
              </w:rPr>
              <w:t xml:space="preserve">مبيعات المنشأة من السلع والخدمات باستخدام الإنترنت من إجمالي المبيعات السلعية والخدمية للمنشأة خلال العام 2024؟  </w:t>
            </w:r>
          </w:p>
        </w:tc>
        <w:tc>
          <w:tcPr>
            <w:tcW w:w="2438" w:type="pct"/>
            <w:tcBorders>
              <w:top w:val="single" w:sz="4" w:space="0" w:color="auto"/>
              <w:left w:val="single" w:sz="4" w:space="0" w:color="auto"/>
              <w:bottom w:val="single" w:sz="4" w:space="0" w:color="auto"/>
              <w:right w:val="single" w:sz="4" w:space="0" w:color="auto"/>
            </w:tcBorders>
            <w:shd w:val="clear" w:color="auto" w:fill="F2F2F2"/>
            <w:vAlign w:val="center"/>
          </w:tcPr>
          <w:p w:rsidR="003619AC" w:rsidRPr="00D240EC" w:rsidRDefault="00D3591C" w:rsidP="002409EC">
            <w:pPr>
              <w:widowControl w:val="0"/>
              <w:adjustRightInd w:val="0"/>
              <w:spacing w:after="0"/>
              <w:jc w:val="right"/>
              <w:rPr>
                <w:rFonts w:eastAsia="Sakkal Majalla"/>
                <w:b/>
                <w:bCs/>
                <w:rtl/>
              </w:rPr>
            </w:pPr>
            <w:r w:rsidRPr="00D3591C">
              <w:rPr>
                <w:rFonts w:eastAsia="Sakkal Majalla"/>
                <w:b/>
                <w:bCs/>
              </w:rPr>
              <w:t>What is the percentage of the establishment’s online sales of goods and services out of the total sales of goods and services during 2024</w:t>
            </w:r>
            <w:r w:rsidRPr="00D3591C">
              <w:rPr>
                <w:rFonts w:eastAsia="Sakkal Majalla"/>
                <w:b/>
                <w:bCs/>
                <w:rtl/>
              </w:rPr>
              <w:t>?</w:t>
            </w:r>
          </w:p>
        </w:tc>
      </w:tr>
      <w:tr w:rsidR="003619AC" w:rsidRPr="00D240EC" w:rsidTr="002409EC">
        <w:trPr>
          <w:trHeight w:val="508"/>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3619AC" w:rsidRPr="00D240EC" w:rsidRDefault="003619AC" w:rsidP="002409EC">
            <w:pPr>
              <w:widowControl w:val="0"/>
              <w:adjustRightInd w:val="0"/>
              <w:spacing w:after="0"/>
              <w:rPr>
                <w:rFonts w:eastAsia="Sakkal Majalla"/>
              </w:rPr>
            </w:pPr>
          </w:p>
        </w:tc>
        <w:tc>
          <w:tcPr>
            <w:tcW w:w="483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619AC" w:rsidRPr="00F10D42" w:rsidRDefault="003619AC" w:rsidP="002409EC">
            <w:pPr>
              <w:widowControl w:val="0"/>
              <w:adjustRightInd w:val="0"/>
              <w:spacing w:after="0"/>
              <w:jc w:val="center"/>
              <w:rPr>
                <w:rFonts w:eastAsia="Sakkal Majalla"/>
                <w:b/>
                <w:bCs/>
                <w:noProof/>
                <w:color w:val="8DB3E2" w:themeColor="text2" w:themeTint="66"/>
                <w:sz w:val="22"/>
                <w:szCs w:val="22"/>
              </w:rPr>
            </w:pPr>
            <w:r w:rsidRPr="00F10D42">
              <w:rPr>
                <w:noProof/>
                <w:color w:val="auto"/>
                <w:sz w:val="22"/>
                <w:szCs w:val="22"/>
                <w:rtl/>
              </w:rPr>
              <mc:AlternateContent>
                <mc:Choice Requires="wpg">
                  <w:drawing>
                    <wp:anchor distT="0" distB="0" distL="114300" distR="114300" simplePos="0" relativeHeight="251788313" behindDoc="0" locked="0" layoutInCell="1" allowOverlap="1" wp14:anchorId="5B2282F1" wp14:editId="372EABBD">
                      <wp:simplePos x="0" y="0"/>
                      <wp:positionH relativeFrom="column">
                        <wp:posOffset>2774950</wp:posOffset>
                      </wp:positionH>
                      <wp:positionV relativeFrom="paragraph">
                        <wp:posOffset>-15875</wp:posOffset>
                      </wp:positionV>
                      <wp:extent cx="423545" cy="215265"/>
                      <wp:effectExtent l="0" t="0" r="14605" b="13335"/>
                      <wp:wrapNone/>
                      <wp:docPr id="1847968925" name="مجموعة 2"/>
                      <wp:cNvGraphicFramePr/>
                      <a:graphic xmlns:a="http://schemas.openxmlformats.org/drawingml/2006/main">
                        <a:graphicData uri="http://schemas.microsoft.com/office/word/2010/wordprocessingGroup">
                          <wpg:wgp>
                            <wpg:cNvGrpSpPr/>
                            <wpg:grpSpPr>
                              <a:xfrm>
                                <a:off x="0" y="0"/>
                                <a:ext cx="423545" cy="215265"/>
                                <a:chOff x="409651" y="0"/>
                                <a:chExt cx="424231" cy="175260"/>
                              </a:xfrm>
                            </wpg:grpSpPr>
                            <wps:wsp>
                              <wps:cNvPr id="833899859"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061270"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94DAF" id="مجموعة 2" o:spid="_x0000_s1026" style="position:absolute;margin-left:218.5pt;margin-top:-1.25pt;width:33.35pt;height:16.95pt;z-index:251788313;mso-width-relative:margin;mso-height-relative:margin" coordorigin="4096" coordsize="42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" fillcolor="window" strokecolor="windowText"/>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" fillcolor="window" strokecolor="windowText"/>
                    </v:group>
                  </w:pict>
                </mc:Fallback>
              </mc:AlternateContent>
            </w:r>
            <w:r>
              <w:rPr>
                <w:rFonts w:hint="cs"/>
                <w:color w:val="auto"/>
                <w:sz w:val="22"/>
                <w:szCs w:val="22"/>
                <w:rtl/>
              </w:rPr>
              <w:t xml:space="preserve">                   </w:t>
            </w:r>
            <w:r w:rsidRPr="00F10D42">
              <w:rPr>
                <w:rFonts w:hint="cs"/>
                <w:color w:val="auto"/>
                <w:sz w:val="22"/>
                <w:szCs w:val="22"/>
                <w:rtl/>
              </w:rPr>
              <w:t>%</w:t>
            </w:r>
          </w:p>
        </w:tc>
      </w:tr>
    </w:tbl>
    <w:p w:rsidR="00D610DD" w:rsidRPr="00D610DD" w:rsidRDefault="00D610DD" w:rsidP="00D610DD"/>
    <w:p w:rsidR="0029395A" w:rsidRPr="00FB2E76"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319 </w:t>
      </w:r>
      <w:r w:rsidRPr="001A6C83">
        <w:rPr>
          <w:rFonts w:eastAsia="Sakkal Majalla"/>
          <w:b/>
          <w:bCs/>
          <w:color w:val="0070C0"/>
          <w:sz w:val="24"/>
          <w:szCs w:val="24"/>
          <w:rtl/>
          <w:lang w:bidi="ar-SA"/>
        </w:rPr>
        <w:t xml:space="preserve">نسبة مبيعات المنشأة من السلع والخدمات باستخدام الإنترنت حسب نوع العميل </w:t>
      </w:r>
      <w:r>
        <w:rPr>
          <w:rFonts w:eastAsia="Sakkal Majalla"/>
          <w:b/>
          <w:bCs/>
          <w:color w:val="0070C0"/>
          <w:sz w:val="24"/>
          <w:szCs w:val="24"/>
          <w:rtl/>
          <w:lang w:bidi="ar-SA"/>
        </w:rPr>
        <w:t xml:space="preserve">| </w:t>
      </w:r>
      <w:r w:rsidR="00D3591C" w:rsidRPr="00D3591C">
        <w:rPr>
          <w:rFonts w:eastAsia="Sakkal Majalla"/>
          <w:b/>
          <w:bCs/>
          <w:color w:val="0070C0"/>
          <w:sz w:val="24"/>
          <w:szCs w:val="24"/>
          <w:lang w:bidi="ar-SA"/>
        </w:rPr>
        <w:t>Percentage of establishment sales of goods and services using the Internet by customer type</w:t>
      </w:r>
    </w:p>
    <w:p w:rsidR="0029395A" w:rsidRPr="00D610DD" w:rsidRDefault="0029395A" w:rsidP="00D83F8F">
      <w:pPr>
        <w:spacing w:after="0"/>
        <w:rPr>
          <w:sz w:val="18"/>
          <w:szCs w:val="18"/>
          <w:rtl/>
          <w:lang w:bidi="ar-SA"/>
        </w:rPr>
      </w:pPr>
      <w:r w:rsidRPr="00D610DD">
        <w:rPr>
          <w:b/>
          <w:bCs/>
          <w:sz w:val="18"/>
          <w:szCs w:val="18"/>
          <w:rtl/>
          <w:lang w:bidi="ar-SA"/>
        </w:rPr>
        <w:t xml:space="preserve">الآلية: </w:t>
      </w:r>
      <w:r w:rsidRPr="00D610DD">
        <w:rPr>
          <w:rFonts w:hint="cs"/>
          <w:sz w:val="18"/>
          <w:szCs w:val="18"/>
          <w:rtl/>
          <w:lang w:bidi="ar-SA"/>
        </w:rPr>
        <w:t xml:space="preserve">طرح السؤال لمدلي البيانات </w:t>
      </w:r>
    </w:p>
    <w:p w:rsidR="00D83F8F" w:rsidRPr="00D610DD" w:rsidRDefault="00D83F8F" w:rsidP="00D83F8F">
      <w:pPr>
        <w:spacing w:after="0"/>
        <w:rPr>
          <w:sz w:val="18"/>
          <w:szCs w:val="18"/>
          <w:rtl/>
        </w:rPr>
      </w:pPr>
      <w:r w:rsidRPr="00D610DD">
        <w:rPr>
          <w:rFonts w:hint="cs"/>
          <w:sz w:val="18"/>
          <w:szCs w:val="18"/>
          <w:rtl/>
        </w:rPr>
        <w:t>ادخال نسبة مئوية (بحد أقصى 100%)</w:t>
      </w:r>
    </w:p>
    <w:p w:rsidR="0029395A" w:rsidRPr="00D610DD" w:rsidRDefault="0029395A" w:rsidP="0029395A">
      <w:pPr>
        <w:pBdr>
          <w:right w:val="none" w:sz="0" w:space="0" w:color="auto"/>
        </w:pBdr>
        <w:spacing w:after="0"/>
        <w:rPr>
          <w:b/>
          <w:bCs/>
          <w:color w:val="8064A2" w:themeColor="accent4"/>
          <w:sz w:val="18"/>
          <w:szCs w:val="18"/>
          <w:rtl/>
        </w:rPr>
      </w:pPr>
      <w:r w:rsidRPr="00D610DD">
        <w:rPr>
          <w:b/>
          <w:bCs/>
          <w:color w:val="auto"/>
          <w:sz w:val="18"/>
          <w:szCs w:val="18"/>
          <w:rtl/>
        </w:rPr>
        <w:t xml:space="preserve">المبيعات </w:t>
      </w:r>
      <w:r w:rsidRPr="00D610DD">
        <w:rPr>
          <w:rFonts w:hint="cs"/>
          <w:b/>
          <w:bCs/>
          <w:color w:val="auto"/>
          <w:sz w:val="18"/>
          <w:szCs w:val="18"/>
          <w:rtl/>
        </w:rPr>
        <w:t>للأفراد</w:t>
      </w:r>
      <w:r w:rsidRPr="00D610DD">
        <w:rPr>
          <w:b/>
          <w:bCs/>
          <w:color w:val="auto"/>
          <w:sz w:val="18"/>
          <w:szCs w:val="18"/>
          <w:rtl/>
        </w:rPr>
        <w:t xml:space="preserve"> </w:t>
      </w:r>
      <w:r w:rsidRPr="00D610DD">
        <w:rPr>
          <w:b/>
          <w:bCs/>
          <w:color w:val="auto"/>
          <w:sz w:val="18"/>
          <w:szCs w:val="18"/>
        </w:rPr>
        <w:t>B2C)</w:t>
      </w:r>
      <w:r w:rsidRPr="00D610DD">
        <w:rPr>
          <w:b/>
          <w:bCs/>
          <w:color w:val="auto"/>
          <w:sz w:val="18"/>
          <w:szCs w:val="18"/>
          <w:rtl/>
        </w:rPr>
        <w:t>)</w:t>
      </w:r>
      <w:r w:rsidRPr="00D610DD">
        <w:rPr>
          <w:b/>
          <w:bCs/>
          <w:color w:val="auto"/>
          <w:sz w:val="18"/>
          <w:szCs w:val="18"/>
        </w:rPr>
        <w:t xml:space="preserve"> </w:t>
      </w:r>
      <w:r w:rsidRPr="00D610DD">
        <w:rPr>
          <w:rFonts w:hint="cs"/>
          <w:b/>
          <w:bCs/>
          <w:color w:val="auto"/>
          <w:sz w:val="18"/>
          <w:szCs w:val="18"/>
          <w:rtl/>
        </w:rPr>
        <w:t>:</w:t>
      </w:r>
      <w:r w:rsidRPr="00D610DD">
        <w:rPr>
          <w:rFonts w:hint="cs"/>
          <w:b/>
          <w:bCs/>
          <w:color w:val="8064A2" w:themeColor="accent4"/>
          <w:sz w:val="18"/>
          <w:szCs w:val="18"/>
          <w:rtl/>
        </w:rPr>
        <w:t>هي مبيعات المنشأة المباشرة للمستهلكين الافراد</w:t>
      </w:r>
    </w:p>
    <w:p w:rsidR="0029395A" w:rsidRPr="00D610DD" w:rsidRDefault="0029395A" w:rsidP="0029395A">
      <w:pPr>
        <w:pBdr>
          <w:right w:val="none" w:sz="0" w:space="0" w:color="auto"/>
        </w:pBdr>
        <w:spacing w:after="0"/>
        <w:rPr>
          <w:b/>
          <w:bCs/>
          <w:color w:val="8064A2" w:themeColor="accent4"/>
          <w:sz w:val="18"/>
          <w:szCs w:val="18"/>
          <w:rtl/>
        </w:rPr>
      </w:pPr>
      <w:r w:rsidRPr="00D610DD">
        <w:rPr>
          <w:b/>
          <w:bCs/>
          <w:color w:val="auto"/>
          <w:sz w:val="18"/>
          <w:szCs w:val="18"/>
          <w:rtl/>
        </w:rPr>
        <w:t>المبيعات للم</w:t>
      </w:r>
      <w:r w:rsidRPr="00D610DD">
        <w:rPr>
          <w:rFonts w:hint="eastAsia"/>
          <w:b/>
          <w:bCs/>
          <w:color w:val="auto"/>
          <w:sz w:val="18"/>
          <w:szCs w:val="18"/>
          <w:rtl/>
        </w:rPr>
        <w:t>نشآت</w:t>
      </w:r>
      <w:r w:rsidRPr="00D610DD">
        <w:rPr>
          <w:b/>
          <w:bCs/>
          <w:color w:val="auto"/>
          <w:sz w:val="18"/>
          <w:szCs w:val="18"/>
          <w:rtl/>
        </w:rPr>
        <w:t xml:space="preserve"> الأخرى (</w:t>
      </w:r>
      <w:r w:rsidRPr="00D610DD">
        <w:rPr>
          <w:b/>
          <w:bCs/>
          <w:color w:val="auto"/>
          <w:sz w:val="18"/>
          <w:szCs w:val="18"/>
        </w:rPr>
        <w:t>B2B</w:t>
      </w:r>
      <w:r w:rsidRPr="00D610DD">
        <w:rPr>
          <w:rFonts w:hint="cs"/>
          <w:b/>
          <w:bCs/>
          <w:color w:val="auto"/>
          <w:sz w:val="18"/>
          <w:szCs w:val="18"/>
          <w:rtl/>
        </w:rPr>
        <w:t xml:space="preserve">): </w:t>
      </w:r>
      <w:r w:rsidRPr="00D610DD">
        <w:rPr>
          <w:rFonts w:hint="cs"/>
          <w:b/>
          <w:bCs/>
          <w:color w:val="8064A2" w:themeColor="accent4"/>
          <w:sz w:val="18"/>
          <w:szCs w:val="18"/>
          <w:rtl/>
        </w:rPr>
        <w:t xml:space="preserve">هي مبيعات المنشأة الى منشأة  </w:t>
      </w:r>
    </w:p>
    <w:p w:rsidR="0029395A" w:rsidRPr="00D610DD" w:rsidRDefault="0029395A" w:rsidP="0029395A">
      <w:pPr>
        <w:pBdr>
          <w:right w:val="none" w:sz="0" w:space="0" w:color="auto"/>
        </w:pBdr>
        <w:spacing w:after="0"/>
        <w:rPr>
          <w:b/>
          <w:bCs/>
          <w:color w:val="8064A2" w:themeColor="accent4"/>
          <w:sz w:val="18"/>
          <w:szCs w:val="18"/>
        </w:rPr>
      </w:pPr>
      <w:r w:rsidRPr="00D610DD">
        <w:rPr>
          <w:b/>
          <w:bCs/>
          <w:color w:val="auto"/>
          <w:sz w:val="18"/>
          <w:szCs w:val="18"/>
          <w:rtl/>
        </w:rPr>
        <w:t xml:space="preserve">المبيعات للقطاع </w:t>
      </w:r>
      <w:r w:rsidRPr="00D610DD">
        <w:rPr>
          <w:rFonts w:hint="cs"/>
          <w:b/>
          <w:bCs/>
          <w:color w:val="auto"/>
          <w:sz w:val="18"/>
          <w:szCs w:val="18"/>
          <w:rtl/>
        </w:rPr>
        <w:t>الحكومي</w:t>
      </w:r>
      <w:r w:rsidRPr="00D610DD">
        <w:rPr>
          <w:b/>
          <w:bCs/>
          <w:color w:val="auto"/>
          <w:sz w:val="18"/>
          <w:szCs w:val="18"/>
          <w:rtl/>
        </w:rPr>
        <w:t xml:space="preserve"> (</w:t>
      </w:r>
      <w:r w:rsidRPr="00D610DD">
        <w:rPr>
          <w:b/>
          <w:bCs/>
          <w:color w:val="auto"/>
          <w:sz w:val="18"/>
          <w:szCs w:val="18"/>
        </w:rPr>
        <w:t>B2G</w:t>
      </w:r>
      <w:r w:rsidRPr="00D610DD">
        <w:rPr>
          <w:rFonts w:hint="cs"/>
          <w:b/>
          <w:bCs/>
          <w:color w:val="auto"/>
          <w:sz w:val="18"/>
          <w:szCs w:val="18"/>
          <w:rtl/>
        </w:rPr>
        <w:t>)</w:t>
      </w:r>
      <w:r w:rsidRPr="00D610DD">
        <w:rPr>
          <w:b/>
          <w:bCs/>
          <w:color w:val="auto"/>
          <w:sz w:val="18"/>
          <w:szCs w:val="18"/>
        </w:rPr>
        <w:t>:</w:t>
      </w:r>
      <w:r w:rsidRPr="00D610DD">
        <w:rPr>
          <w:rFonts w:hint="cs"/>
          <w:b/>
          <w:bCs/>
          <w:color w:val="auto"/>
          <w:sz w:val="18"/>
          <w:szCs w:val="18"/>
          <w:rtl/>
        </w:rPr>
        <w:t xml:space="preserve"> </w:t>
      </w:r>
      <w:r w:rsidRPr="00D610DD">
        <w:rPr>
          <w:rFonts w:hint="cs"/>
          <w:b/>
          <w:bCs/>
          <w:color w:val="8064A2" w:themeColor="accent4"/>
          <w:sz w:val="18"/>
          <w:szCs w:val="18"/>
          <w:rtl/>
        </w:rPr>
        <w:t>هي مبيعات المنشأة الى الحكومة</w:t>
      </w:r>
    </w:p>
    <w:tbl>
      <w:tblPr>
        <w:tblStyle w:val="TableGrid"/>
        <w:bidiVisual/>
        <w:tblW w:w="9629" w:type="dxa"/>
        <w:tblLook w:val="04A0" w:firstRow="1" w:lastRow="0" w:firstColumn="1" w:lastColumn="0" w:noHBand="0" w:noVBand="1"/>
      </w:tblPr>
      <w:tblGrid>
        <w:gridCol w:w="502"/>
        <w:gridCol w:w="3891"/>
        <w:gridCol w:w="850"/>
        <w:gridCol w:w="793"/>
        <w:gridCol w:w="3593"/>
      </w:tblGrid>
      <w:tr w:rsidR="00654739" w:rsidTr="00981450">
        <w:trPr>
          <w:trHeight w:val="144"/>
        </w:trPr>
        <w:tc>
          <w:tcPr>
            <w:tcW w:w="5243" w:type="dxa"/>
            <w:gridSpan w:val="3"/>
            <w:shd w:val="clear" w:color="auto" w:fill="F2F2F2" w:themeFill="background1" w:themeFillShade="F2"/>
            <w:vAlign w:val="center"/>
          </w:tcPr>
          <w:p w:rsidR="00654739" w:rsidRPr="003F4BDD" w:rsidRDefault="00654739" w:rsidP="00B86027">
            <w:pPr>
              <w:pBdr>
                <w:right w:val="none" w:sz="0" w:space="0" w:color="auto"/>
              </w:pBdr>
              <w:spacing w:after="0"/>
              <w:rPr>
                <w:b/>
                <w:bCs/>
                <w:rtl/>
                <w:lang w:bidi="ar-SA"/>
              </w:rPr>
            </w:pPr>
            <w:r w:rsidRPr="00C96D6B">
              <w:rPr>
                <w:b/>
                <w:bCs/>
                <w:rtl/>
              </w:rPr>
              <w:t xml:space="preserve">ما النسبة المئوية لقيمة مبيعات المنشأة من السلع والخدمات باستخدام الإنترنت </w:t>
            </w:r>
            <w:r>
              <w:rPr>
                <w:rFonts w:hint="cs"/>
                <w:b/>
                <w:bCs/>
                <w:rtl/>
              </w:rPr>
              <w:t>حسب نوع العميل خلال</w:t>
            </w:r>
            <w:r w:rsidRPr="00C96D6B">
              <w:rPr>
                <w:b/>
                <w:bCs/>
                <w:rtl/>
              </w:rPr>
              <w:t xml:space="preserve"> عام 202</w:t>
            </w:r>
            <w:r>
              <w:rPr>
                <w:rFonts w:hint="cs"/>
                <w:b/>
                <w:bCs/>
                <w:rtl/>
              </w:rPr>
              <w:t>4؟</w:t>
            </w:r>
            <w:r w:rsidRPr="00C96D6B">
              <w:rPr>
                <w:b/>
                <w:bCs/>
                <w:rtl/>
              </w:rPr>
              <w:t xml:space="preserve"> </w:t>
            </w:r>
          </w:p>
        </w:tc>
        <w:tc>
          <w:tcPr>
            <w:tcW w:w="4386" w:type="dxa"/>
            <w:gridSpan w:val="2"/>
            <w:shd w:val="clear" w:color="auto" w:fill="F2F2F2" w:themeFill="background1" w:themeFillShade="F2"/>
            <w:vAlign w:val="center"/>
          </w:tcPr>
          <w:p w:rsidR="00654739" w:rsidRPr="003F4BDD" w:rsidRDefault="00D3591C" w:rsidP="00654739">
            <w:pPr>
              <w:pBdr>
                <w:right w:val="none" w:sz="0" w:space="0" w:color="auto"/>
              </w:pBdr>
              <w:spacing w:after="0"/>
              <w:jc w:val="right"/>
              <w:rPr>
                <w:b/>
                <w:bCs/>
              </w:rPr>
            </w:pPr>
            <w:r w:rsidRPr="00D3591C">
              <w:rPr>
                <w:b/>
                <w:bCs/>
              </w:rPr>
              <w:t xml:space="preserve">What is the percentage of the establishment's total value of online sales of goods and services in 2024 according to the type of customer ? </w:t>
            </w:r>
          </w:p>
        </w:tc>
      </w:tr>
      <w:tr w:rsidR="0029395A" w:rsidTr="00981450">
        <w:trPr>
          <w:trHeight w:val="144"/>
        </w:trPr>
        <w:tc>
          <w:tcPr>
            <w:tcW w:w="4393" w:type="dxa"/>
            <w:gridSpan w:val="2"/>
            <w:shd w:val="clear" w:color="auto" w:fill="F2F2F2" w:themeFill="background1" w:themeFillShade="F2"/>
            <w:vAlign w:val="center"/>
          </w:tcPr>
          <w:p w:rsidR="0029395A" w:rsidRPr="003F4BDD" w:rsidRDefault="0029395A" w:rsidP="00B86027">
            <w:pPr>
              <w:pBdr>
                <w:right w:val="none" w:sz="0" w:space="0" w:color="auto"/>
              </w:pBdr>
              <w:spacing w:after="0"/>
              <w:rPr>
                <w:b/>
                <w:bCs/>
                <w:rtl/>
              </w:rPr>
            </w:pPr>
            <w:r>
              <w:rPr>
                <w:rFonts w:hint="cs"/>
                <w:b/>
                <w:bCs/>
                <w:rtl/>
              </w:rPr>
              <w:t>البيان</w:t>
            </w:r>
          </w:p>
        </w:tc>
        <w:tc>
          <w:tcPr>
            <w:tcW w:w="1643" w:type="dxa"/>
            <w:gridSpan w:val="2"/>
            <w:shd w:val="clear" w:color="auto" w:fill="F2F2F2" w:themeFill="background1" w:themeFillShade="F2"/>
          </w:tcPr>
          <w:p w:rsidR="0029395A" w:rsidRDefault="0029395A" w:rsidP="00B86027">
            <w:pPr>
              <w:pBdr>
                <w:right w:val="none" w:sz="0" w:space="0" w:color="auto"/>
              </w:pBdr>
              <w:spacing w:after="0"/>
              <w:jc w:val="center"/>
              <w:rPr>
                <w:b/>
                <w:bCs/>
                <w:rtl/>
              </w:rPr>
            </w:pPr>
            <w:r w:rsidRPr="003F4BDD">
              <w:rPr>
                <w:rFonts w:hint="cs"/>
                <w:b/>
                <w:bCs/>
                <w:rtl/>
              </w:rPr>
              <w:t>النسبة المئوية</w:t>
            </w:r>
            <w:r>
              <w:rPr>
                <w:rFonts w:hint="cs"/>
                <w:b/>
                <w:bCs/>
                <w:rtl/>
              </w:rPr>
              <w:t xml:space="preserve"> %</w:t>
            </w:r>
          </w:p>
          <w:p w:rsidR="0029395A" w:rsidRPr="00C72ADC" w:rsidRDefault="0029395A" w:rsidP="00B86027">
            <w:pPr>
              <w:pBdr>
                <w:right w:val="none" w:sz="0" w:space="0" w:color="auto"/>
              </w:pBdr>
              <w:bidi w:val="0"/>
              <w:spacing w:after="0"/>
              <w:jc w:val="center"/>
            </w:pPr>
            <w:r>
              <w:t>Percentage</w:t>
            </w:r>
            <w:r>
              <w:rPr>
                <w:rtl/>
              </w:rPr>
              <w:t xml:space="preserve"> %</w:t>
            </w:r>
          </w:p>
        </w:tc>
        <w:tc>
          <w:tcPr>
            <w:tcW w:w="3593" w:type="dxa"/>
            <w:shd w:val="clear" w:color="auto" w:fill="F2F2F2" w:themeFill="background1" w:themeFillShade="F2"/>
          </w:tcPr>
          <w:p w:rsidR="0029395A" w:rsidRPr="003F4BDD" w:rsidRDefault="00D3591C" w:rsidP="00B86027">
            <w:pPr>
              <w:pBdr>
                <w:right w:val="none" w:sz="0" w:space="0" w:color="auto"/>
              </w:pBdr>
              <w:spacing w:after="0"/>
              <w:jc w:val="right"/>
              <w:rPr>
                <w:b/>
                <w:bCs/>
                <w:rtl/>
                <w:lang w:bidi="ar-SA"/>
              </w:rPr>
            </w:pPr>
            <w:r w:rsidRPr="00D3591C">
              <w:rPr>
                <w:b/>
                <w:bCs/>
              </w:rPr>
              <w:t>The statement</w:t>
            </w:r>
          </w:p>
        </w:tc>
      </w:tr>
      <w:tr w:rsidR="0029395A" w:rsidTr="00981450">
        <w:trPr>
          <w:trHeight w:val="219"/>
        </w:trPr>
        <w:tc>
          <w:tcPr>
            <w:tcW w:w="502" w:type="dxa"/>
            <w:shd w:val="clear" w:color="auto" w:fill="FFFFFF" w:themeFill="background1"/>
            <w:vAlign w:val="center"/>
          </w:tcPr>
          <w:p w:rsidR="0029395A" w:rsidRPr="00A6652E" w:rsidRDefault="0029395A" w:rsidP="00B86027">
            <w:pPr>
              <w:pBdr>
                <w:right w:val="none" w:sz="0" w:space="0" w:color="auto"/>
              </w:pBdr>
              <w:spacing w:after="0"/>
              <w:jc w:val="center"/>
              <w:rPr>
                <w:rtl/>
              </w:rPr>
            </w:pPr>
            <w:r w:rsidRPr="00A6652E">
              <w:rPr>
                <w:rFonts w:hint="cs"/>
                <w:rtl/>
              </w:rPr>
              <w:t>1</w:t>
            </w:r>
          </w:p>
        </w:tc>
        <w:tc>
          <w:tcPr>
            <w:tcW w:w="3891" w:type="dxa"/>
            <w:shd w:val="clear" w:color="auto" w:fill="FFFFFF" w:themeFill="background1"/>
          </w:tcPr>
          <w:p w:rsidR="0029395A" w:rsidRPr="003E5F5C" w:rsidRDefault="0029395A" w:rsidP="00D21A18">
            <w:pPr>
              <w:pBdr>
                <w:right w:val="none" w:sz="0" w:space="0" w:color="auto"/>
              </w:pBdr>
              <w:rPr>
                <w:rtl/>
                <w:lang w:bidi="ar-SA"/>
              </w:rPr>
            </w:pPr>
            <w:r w:rsidRPr="00C96D6B">
              <w:rPr>
                <w:rtl/>
              </w:rPr>
              <w:t xml:space="preserve">المبيعات </w:t>
            </w:r>
            <w:r w:rsidRPr="00C96D6B">
              <w:rPr>
                <w:rFonts w:hint="cs"/>
                <w:rtl/>
              </w:rPr>
              <w:t>للأفراد</w:t>
            </w:r>
            <w:r w:rsidRPr="00C96D6B">
              <w:rPr>
                <w:rtl/>
              </w:rPr>
              <w:t xml:space="preserve"> </w:t>
            </w:r>
            <w:r w:rsidRPr="00C96D6B">
              <w:t>B2C)</w:t>
            </w:r>
            <w:r w:rsidRPr="00C96D6B">
              <w:rPr>
                <w:rtl/>
              </w:rPr>
              <w:t>)</w:t>
            </w:r>
            <w:r w:rsidR="00D21A18">
              <w:rPr>
                <w:rFonts w:hint="cs"/>
                <w:rtl/>
              </w:rPr>
              <w:t xml:space="preserve"> </w:t>
            </w:r>
            <w:r w:rsidR="00D21A18" w:rsidRPr="00F810CD">
              <w:rPr>
                <w:rFonts w:ascii="Segoe MDL2 Assets" w:eastAsia="Times New Roman" w:hAnsi="Segoe MDL2 Assets"/>
                <w:b/>
                <w:bCs/>
                <w:color w:val="0070C0"/>
              </w:rPr>
              <w:t></w:t>
            </w:r>
          </w:p>
        </w:tc>
        <w:tc>
          <w:tcPr>
            <w:tcW w:w="1643" w:type="dxa"/>
            <w:gridSpan w:val="2"/>
            <w:shd w:val="clear" w:color="auto" w:fill="FFFFFF" w:themeFill="background1"/>
          </w:tcPr>
          <w:p w:rsidR="0029395A" w:rsidRDefault="0029395A" w:rsidP="00B86027">
            <w:pPr>
              <w:pBdr>
                <w:right w:val="none" w:sz="0" w:space="0" w:color="auto"/>
              </w:pBdr>
              <w:spacing w:after="0"/>
              <w:jc w:val="center"/>
              <w:rPr>
                <w:rtl/>
              </w:rPr>
            </w:pPr>
            <w:r>
              <w:rPr>
                <w:rFonts w:hint="cs"/>
                <w:rtl/>
              </w:rPr>
              <w:t>0%</w:t>
            </w:r>
          </w:p>
        </w:tc>
        <w:tc>
          <w:tcPr>
            <w:tcW w:w="3593" w:type="dxa"/>
            <w:shd w:val="clear" w:color="auto" w:fill="FFFFFF" w:themeFill="background1"/>
          </w:tcPr>
          <w:p w:rsidR="0029395A" w:rsidRDefault="00D3591C" w:rsidP="00D21A18">
            <w:pPr>
              <w:widowControl w:val="0"/>
              <w:pBdr>
                <w:right w:val="none" w:sz="0" w:space="0" w:color="auto"/>
              </w:pBdr>
              <w:adjustRightInd w:val="0"/>
              <w:spacing w:after="0"/>
              <w:jc w:val="right"/>
              <w:rPr>
                <w:rtl/>
              </w:rPr>
            </w:pPr>
            <w:r w:rsidRPr="00D3591C">
              <w:t>Sales to individuals (B2C)</w:t>
            </w:r>
          </w:p>
        </w:tc>
      </w:tr>
      <w:tr w:rsidR="0029395A" w:rsidTr="00981450">
        <w:trPr>
          <w:trHeight w:val="144"/>
        </w:trPr>
        <w:tc>
          <w:tcPr>
            <w:tcW w:w="502" w:type="dxa"/>
            <w:shd w:val="clear" w:color="auto" w:fill="FFFFFF" w:themeFill="background1"/>
            <w:vAlign w:val="center"/>
          </w:tcPr>
          <w:p w:rsidR="0029395A" w:rsidRPr="00A6652E" w:rsidRDefault="0029395A" w:rsidP="00B86027">
            <w:pPr>
              <w:pBdr>
                <w:right w:val="none" w:sz="0" w:space="0" w:color="auto"/>
              </w:pBdr>
              <w:spacing w:after="0"/>
              <w:jc w:val="center"/>
              <w:rPr>
                <w:rtl/>
              </w:rPr>
            </w:pPr>
            <w:r w:rsidRPr="00A6652E">
              <w:rPr>
                <w:rFonts w:hint="cs"/>
                <w:rtl/>
              </w:rPr>
              <w:t>2</w:t>
            </w:r>
          </w:p>
        </w:tc>
        <w:tc>
          <w:tcPr>
            <w:tcW w:w="3891" w:type="dxa"/>
            <w:shd w:val="clear" w:color="auto" w:fill="FFFFFF" w:themeFill="background1"/>
          </w:tcPr>
          <w:p w:rsidR="0029395A" w:rsidRPr="00D21A18" w:rsidRDefault="0029395A" w:rsidP="00D21A18">
            <w:pPr>
              <w:pBdr>
                <w:right w:val="none" w:sz="0" w:space="0" w:color="auto"/>
              </w:pBdr>
              <w:rPr>
                <w:rtl/>
              </w:rPr>
            </w:pPr>
            <w:r w:rsidRPr="00C96D6B">
              <w:rPr>
                <w:rtl/>
              </w:rPr>
              <w:t>المبيعات للم</w:t>
            </w:r>
            <w:r w:rsidRPr="00C96D6B">
              <w:rPr>
                <w:rFonts w:hint="eastAsia"/>
                <w:rtl/>
              </w:rPr>
              <w:t>نشآت</w:t>
            </w:r>
            <w:r w:rsidRPr="00C96D6B">
              <w:rPr>
                <w:rtl/>
              </w:rPr>
              <w:t xml:space="preserve"> الأخرى (</w:t>
            </w:r>
            <w:r w:rsidRPr="00C96D6B">
              <w:t>B2B</w:t>
            </w:r>
            <w:r w:rsidRPr="00C96D6B">
              <w:rPr>
                <w:rtl/>
              </w:rPr>
              <w:t xml:space="preserve">) </w:t>
            </w:r>
            <w:r w:rsidR="00D21A18" w:rsidRPr="00F810CD">
              <w:rPr>
                <w:rFonts w:ascii="Segoe MDL2 Assets" w:eastAsia="Times New Roman" w:hAnsi="Segoe MDL2 Assets"/>
                <w:b/>
                <w:bCs/>
                <w:color w:val="0070C0"/>
              </w:rPr>
              <w:t></w:t>
            </w:r>
          </w:p>
        </w:tc>
        <w:tc>
          <w:tcPr>
            <w:tcW w:w="1643" w:type="dxa"/>
            <w:gridSpan w:val="2"/>
            <w:shd w:val="clear" w:color="auto" w:fill="FFFFFF" w:themeFill="background1"/>
          </w:tcPr>
          <w:p w:rsidR="0029395A" w:rsidRPr="00CA36C6" w:rsidRDefault="0029395A" w:rsidP="00B86027">
            <w:pPr>
              <w:pBdr>
                <w:right w:val="none" w:sz="0" w:space="0" w:color="auto"/>
              </w:pBdr>
              <w:spacing w:after="0"/>
              <w:jc w:val="center"/>
              <w:rPr>
                <w:rtl/>
              </w:rPr>
            </w:pPr>
            <w:r>
              <w:rPr>
                <w:rFonts w:hint="cs"/>
                <w:rtl/>
              </w:rPr>
              <w:t>0%</w:t>
            </w:r>
          </w:p>
        </w:tc>
        <w:tc>
          <w:tcPr>
            <w:tcW w:w="3593" w:type="dxa"/>
            <w:shd w:val="clear" w:color="auto" w:fill="FFFFFF" w:themeFill="background1"/>
          </w:tcPr>
          <w:p w:rsidR="0029395A" w:rsidRPr="00CA36C6" w:rsidRDefault="00D3591C" w:rsidP="00D21A18">
            <w:pPr>
              <w:widowControl w:val="0"/>
              <w:pBdr>
                <w:right w:val="none" w:sz="0" w:space="0" w:color="auto"/>
              </w:pBdr>
              <w:adjustRightInd w:val="0"/>
              <w:spacing w:after="0"/>
              <w:jc w:val="right"/>
              <w:rPr>
                <w:rtl/>
              </w:rPr>
            </w:pPr>
            <w:r w:rsidRPr="00D3591C">
              <w:rPr>
                <w:b/>
                <w:bCs/>
              </w:rPr>
              <w:t>Sales to other establishments (B2B)</w:t>
            </w:r>
          </w:p>
        </w:tc>
      </w:tr>
      <w:tr w:rsidR="0029395A" w:rsidTr="00981450">
        <w:trPr>
          <w:trHeight w:val="144"/>
        </w:trPr>
        <w:tc>
          <w:tcPr>
            <w:tcW w:w="502" w:type="dxa"/>
            <w:shd w:val="clear" w:color="auto" w:fill="FFFFFF" w:themeFill="background1"/>
            <w:vAlign w:val="center"/>
          </w:tcPr>
          <w:p w:rsidR="0029395A" w:rsidRPr="00A6652E" w:rsidRDefault="0029395A" w:rsidP="00B86027">
            <w:pPr>
              <w:pBdr>
                <w:right w:val="none" w:sz="0" w:space="0" w:color="auto"/>
              </w:pBdr>
              <w:spacing w:after="0"/>
              <w:jc w:val="center"/>
              <w:rPr>
                <w:rtl/>
              </w:rPr>
            </w:pPr>
            <w:r w:rsidRPr="00A6652E">
              <w:rPr>
                <w:rFonts w:hint="cs"/>
                <w:rtl/>
              </w:rPr>
              <w:t>3</w:t>
            </w:r>
          </w:p>
        </w:tc>
        <w:tc>
          <w:tcPr>
            <w:tcW w:w="3891" w:type="dxa"/>
            <w:shd w:val="clear" w:color="auto" w:fill="FFFFFF" w:themeFill="background1"/>
          </w:tcPr>
          <w:p w:rsidR="0029395A" w:rsidRPr="003E5F5C" w:rsidRDefault="0029395A" w:rsidP="00D21A18">
            <w:pPr>
              <w:pBdr>
                <w:right w:val="none" w:sz="0" w:space="0" w:color="auto"/>
              </w:pBdr>
            </w:pPr>
            <w:r w:rsidRPr="00C96D6B">
              <w:rPr>
                <w:rtl/>
              </w:rPr>
              <w:t xml:space="preserve">المبيعات للقطاع </w:t>
            </w:r>
            <w:r w:rsidRPr="00C96D6B">
              <w:rPr>
                <w:rFonts w:hint="cs"/>
                <w:rtl/>
              </w:rPr>
              <w:t>الحكومي</w:t>
            </w:r>
            <w:r w:rsidRPr="00C96D6B">
              <w:rPr>
                <w:rtl/>
              </w:rPr>
              <w:t xml:space="preserve"> (</w:t>
            </w:r>
            <w:r w:rsidRPr="00C96D6B">
              <w:t>B2G</w:t>
            </w:r>
            <w:r w:rsidRPr="00C96D6B">
              <w:rPr>
                <w:rtl/>
              </w:rPr>
              <w:t>)</w:t>
            </w:r>
            <w:r w:rsidRPr="00C96D6B">
              <w:t xml:space="preserve"> </w:t>
            </w:r>
            <w:r w:rsidR="00D21A18">
              <w:rPr>
                <w:rFonts w:hint="cs"/>
                <w:rtl/>
              </w:rPr>
              <w:t xml:space="preserve"> </w:t>
            </w:r>
            <w:r w:rsidR="00D21A18" w:rsidRPr="00F810CD">
              <w:rPr>
                <w:rFonts w:ascii="Segoe MDL2 Assets" w:eastAsia="Times New Roman" w:hAnsi="Segoe MDL2 Assets"/>
                <w:b/>
                <w:bCs/>
                <w:color w:val="0070C0"/>
              </w:rPr>
              <w:t></w:t>
            </w:r>
          </w:p>
        </w:tc>
        <w:tc>
          <w:tcPr>
            <w:tcW w:w="1643" w:type="dxa"/>
            <w:gridSpan w:val="2"/>
            <w:shd w:val="clear" w:color="auto" w:fill="FFFFFF" w:themeFill="background1"/>
          </w:tcPr>
          <w:p w:rsidR="0029395A" w:rsidRPr="00CA36C6" w:rsidRDefault="0029395A" w:rsidP="00B86027">
            <w:pPr>
              <w:pBdr>
                <w:right w:val="none" w:sz="0" w:space="0" w:color="auto"/>
              </w:pBdr>
              <w:spacing w:after="0"/>
              <w:jc w:val="center"/>
              <w:rPr>
                <w:rtl/>
              </w:rPr>
            </w:pPr>
            <w:r>
              <w:rPr>
                <w:rFonts w:hint="cs"/>
                <w:rtl/>
              </w:rPr>
              <w:t>0%</w:t>
            </w:r>
          </w:p>
        </w:tc>
        <w:tc>
          <w:tcPr>
            <w:tcW w:w="3593" w:type="dxa"/>
            <w:shd w:val="clear" w:color="auto" w:fill="FFFFFF" w:themeFill="background1"/>
          </w:tcPr>
          <w:p w:rsidR="0029395A" w:rsidRPr="00CA36C6" w:rsidRDefault="00D3591C" w:rsidP="00D21A18">
            <w:pPr>
              <w:widowControl w:val="0"/>
              <w:pBdr>
                <w:right w:val="none" w:sz="0" w:space="0" w:color="auto"/>
              </w:pBdr>
              <w:adjustRightInd w:val="0"/>
              <w:spacing w:after="0"/>
              <w:jc w:val="right"/>
              <w:rPr>
                <w:rtl/>
              </w:rPr>
            </w:pPr>
            <w:r w:rsidRPr="00D3591C">
              <w:t>Sales to the government entity (B2G)</w:t>
            </w:r>
          </w:p>
        </w:tc>
      </w:tr>
      <w:tr w:rsidR="0029395A" w:rsidTr="00981450">
        <w:trPr>
          <w:trHeight w:val="144"/>
        </w:trPr>
        <w:tc>
          <w:tcPr>
            <w:tcW w:w="502" w:type="dxa"/>
            <w:shd w:val="clear" w:color="auto" w:fill="F2F2F2" w:themeFill="background1" w:themeFillShade="F2"/>
            <w:vAlign w:val="center"/>
          </w:tcPr>
          <w:p w:rsidR="0029395A" w:rsidRPr="00A6652E" w:rsidRDefault="0029395A" w:rsidP="00B86027">
            <w:pPr>
              <w:pBdr>
                <w:right w:val="none" w:sz="0" w:space="0" w:color="auto"/>
              </w:pBdr>
              <w:jc w:val="center"/>
              <w:rPr>
                <w:rtl/>
              </w:rPr>
            </w:pPr>
          </w:p>
        </w:tc>
        <w:tc>
          <w:tcPr>
            <w:tcW w:w="3891" w:type="dxa"/>
            <w:shd w:val="clear" w:color="auto" w:fill="F2F2F2" w:themeFill="background1" w:themeFillShade="F2"/>
          </w:tcPr>
          <w:p w:rsidR="0029395A" w:rsidRPr="00D21A18" w:rsidRDefault="0029395A" w:rsidP="00D21A18">
            <w:pPr>
              <w:pBdr>
                <w:right w:val="none" w:sz="0" w:space="0" w:color="auto"/>
              </w:pBdr>
              <w:rPr>
                <w:b/>
                <w:bCs/>
                <w:rtl/>
              </w:rPr>
            </w:pPr>
            <w:r w:rsidRPr="00D21A18">
              <w:rPr>
                <w:rFonts w:hint="cs"/>
                <w:b/>
                <w:bCs/>
                <w:rtl/>
              </w:rPr>
              <w:t xml:space="preserve">الإجمالي </w:t>
            </w:r>
          </w:p>
        </w:tc>
        <w:tc>
          <w:tcPr>
            <w:tcW w:w="1643" w:type="dxa"/>
            <w:gridSpan w:val="2"/>
            <w:shd w:val="clear" w:color="auto" w:fill="F2F2F2" w:themeFill="background1" w:themeFillShade="F2"/>
          </w:tcPr>
          <w:p w:rsidR="0029395A" w:rsidRPr="00CA36C6" w:rsidRDefault="0029395A" w:rsidP="00B86027">
            <w:pPr>
              <w:pBdr>
                <w:right w:val="none" w:sz="0" w:space="0" w:color="auto"/>
              </w:pBdr>
              <w:spacing w:after="0"/>
              <w:jc w:val="center"/>
              <w:rPr>
                <w:rtl/>
              </w:rPr>
            </w:pPr>
            <w:r>
              <w:rPr>
                <w:rFonts w:hint="cs"/>
                <w:rtl/>
              </w:rPr>
              <w:t>100 %</w:t>
            </w:r>
          </w:p>
        </w:tc>
        <w:tc>
          <w:tcPr>
            <w:tcW w:w="3593" w:type="dxa"/>
            <w:shd w:val="clear" w:color="auto" w:fill="F2F2F2" w:themeFill="background1" w:themeFillShade="F2"/>
          </w:tcPr>
          <w:p w:rsidR="0029395A" w:rsidRPr="00D21A18" w:rsidRDefault="00D3591C" w:rsidP="00B86027">
            <w:pPr>
              <w:pBdr>
                <w:right w:val="none" w:sz="0" w:space="0" w:color="auto"/>
              </w:pBdr>
              <w:spacing w:after="0"/>
              <w:jc w:val="right"/>
              <w:rPr>
                <w:b/>
                <w:bCs/>
                <w:rtl/>
              </w:rPr>
            </w:pPr>
            <w:r w:rsidRPr="00D3591C">
              <w:rPr>
                <w:b/>
                <w:bCs/>
              </w:rPr>
              <w:t>total</w:t>
            </w:r>
          </w:p>
        </w:tc>
      </w:tr>
    </w:tbl>
    <w:p w:rsidR="0029395A" w:rsidRPr="00472D56" w:rsidRDefault="0029395A" w:rsidP="0029395A">
      <w:pPr>
        <w:pBdr>
          <w:right w:val="none" w:sz="0" w:space="0" w:color="auto"/>
        </w:pBdr>
        <w:spacing w:after="0"/>
        <w:contextualSpacing/>
        <w:rPr>
          <w:rFonts w:eastAsia="Sakkal Majalla"/>
          <w:b/>
          <w:color w:val="FFFFFF"/>
          <w:sz w:val="6"/>
          <w:szCs w:val="6"/>
          <w:rtl/>
        </w:rPr>
      </w:pPr>
    </w:p>
    <w:p w:rsidR="0029395A" w:rsidRPr="00FB2E76"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320 </w:t>
      </w:r>
      <w:r w:rsidR="00793C1F">
        <w:rPr>
          <w:rFonts w:eastAsia="Sakkal Majalla" w:hint="cs"/>
          <w:b/>
          <w:bCs/>
          <w:color w:val="0070C0"/>
          <w:sz w:val="24"/>
          <w:szCs w:val="24"/>
          <w:rtl/>
          <w:lang w:bidi="ar-SA"/>
        </w:rPr>
        <w:t>ن</w:t>
      </w:r>
      <w:r w:rsidRPr="001A6C83">
        <w:rPr>
          <w:rFonts w:eastAsia="Sakkal Majalla"/>
          <w:b/>
          <w:bCs/>
          <w:color w:val="0070C0"/>
          <w:sz w:val="24"/>
          <w:szCs w:val="24"/>
          <w:rtl/>
          <w:lang w:bidi="ar-SA"/>
        </w:rPr>
        <w:t xml:space="preserve">سبة مبيعات المنشأة من السلع والخدمات باستخدام الإنترنت حسب </w:t>
      </w:r>
      <w:r>
        <w:rPr>
          <w:rFonts w:eastAsia="Sakkal Majalla" w:hint="cs"/>
          <w:b/>
          <w:bCs/>
          <w:color w:val="0070C0"/>
          <w:sz w:val="24"/>
          <w:szCs w:val="24"/>
          <w:rtl/>
          <w:lang w:bidi="ar-SA"/>
        </w:rPr>
        <w:t>مكان تواجد العميل</w:t>
      </w:r>
      <w:r w:rsidRPr="001A6C83">
        <w:rPr>
          <w:rFonts w:eastAsia="Sakkal Majalla"/>
          <w:b/>
          <w:bCs/>
          <w:color w:val="0070C0"/>
          <w:sz w:val="24"/>
          <w:szCs w:val="24"/>
          <w:rtl/>
          <w:lang w:bidi="ar-SA"/>
        </w:rPr>
        <w:t xml:space="preserve"> </w:t>
      </w:r>
      <w:r>
        <w:rPr>
          <w:rFonts w:eastAsia="Sakkal Majalla"/>
          <w:b/>
          <w:bCs/>
          <w:color w:val="0070C0"/>
          <w:sz w:val="24"/>
          <w:szCs w:val="24"/>
          <w:rtl/>
          <w:lang w:bidi="ar-SA"/>
        </w:rPr>
        <w:t xml:space="preserve">| </w:t>
      </w:r>
      <w:r w:rsidR="00D3591C" w:rsidRPr="00D3591C">
        <w:rPr>
          <w:rFonts w:eastAsia="Sakkal Majalla"/>
          <w:b/>
          <w:bCs/>
          <w:color w:val="0070C0"/>
          <w:sz w:val="24"/>
          <w:szCs w:val="24"/>
          <w:lang w:bidi="ar-SA"/>
        </w:rPr>
        <w:t>Online Sales by Customer Location</w:t>
      </w:r>
    </w:p>
    <w:p w:rsidR="0029395A" w:rsidRPr="00D610DD" w:rsidRDefault="0029395A" w:rsidP="00E7628C">
      <w:pPr>
        <w:spacing w:after="0"/>
        <w:rPr>
          <w:sz w:val="18"/>
          <w:szCs w:val="18"/>
          <w:rtl/>
          <w:lang w:bidi="ar-SA"/>
        </w:rPr>
      </w:pPr>
      <w:r w:rsidRPr="00D610DD">
        <w:rPr>
          <w:b/>
          <w:bCs/>
          <w:sz w:val="18"/>
          <w:szCs w:val="18"/>
          <w:rtl/>
          <w:lang w:bidi="ar-SA"/>
        </w:rPr>
        <w:t xml:space="preserve">الآلية: </w:t>
      </w:r>
      <w:r w:rsidRPr="00D610DD">
        <w:rPr>
          <w:rFonts w:hint="cs"/>
          <w:sz w:val="18"/>
          <w:szCs w:val="18"/>
          <w:rtl/>
          <w:lang w:bidi="ar-SA"/>
        </w:rPr>
        <w:t xml:space="preserve">طرح السؤال لمدلي البيانات </w:t>
      </w:r>
    </w:p>
    <w:p w:rsidR="00E7628C" w:rsidRPr="00D610DD" w:rsidRDefault="00E7628C" w:rsidP="00E7628C">
      <w:pPr>
        <w:spacing w:after="0"/>
        <w:rPr>
          <w:sz w:val="18"/>
          <w:szCs w:val="18"/>
          <w:rtl/>
        </w:rPr>
      </w:pPr>
      <w:r w:rsidRPr="00D610DD">
        <w:rPr>
          <w:rFonts w:hint="cs"/>
          <w:sz w:val="18"/>
          <w:szCs w:val="18"/>
          <w:rtl/>
        </w:rPr>
        <w:t>ادخال نسبة مئوية (بحد أقصى 100%)</w:t>
      </w:r>
    </w:p>
    <w:tbl>
      <w:tblPr>
        <w:tblStyle w:val="TableGrid"/>
        <w:bidiVisual/>
        <w:tblW w:w="9629" w:type="dxa"/>
        <w:tblLook w:val="04A0" w:firstRow="1" w:lastRow="0" w:firstColumn="1" w:lastColumn="0" w:noHBand="0" w:noVBand="1"/>
      </w:tblPr>
      <w:tblGrid>
        <w:gridCol w:w="502"/>
        <w:gridCol w:w="4033"/>
        <w:gridCol w:w="708"/>
        <w:gridCol w:w="709"/>
        <w:gridCol w:w="3677"/>
      </w:tblGrid>
      <w:tr w:rsidR="00E7628C" w:rsidTr="00981450">
        <w:trPr>
          <w:trHeight w:val="144"/>
        </w:trPr>
        <w:tc>
          <w:tcPr>
            <w:tcW w:w="5243" w:type="dxa"/>
            <w:gridSpan w:val="3"/>
            <w:shd w:val="clear" w:color="auto" w:fill="F2F2F2" w:themeFill="background1" w:themeFillShade="F2"/>
            <w:vAlign w:val="center"/>
          </w:tcPr>
          <w:p w:rsidR="00E7628C" w:rsidRPr="003F4BDD" w:rsidRDefault="00E7628C" w:rsidP="00B86027">
            <w:pPr>
              <w:pBdr>
                <w:right w:val="none" w:sz="0" w:space="0" w:color="auto"/>
              </w:pBdr>
              <w:spacing w:after="0"/>
              <w:rPr>
                <w:b/>
                <w:bCs/>
                <w:rtl/>
                <w:lang w:bidi="ar-SA"/>
              </w:rPr>
            </w:pPr>
            <w:r w:rsidRPr="00FB74E1">
              <w:rPr>
                <w:b/>
                <w:bCs/>
                <w:rtl/>
              </w:rPr>
              <w:t>ما النسبة المئوية لقيمة مبيعات المنشأة من السلع والخدمات باستخدام الإنترنت في عام 202</w:t>
            </w:r>
            <w:r>
              <w:rPr>
                <w:rFonts w:hint="cs"/>
                <w:b/>
                <w:bCs/>
                <w:rtl/>
              </w:rPr>
              <w:t>4</w:t>
            </w:r>
            <w:r w:rsidRPr="00FB74E1">
              <w:rPr>
                <w:b/>
                <w:bCs/>
                <w:rtl/>
              </w:rPr>
              <w:t xml:space="preserve"> حسب مكان تواجد العميل؟</w:t>
            </w:r>
            <w:r>
              <w:rPr>
                <w:b/>
                <w:bCs/>
              </w:rPr>
              <w:t xml:space="preserve"> </w:t>
            </w:r>
          </w:p>
        </w:tc>
        <w:tc>
          <w:tcPr>
            <w:tcW w:w="4386" w:type="dxa"/>
            <w:gridSpan w:val="2"/>
            <w:shd w:val="clear" w:color="auto" w:fill="F2F2F2" w:themeFill="background1" w:themeFillShade="F2"/>
            <w:vAlign w:val="center"/>
          </w:tcPr>
          <w:p w:rsidR="00E7628C" w:rsidRPr="003F4BDD" w:rsidRDefault="00836876" w:rsidP="00E7628C">
            <w:pPr>
              <w:pBdr>
                <w:right w:val="none" w:sz="0" w:space="0" w:color="auto"/>
              </w:pBdr>
              <w:spacing w:after="0"/>
              <w:jc w:val="right"/>
              <w:rPr>
                <w:b/>
                <w:bCs/>
                <w:rtl/>
              </w:rPr>
            </w:pPr>
            <w:r w:rsidRPr="00836876">
              <w:rPr>
                <w:b/>
                <w:bCs/>
              </w:rPr>
              <w:t>What is the percentage of the value of the establishment's online sales of goods and services in 2024, depending on where the customer is located?</w:t>
            </w:r>
          </w:p>
        </w:tc>
      </w:tr>
      <w:tr w:rsidR="00836876" w:rsidTr="00981450">
        <w:trPr>
          <w:trHeight w:val="144"/>
        </w:trPr>
        <w:tc>
          <w:tcPr>
            <w:tcW w:w="4535" w:type="dxa"/>
            <w:gridSpan w:val="2"/>
            <w:shd w:val="clear" w:color="auto" w:fill="F2F2F2" w:themeFill="background1" w:themeFillShade="F2"/>
            <w:vAlign w:val="center"/>
          </w:tcPr>
          <w:p w:rsidR="00836876" w:rsidRPr="003F4BDD" w:rsidRDefault="00836876" w:rsidP="00836876">
            <w:pPr>
              <w:pBdr>
                <w:right w:val="none" w:sz="0" w:space="0" w:color="auto"/>
              </w:pBdr>
              <w:spacing w:after="0"/>
              <w:rPr>
                <w:b/>
                <w:bCs/>
                <w:rtl/>
              </w:rPr>
            </w:pPr>
            <w:r>
              <w:rPr>
                <w:rFonts w:hint="cs"/>
                <w:b/>
                <w:bCs/>
                <w:rtl/>
              </w:rPr>
              <w:t>البيان</w:t>
            </w:r>
          </w:p>
        </w:tc>
        <w:tc>
          <w:tcPr>
            <w:tcW w:w="1417" w:type="dxa"/>
            <w:gridSpan w:val="2"/>
            <w:shd w:val="clear" w:color="auto" w:fill="F2F2F2" w:themeFill="background1" w:themeFillShade="F2"/>
          </w:tcPr>
          <w:p w:rsidR="00836876" w:rsidRDefault="00836876" w:rsidP="00836876">
            <w:pPr>
              <w:pBdr>
                <w:right w:val="none" w:sz="0" w:space="0" w:color="auto"/>
              </w:pBdr>
              <w:spacing w:after="0"/>
              <w:jc w:val="center"/>
              <w:rPr>
                <w:b/>
                <w:bCs/>
                <w:rtl/>
              </w:rPr>
            </w:pPr>
            <w:r w:rsidRPr="003F4BDD">
              <w:rPr>
                <w:rFonts w:hint="cs"/>
                <w:b/>
                <w:bCs/>
                <w:rtl/>
              </w:rPr>
              <w:t>النسبة المئوية</w:t>
            </w:r>
            <w:r>
              <w:rPr>
                <w:rFonts w:hint="cs"/>
                <w:b/>
                <w:bCs/>
                <w:rtl/>
              </w:rPr>
              <w:t xml:space="preserve"> %</w:t>
            </w:r>
          </w:p>
          <w:p w:rsidR="00836876" w:rsidRPr="00C72ADC" w:rsidRDefault="00836876" w:rsidP="00836876">
            <w:pPr>
              <w:pBdr>
                <w:right w:val="none" w:sz="0" w:space="0" w:color="auto"/>
              </w:pBdr>
              <w:bidi w:val="0"/>
              <w:spacing w:after="0"/>
              <w:jc w:val="center"/>
            </w:pPr>
            <w:r>
              <w:t>Percentage</w:t>
            </w:r>
            <w:r>
              <w:rPr>
                <w:rtl/>
              </w:rPr>
              <w:t xml:space="preserve"> %</w:t>
            </w:r>
          </w:p>
        </w:tc>
        <w:tc>
          <w:tcPr>
            <w:tcW w:w="3677" w:type="dxa"/>
            <w:shd w:val="clear" w:color="auto" w:fill="F2F2F2" w:themeFill="background1" w:themeFillShade="F2"/>
          </w:tcPr>
          <w:p w:rsidR="00836876" w:rsidRPr="003F4BDD" w:rsidRDefault="00836876" w:rsidP="00836876">
            <w:pPr>
              <w:pBdr>
                <w:right w:val="none" w:sz="0" w:space="0" w:color="auto"/>
              </w:pBdr>
              <w:spacing w:after="0"/>
              <w:jc w:val="right"/>
              <w:rPr>
                <w:b/>
                <w:bCs/>
              </w:rPr>
            </w:pPr>
            <w:r w:rsidRPr="00D3591C">
              <w:rPr>
                <w:b/>
                <w:bCs/>
              </w:rPr>
              <w:t>The statement</w:t>
            </w:r>
          </w:p>
        </w:tc>
      </w:tr>
      <w:tr w:rsidR="0029395A" w:rsidTr="00981450">
        <w:trPr>
          <w:trHeight w:val="219"/>
        </w:trPr>
        <w:tc>
          <w:tcPr>
            <w:tcW w:w="502" w:type="dxa"/>
            <w:shd w:val="clear" w:color="auto" w:fill="FFFFFF" w:themeFill="background1"/>
            <w:vAlign w:val="center"/>
          </w:tcPr>
          <w:p w:rsidR="0029395A" w:rsidRPr="00A6652E" w:rsidRDefault="0029395A" w:rsidP="00B86027">
            <w:pPr>
              <w:pBdr>
                <w:right w:val="none" w:sz="0" w:space="0" w:color="auto"/>
              </w:pBdr>
              <w:spacing w:after="0"/>
              <w:jc w:val="center"/>
              <w:rPr>
                <w:rtl/>
              </w:rPr>
            </w:pPr>
            <w:r w:rsidRPr="00A6652E">
              <w:rPr>
                <w:rFonts w:hint="cs"/>
                <w:rtl/>
              </w:rPr>
              <w:t>1</w:t>
            </w:r>
          </w:p>
        </w:tc>
        <w:tc>
          <w:tcPr>
            <w:tcW w:w="4033" w:type="dxa"/>
            <w:shd w:val="clear" w:color="auto" w:fill="FFFFFF" w:themeFill="background1"/>
          </w:tcPr>
          <w:p w:rsidR="0029395A" w:rsidRPr="008D7B5C" w:rsidRDefault="0029395A" w:rsidP="00E7628C">
            <w:pPr>
              <w:pBdr>
                <w:right w:val="none" w:sz="0" w:space="0" w:color="auto"/>
              </w:pBdr>
              <w:rPr>
                <w:rtl/>
              </w:rPr>
            </w:pPr>
            <w:r w:rsidRPr="008D7B5C">
              <w:rPr>
                <w:rtl/>
              </w:rPr>
              <w:t xml:space="preserve">المبيعات للمستهلكين </w:t>
            </w:r>
            <w:r w:rsidRPr="008D7B5C">
              <w:rPr>
                <w:rFonts w:hint="cs"/>
                <w:rtl/>
              </w:rPr>
              <w:t>والعملاء المحليين بالمملكة العربية السعودية</w:t>
            </w:r>
          </w:p>
        </w:tc>
        <w:tc>
          <w:tcPr>
            <w:tcW w:w="1417" w:type="dxa"/>
            <w:gridSpan w:val="2"/>
            <w:shd w:val="clear" w:color="auto" w:fill="FFFFFF" w:themeFill="background1"/>
          </w:tcPr>
          <w:p w:rsidR="0029395A" w:rsidRDefault="0029395A" w:rsidP="00B86027">
            <w:pPr>
              <w:pBdr>
                <w:right w:val="none" w:sz="0" w:space="0" w:color="auto"/>
              </w:pBdr>
              <w:spacing w:after="0"/>
              <w:jc w:val="center"/>
              <w:rPr>
                <w:rtl/>
              </w:rPr>
            </w:pPr>
            <w:r>
              <w:rPr>
                <w:rFonts w:hint="cs"/>
                <w:rtl/>
              </w:rPr>
              <w:t>0%</w:t>
            </w:r>
          </w:p>
        </w:tc>
        <w:tc>
          <w:tcPr>
            <w:tcW w:w="3677" w:type="dxa"/>
            <w:shd w:val="clear" w:color="auto" w:fill="FFFFFF" w:themeFill="background1"/>
          </w:tcPr>
          <w:p w:rsidR="0029395A" w:rsidRDefault="00836876" w:rsidP="00B86027">
            <w:pPr>
              <w:pBdr>
                <w:right w:val="none" w:sz="0" w:space="0" w:color="auto"/>
              </w:pBdr>
              <w:spacing w:after="0"/>
              <w:jc w:val="right"/>
              <w:rPr>
                <w:rtl/>
              </w:rPr>
            </w:pPr>
            <w:r w:rsidRPr="00836876">
              <w:t>Sales to consumers and local clients in Saudi Arabia</w:t>
            </w:r>
          </w:p>
        </w:tc>
      </w:tr>
      <w:tr w:rsidR="0029395A" w:rsidTr="00981450">
        <w:trPr>
          <w:trHeight w:val="144"/>
        </w:trPr>
        <w:tc>
          <w:tcPr>
            <w:tcW w:w="502" w:type="dxa"/>
            <w:shd w:val="clear" w:color="auto" w:fill="FFFFFF" w:themeFill="background1"/>
            <w:vAlign w:val="center"/>
          </w:tcPr>
          <w:p w:rsidR="0029395A" w:rsidRPr="00A6652E" w:rsidRDefault="0029395A" w:rsidP="00B86027">
            <w:pPr>
              <w:pBdr>
                <w:right w:val="none" w:sz="0" w:space="0" w:color="auto"/>
              </w:pBdr>
              <w:spacing w:after="0"/>
              <w:jc w:val="center"/>
              <w:rPr>
                <w:rtl/>
              </w:rPr>
            </w:pPr>
            <w:r w:rsidRPr="00A6652E">
              <w:rPr>
                <w:rFonts w:hint="cs"/>
                <w:rtl/>
              </w:rPr>
              <w:t>2</w:t>
            </w:r>
          </w:p>
        </w:tc>
        <w:tc>
          <w:tcPr>
            <w:tcW w:w="4033" w:type="dxa"/>
            <w:shd w:val="clear" w:color="auto" w:fill="FFFFFF" w:themeFill="background1"/>
          </w:tcPr>
          <w:p w:rsidR="0029395A" w:rsidRPr="008D7B5C" w:rsidRDefault="0029395A" w:rsidP="00E7628C">
            <w:pPr>
              <w:pBdr>
                <w:right w:val="none" w:sz="0" w:space="0" w:color="auto"/>
              </w:pBdr>
              <w:rPr>
                <w:rtl/>
              </w:rPr>
            </w:pPr>
            <w:r w:rsidRPr="008D7B5C">
              <w:rPr>
                <w:rtl/>
              </w:rPr>
              <w:t xml:space="preserve">المبيعات للمستهلكين </w:t>
            </w:r>
            <w:r w:rsidRPr="008D7B5C">
              <w:rPr>
                <w:rFonts w:hint="cs"/>
                <w:rtl/>
              </w:rPr>
              <w:t>وللعملاء خارج المملكة العربية السعودية</w:t>
            </w:r>
          </w:p>
        </w:tc>
        <w:tc>
          <w:tcPr>
            <w:tcW w:w="1417" w:type="dxa"/>
            <w:gridSpan w:val="2"/>
            <w:shd w:val="clear" w:color="auto" w:fill="FFFFFF" w:themeFill="background1"/>
          </w:tcPr>
          <w:p w:rsidR="0029395A" w:rsidRPr="00CA36C6" w:rsidRDefault="0029395A" w:rsidP="00B86027">
            <w:pPr>
              <w:pBdr>
                <w:right w:val="none" w:sz="0" w:space="0" w:color="auto"/>
              </w:pBdr>
              <w:spacing w:after="0"/>
              <w:jc w:val="center"/>
              <w:rPr>
                <w:rtl/>
              </w:rPr>
            </w:pPr>
            <w:r>
              <w:rPr>
                <w:rFonts w:hint="cs"/>
                <w:rtl/>
              </w:rPr>
              <w:t>0%</w:t>
            </w:r>
          </w:p>
        </w:tc>
        <w:tc>
          <w:tcPr>
            <w:tcW w:w="3677" w:type="dxa"/>
            <w:shd w:val="clear" w:color="auto" w:fill="FFFFFF" w:themeFill="background1"/>
          </w:tcPr>
          <w:p w:rsidR="0029395A" w:rsidRPr="00CA36C6" w:rsidRDefault="00836876" w:rsidP="00B86027">
            <w:pPr>
              <w:pBdr>
                <w:right w:val="none" w:sz="0" w:space="0" w:color="auto"/>
              </w:pBdr>
              <w:spacing w:after="0"/>
              <w:jc w:val="right"/>
              <w:rPr>
                <w:rtl/>
              </w:rPr>
            </w:pPr>
            <w:r w:rsidRPr="00836876">
              <w:t>Sales to consumers and clients outside Saudi Arabia</w:t>
            </w:r>
          </w:p>
        </w:tc>
      </w:tr>
      <w:tr w:rsidR="0029395A" w:rsidTr="00981450">
        <w:trPr>
          <w:trHeight w:val="144"/>
        </w:trPr>
        <w:tc>
          <w:tcPr>
            <w:tcW w:w="502" w:type="dxa"/>
            <w:shd w:val="clear" w:color="auto" w:fill="F2F2F2" w:themeFill="background1" w:themeFillShade="F2"/>
            <w:vAlign w:val="center"/>
          </w:tcPr>
          <w:p w:rsidR="0029395A" w:rsidRPr="00A6652E" w:rsidRDefault="0029395A" w:rsidP="00B86027">
            <w:pPr>
              <w:pBdr>
                <w:right w:val="none" w:sz="0" w:space="0" w:color="auto"/>
              </w:pBdr>
              <w:jc w:val="center"/>
              <w:rPr>
                <w:rtl/>
              </w:rPr>
            </w:pPr>
          </w:p>
        </w:tc>
        <w:tc>
          <w:tcPr>
            <w:tcW w:w="4033" w:type="dxa"/>
            <w:shd w:val="clear" w:color="auto" w:fill="F2F2F2" w:themeFill="background1" w:themeFillShade="F2"/>
          </w:tcPr>
          <w:p w:rsidR="0029395A" w:rsidRPr="00E7628C" w:rsidRDefault="0029395A" w:rsidP="00E7628C">
            <w:pPr>
              <w:pBdr>
                <w:right w:val="none" w:sz="0" w:space="0" w:color="auto"/>
              </w:pBdr>
              <w:rPr>
                <w:b/>
                <w:bCs/>
                <w:rtl/>
              </w:rPr>
            </w:pPr>
            <w:r w:rsidRPr="00E7628C">
              <w:rPr>
                <w:rFonts w:hint="cs"/>
                <w:b/>
                <w:bCs/>
                <w:rtl/>
              </w:rPr>
              <w:t xml:space="preserve">الإجمالي </w:t>
            </w:r>
          </w:p>
        </w:tc>
        <w:tc>
          <w:tcPr>
            <w:tcW w:w="1417" w:type="dxa"/>
            <w:gridSpan w:val="2"/>
            <w:shd w:val="clear" w:color="auto" w:fill="F2F2F2" w:themeFill="background1" w:themeFillShade="F2"/>
          </w:tcPr>
          <w:p w:rsidR="0029395A" w:rsidRPr="00CA36C6" w:rsidRDefault="0029395A" w:rsidP="00B86027">
            <w:pPr>
              <w:pBdr>
                <w:right w:val="none" w:sz="0" w:space="0" w:color="auto"/>
              </w:pBdr>
              <w:spacing w:after="0"/>
              <w:jc w:val="center"/>
              <w:rPr>
                <w:rtl/>
              </w:rPr>
            </w:pPr>
            <w:r>
              <w:rPr>
                <w:rFonts w:hint="cs"/>
                <w:rtl/>
              </w:rPr>
              <w:t>100 %</w:t>
            </w:r>
          </w:p>
        </w:tc>
        <w:tc>
          <w:tcPr>
            <w:tcW w:w="3677" w:type="dxa"/>
            <w:shd w:val="clear" w:color="auto" w:fill="F2F2F2" w:themeFill="background1" w:themeFillShade="F2"/>
          </w:tcPr>
          <w:p w:rsidR="0029395A" w:rsidRPr="00D04A59" w:rsidRDefault="00836876" w:rsidP="00B86027">
            <w:pPr>
              <w:pBdr>
                <w:right w:val="none" w:sz="0" w:space="0" w:color="auto"/>
              </w:pBdr>
              <w:spacing w:after="0"/>
              <w:jc w:val="right"/>
              <w:rPr>
                <w:b/>
                <w:bCs/>
                <w:rtl/>
              </w:rPr>
            </w:pPr>
            <w:r w:rsidRPr="00D3591C">
              <w:rPr>
                <w:b/>
                <w:bCs/>
              </w:rPr>
              <w:t>total</w:t>
            </w:r>
          </w:p>
        </w:tc>
      </w:tr>
    </w:tbl>
    <w:p w:rsidR="0029395A" w:rsidRPr="00472D56" w:rsidRDefault="0029395A" w:rsidP="0029395A">
      <w:pPr>
        <w:pBdr>
          <w:right w:val="none" w:sz="0" w:space="0" w:color="auto"/>
        </w:pBdr>
        <w:spacing w:after="0"/>
        <w:contextualSpacing/>
        <w:rPr>
          <w:rFonts w:eastAsia="Sakkal Majalla"/>
          <w:b/>
          <w:color w:val="FFFFFF"/>
          <w:sz w:val="10"/>
          <w:szCs w:val="10"/>
          <w:rtl/>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321 </w:t>
      </w:r>
      <w:r w:rsidRPr="00FB74E1">
        <w:rPr>
          <w:rFonts w:eastAsia="Sakkal Majalla"/>
          <w:b/>
          <w:bCs/>
          <w:color w:val="0070C0"/>
          <w:sz w:val="24"/>
          <w:szCs w:val="24"/>
          <w:rtl/>
          <w:lang w:bidi="ar-SA"/>
        </w:rPr>
        <w:t>الوسائل التي استخدمتها المنشأة لتسليم المبيعات التي تمت عبر الإنترنت خلال العام 202</w:t>
      </w:r>
      <w:r>
        <w:rPr>
          <w:rFonts w:eastAsia="Sakkal Majalla" w:hint="cs"/>
          <w:b/>
          <w:bCs/>
          <w:color w:val="0070C0"/>
          <w:sz w:val="24"/>
          <w:szCs w:val="24"/>
          <w:rtl/>
          <w:lang w:bidi="ar-SA"/>
        </w:rPr>
        <w:t>4|</w:t>
      </w:r>
      <w:r>
        <w:rPr>
          <w:rFonts w:eastAsia="Sakkal Majalla"/>
          <w:b/>
          <w:bCs/>
          <w:color w:val="0070C0"/>
          <w:sz w:val="24"/>
          <w:szCs w:val="24"/>
          <w:rtl/>
          <w:lang w:bidi="ar-SA"/>
        </w:rPr>
        <w:t xml:space="preserve"> </w:t>
      </w:r>
      <w:r w:rsidR="007E1B81" w:rsidRPr="007E1B81">
        <w:rPr>
          <w:rFonts w:eastAsia="Sakkal Majalla"/>
          <w:b/>
          <w:bCs/>
          <w:color w:val="0070C0"/>
          <w:sz w:val="24"/>
          <w:szCs w:val="24"/>
          <w:lang w:bidi="ar-SA"/>
        </w:rPr>
        <w:t>Delivery Methods for Online Sales</w:t>
      </w:r>
    </w:p>
    <w:p w:rsidR="0029395A" w:rsidRPr="00D610DD" w:rsidRDefault="0029395A" w:rsidP="00B01F4C">
      <w:pPr>
        <w:spacing w:after="0"/>
        <w:rPr>
          <w:sz w:val="18"/>
          <w:szCs w:val="18"/>
          <w:rtl/>
          <w:lang w:bidi="ar-SA"/>
        </w:rPr>
      </w:pPr>
      <w:r>
        <w:rPr>
          <w:rFonts w:hint="cs"/>
          <w:rtl/>
          <w:lang w:bidi="ar-SA"/>
        </w:rPr>
        <w:t xml:space="preserve"> </w:t>
      </w:r>
      <w:r w:rsidRPr="00D610DD">
        <w:rPr>
          <w:b/>
          <w:bCs/>
          <w:sz w:val="18"/>
          <w:szCs w:val="18"/>
          <w:rtl/>
          <w:lang w:bidi="ar-SA"/>
        </w:rPr>
        <w:t xml:space="preserve">الآلية: </w:t>
      </w:r>
      <w:r w:rsidRPr="00D610DD">
        <w:rPr>
          <w:rFonts w:hint="cs"/>
          <w:sz w:val="18"/>
          <w:szCs w:val="18"/>
          <w:rtl/>
          <w:lang w:bidi="ar-SA"/>
        </w:rPr>
        <w:t>طرح السؤال لمدلي البيانات</w:t>
      </w:r>
      <w:r w:rsidRPr="00D610DD">
        <w:rPr>
          <w:sz w:val="18"/>
          <w:szCs w:val="18"/>
          <w:rtl/>
          <w:lang w:bidi="ar-SA"/>
        </w:rPr>
        <w:t xml:space="preserve"> </w:t>
      </w:r>
    </w:p>
    <w:p w:rsidR="0029395A" w:rsidRPr="00D610DD" w:rsidRDefault="0029395A" w:rsidP="00B01F4C">
      <w:pPr>
        <w:spacing w:after="0"/>
        <w:rPr>
          <w:b/>
          <w:bCs/>
          <w:sz w:val="18"/>
          <w:szCs w:val="18"/>
          <w:rtl/>
          <w:lang w:bidi="ar-SA"/>
        </w:rPr>
      </w:pPr>
      <w:r w:rsidRPr="00D610DD">
        <w:rPr>
          <w:sz w:val="18"/>
          <w:szCs w:val="18"/>
          <w:rtl/>
          <w:lang w:bidi="ar-SA"/>
        </w:rPr>
        <w:t xml:space="preserve">اختيار </w:t>
      </w:r>
      <w:r w:rsidRPr="00D610DD">
        <w:rPr>
          <w:rFonts w:hint="cs"/>
          <w:sz w:val="18"/>
          <w:szCs w:val="18"/>
          <w:rtl/>
          <w:lang w:bidi="ar-SA"/>
        </w:rPr>
        <w:t xml:space="preserve">متعدد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71"/>
        <w:gridCol w:w="4035"/>
        <w:gridCol w:w="1347"/>
        <w:gridCol w:w="3776"/>
      </w:tblGrid>
      <w:tr w:rsidR="00B01F4C" w:rsidRPr="002846EA" w:rsidTr="007E1B81">
        <w:trPr>
          <w:trHeight w:val="72"/>
          <w:tblCellSpacing w:w="-8" w:type="dxa"/>
        </w:trPr>
        <w:tc>
          <w:tcPr>
            <w:tcW w:w="255" w:type="pct"/>
            <w:tcBorders>
              <w:top w:val="single" w:sz="4" w:space="0" w:color="auto"/>
              <w:left w:val="single" w:sz="4" w:space="0" w:color="auto"/>
              <w:bottom w:val="single" w:sz="4" w:space="0" w:color="auto"/>
              <w:right w:val="single" w:sz="4" w:space="0" w:color="auto"/>
            </w:tcBorders>
            <w:shd w:val="clear" w:color="auto" w:fill="F2F2F2"/>
          </w:tcPr>
          <w:p w:rsidR="00B01F4C" w:rsidRDefault="00B01F4C" w:rsidP="002409EC">
            <w:pPr>
              <w:pBdr>
                <w:right w:val="none" w:sz="0" w:space="0" w:color="auto"/>
              </w:pBdr>
              <w:spacing w:after="0"/>
              <w:rPr>
                <w:b/>
                <w:bCs/>
                <w:rtl/>
                <w:lang w:bidi="ar-SA"/>
              </w:rPr>
            </w:pPr>
          </w:p>
        </w:tc>
        <w:tc>
          <w:tcPr>
            <w:tcW w:w="2086" w:type="pct"/>
            <w:tcBorders>
              <w:top w:val="single" w:sz="4" w:space="0" w:color="auto"/>
              <w:left w:val="single" w:sz="4" w:space="0" w:color="auto"/>
              <w:bottom w:val="single" w:sz="4" w:space="0" w:color="auto"/>
              <w:right w:val="single" w:sz="4" w:space="0" w:color="auto"/>
            </w:tcBorders>
            <w:shd w:val="clear" w:color="auto" w:fill="F2F2F2"/>
            <w:vAlign w:val="center"/>
          </w:tcPr>
          <w:p w:rsidR="00B01F4C" w:rsidRPr="00E46EDC" w:rsidRDefault="00B01F4C" w:rsidP="002409EC">
            <w:pPr>
              <w:pBdr>
                <w:right w:val="none" w:sz="0" w:space="0" w:color="auto"/>
              </w:pBdr>
              <w:spacing w:after="0"/>
              <w:rPr>
                <w:rFonts w:eastAsia="Sakkal Majalla"/>
                <w:b/>
                <w:bCs/>
                <w:color w:val="auto"/>
                <w:sz w:val="22"/>
                <w:szCs w:val="22"/>
                <w:rtl/>
                <w:lang w:bidi="ar-SA"/>
              </w:rPr>
            </w:pPr>
            <w:r w:rsidRPr="00B01F4C">
              <w:rPr>
                <w:rFonts w:eastAsia="Sakkal Majalla"/>
                <w:b/>
                <w:bCs/>
                <w:color w:val="auto"/>
                <w:rtl/>
                <w:lang w:bidi="ar-SA"/>
              </w:rPr>
              <w:t>ما الوسائل التي استخدمتها المنشأة لتسليم المبيعات التي تمت عبر الإنترنت خلال عام 2024؟</w:t>
            </w:r>
          </w:p>
        </w:tc>
        <w:tc>
          <w:tcPr>
            <w:tcW w:w="702" w:type="pct"/>
            <w:tcBorders>
              <w:top w:val="single" w:sz="4" w:space="0" w:color="auto"/>
              <w:left w:val="single" w:sz="4" w:space="0" w:color="auto"/>
              <w:bottom w:val="single" w:sz="4" w:space="0" w:color="auto"/>
              <w:right w:val="single" w:sz="4" w:space="0" w:color="auto"/>
            </w:tcBorders>
            <w:shd w:val="clear" w:color="auto" w:fill="F2F2F2"/>
            <w:vAlign w:val="center"/>
          </w:tcPr>
          <w:p w:rsidR="00B01F4C" w:rsidRPr="002846EA" w:rsidRDefault="00B01F4C" w:rsidP="002409EC">
            <w:pPr>
              <w:pBdr>
                <w:right w:val="none" w:sz="0" w:space="0" w:color="auto"/>
              </w:pBdr>
              <w:spacing w:after="0"/>
              <w:jc w:val="center"/>
              <w:rPr>
                <w:b/>
                <w:bCs/>
                <w:rtl/>
                <w:lang w:bidi="ar-SA"/>
              </w:rPr>
            </w:pPr>
            <w:r w:rsidRPr="002846EA">
              <w:rPr>
                <w:rFonts w:hint="cs"/>
                <w:b/>
                <w:bCs/>
                <w:rtl/>
                <w:lang w:bidi="ar-SA"/>
              </w:rPr>
              <w:t>الخيار</w:t>
            </w:r>
          </w:p>
          <w:p w:rsidR="00B01F4C" w:rsidRPr="002846EA" w:rsidRDefault="00B01F4C" w:rsidP="002409EC">
            <w:pPr>
              <w:pBdr>
                <w:right w:val="none" w:sz="0" w:space="0" w:color="auto"/>
              </w:pBdr>
              <w:spacing w:after="0"/>
              <w:jc w:val="center"/>
              <w:rPr>
                <w:b/>
                <w:bCs/>
                <w:lang w:bidi="ar-SA"/>
              </w:rPr>
            </w:pPr>
            <w:r w:rsidRPr="002846EA">
              <w:rPr>
                <w:b/>
                <w:bCs/>
                <w:lang w:bidi="ar-SA"/>
              </w:rPr>
              <w:t>Code</w:t>
            </w:r>
          </w:p>
        </w:tc>
        <w:tc>
          <w:tcPr>
            <w:tcW w:w="1999" w:type="pct"/>
            <w:tcBorders>
              <w:top w:val="single" w:sz="4" w:space="0" w:color="auto"/>
              <w:left w:val="single" w:sz="4" w:space="0" w:color="auto"/>
              <w:bottom w:val="single" w:sz="4" w:space="0" w:color="auto"/>
              <w:right w:val="single" w:sz="4" w:space="0" w:color="auto"/>
            </w:tcBorders>
            <w:shd w:val="clear" w:color="auto" w:fill="F2F2F2"/>
          </w:tcPr>
          <w:p w:rsidR="00B01F4C" w:rsidRPr="002846EA" w:rsidRDefault="007E1B81" w:rsidP="002409EC">
            <w:pPr>
              <w:widowControl w:val="0"/>
              <w:pBdr>
                <w:right w:val="none" w:sz="0" w:space="0" w:color="auto"/>
              </w:pBdr>
              <w:adjustRightInd w:val="0"/>
              <w:spacing w:after="0"/>
              <w:jc w:val="right"/>
              <w:rPr>
                <w:b/>
                <w:bCs/>
                <w:rtl/>
                <w:lang w:bidi="ar-SA"/>
              </w:rPr>
            </w:pPr>
            <w:r w:rsidRPr="002B567B">
              <w:rPr>
                <w:b/>
                <w:bCs/>
              </w:rPr>
              <w:t>What methods were used to deliver online sales?</w:t>
            </w:r>
          </w:p>
        </w:tc>
      </w:tr>
      <w:tr w:rsidR="007E1B81" w:rsidRPr="001E0CF5" w:rsidTr="007E1B81">
        <w:trPr>
          <w:trHeight w:val="327"/>
          <w:tblCellSpacing w:w="-8" w:type="dxa"/>
        </w:trPr>
        <w:tc>
          <w:tcPr>
            <w:tcW w:w="255"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rtl/>
                <w:lang w:bidi="ar-SA"/>
              </w:rPr>
            </w:pPr>
          </w:p>
        </w:tc>
        <w:tc>
          <w:tcPr>
            <w:tcW w:w="2086"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lang w:bidi="ar-SA"/>
              </w:rPr>
            </w:pPr>
            <w:r w:rsidRPr="001E0CF5">
              <w:rPr>
                <w:bCs/>
                <w:rtl/>
              </w:rPr>
              <w:t>التسليم المادي من قبل المنشأة</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rsidR="007E1B81" w:rsidRPr="001E0CF5" w:rsidRDefault="007E1B81" w:rsidP="007E1B81">
            <w:pPr>
              <w:pBdr>
                <w:right w:val="none" w:sz="0" w:space="0" w:color="auto"/>
              </w:pBdr>
              <w:spacing w:after="0"/>
              <w:jc w:val="center"/>
              <w:rPr>
                <w:rFonts w:eastAsia="Sakkal Majalla"/>
                <w:bCs/>
                <w:color w:val="auto"/>
                <w:rtl/>
              </w:rPr>
            </w:pPr>
            <w:r w:rsidRPr="001E0CF5">
              <w:rPr>
                <w:rFonts w:eastAsia="Sakkal Majalla" w:hint="cs"/>
                <w:bCs/>
                <w:color w:val="auto"/>
                <w:rtl/>
              </w:rPr>
              <w:t>1</w:t>
            </w:r>
          </w:p>
        </w:tc>
        <w:tc>
          <w:tcPr>
            <w:tcW w:w="1999"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widowControl w:val="0"/>
              <w:pBdr>
                <w:right w:val="none" w:sz="0" w:space="0" w:color="auto"/>
              </w:pBdr>
              <w:adjustRightInd w:val="0"/>
              <w:spacing w:after="0"/>
              <w:jc w:val="right"/>
              <w:rPr>
                <w:rFonts w:eastAsia="Sakkal Majalla"/>
                <w:bCs/>
                <w:color w:val="auto"/>
                <w:lang w:bidi="ar-SA"/>
              </w:rPr>
            </w:pPr>
            <w:r w:rsidRPr="001E0CF5">
              <w:rPr>
                <w:bCs/>
              </w:rPr>
              <w:t>In-person</w:t>
            </w:r>
          </w:p>
        </w:tc>
      </w:tr>
      <w:tr w:rsidR="007E1B81" w:rsidRPr="001E0CF5" w:rsidTr="007E1B81">
        <w:trPr>
          <w:trHeight w:val="327"/>
          <w:tblCellSpacing w:w="-8" w:type="dxa"/>
        </w:trPr>
        <w:tc>
          <w:tcPr>
            <w:tcW w:w="255"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lang w:bidi="ar-SA"/>
              </w:rPr>
            </w:pPr>
          </w:p>
        </w:tc>
        <w:tc>
          <w:tcPr>
            <w:tcW w:w="2086"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rtl/>
                <w:lang w:bidi="ar-SA"/>
              </w:rPr>
            </w:pPr>
            <w:r w:rsidRPr="001E0CF5">
              <w:rPr>
                <w:bCs/>
                <w:rtl/>
              </w:rPr>
              <w:t>تسليم مباشر من نقاط البيع</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rsidR="007E1B81" w:rsidRPr="001E0CF5" w:rsidRDefault="007E1B81" w:rsidP="007E1B81">
            <w:pPr>
              <w:pBdr>
                <w:right w:val="none" w:sz="0" w:space="0" w:color="auto"/>
              </w:pBdr>
              <w:spacing w:after="0"/>
              <w:jc w:val="center"/>
              <w:rPr>
                <w:rFonts w:eastAsia="Sakkal Majalla"/>
                <w:bCs/>
                <w:color w:val="auto"/>
                <w:rtl/>
                <w:lang w:bidi="ar-SA"/>
              </w:rPr>
            </w:pPr>
            <w:r w:rsidRPr="001E0CF5">
              <w:rPr>
                <w:rFonts w:eastAsia="Sakkal Majalla" w:hint="cs"/>
                <w:bCs/>
                <w:color w:val="auto"/>
                <w:rtl/>
                <w:lang w:bidi="ar-SA"/>
              </w:rPr>
              <w:t>2</w:t>
            </w:r>
          </w:p>
        </w:tc>
        <w:tc>
          <w:tcPr>
            <w:tcW w:w="1999"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widowControl w:val="0"/>
              <w:pBdr>
                <w:right w:val="none" w:sz="0" w:space="0" w:color="auto"/>
              </w:pBdr>
              <w:adjustRightInd w:val="0"/>
              <w:spacing w:after="0"/>
              <w:jc w:val="right"/>
              <w:rPr>
                <w:rFonts w:eastAsia="Sakkal Majalla"/>
                <w:bCs/>
                <w:color w:val="auto"/>
                <w:rtl/>
                <w:lang w:bidi="ar-SA"/>
              </w:rPr>
            </w:pPr>
            <w:r w:rsidRPr="001E0CF5">
              <w:rPr>
                <w:bCs/>
              </w:rPr>
              <w:t>From point of sale</w:t>
            </w:r>
          </w:p>
        </w:tc>
      </w:tr>
      <w:tr w:rsidR="007E1B81" w:rsidRPr="001E0CF5" w:rsidTr="007E1B81">
        <w:trPr>
          <w:trHeight w:val="327"/>
          <w:tblCellSpacing w:w="-8" w:type="dxa"/>
        </w:trPr>
        <w:tc>
          <w:tcPr>
            <w:tcW w:w="255"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rtl/>
                <w:lang w:bidi="ar-SA"/>
              </w:rPr>
            </w:pPr>
          </w:p>
        </w:tc>
        <w:tc>
          <w:tcPr>
            <w:tcW w:w="2086"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rPr>
            </w:pPr>
            <w:r w:rsidRPr="001E0CF5">
              <w:rPr>
                <w:bCs/>
                <w:rtl/>
              </w:rPr>
              <w:t xml:space="preserve">مؤسسة البريد السعودي </w:t>
            </w:r>
            <w:r w:rsidRPr="001E0CF5">
              <w:rPr>
                <w:rFonts w:hint="cs"/>
                <w:bCs/>
                <w:rtl/>
              </w:rPr>
              <w:t>(سبل)</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rsidR="007E1B81" w:rsidRPr="001E0CF5" w:rsidRDefault="007E1B81" w:rsidP="007E1B81">
            <w:pPr>
              <w:pBdr>
                <w:right w:val="none" w:sz="0" w:space="0" w:color="auto"/>
              </w:pBdr>
              <w:spacing w:after="0"/>
              <w:jc w:val="center"/>
              <w:rPr>
                <w:rFonts w:eastAsia="Sakkal Majalla"/>
                <w:bCs/>
                <w:color w:val="auto"/>
                <w:rtl/>
                <w:lang w:bidi="ar-SA"/>
              </w:rPr>
            </w:pPr>
            <w:r w:rsidRPr="001E0CF5">
              <w:rPr>
                <w:rFonts w:eastAsia="Sakkal Majalla" w:hint="cs"/>
                <w:bCs/>
                <w:color w:val="auto"/>
                <w:rtl/>
                <w:lang w:bidi="ar-SA"/>
              </w:rPr>
              <w:t>3</w:t>
            </w:r>
          </w:p>
        </w:tc>
        <w:tc>
          <w:tcPr>
            <w:tcW w:w="1999"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widowControl w:val="0"/>
              <w:pBdr>
                <w:right w:val="none" w:sz="0" w:space="0" w:color="auto"/>
              </w:pBdr>
              <w:adjustRightInd w:val="0"/>
              <w:spacing w:after="0"/>
              <w:jc w:val="right"/>
              <w:rPr>
                <w:bCs/>
              </w:rPr>
            </w:pPr>
            <w:r w:rsidRPr="001E0CF5">
              <w:rPr>
                <w:bCs/>
              </w:rPr>
              <w:t>Saudi Post (SPL)</w:t>
            </w:r>
          </w:p>
        </w:tc>
      </w:tr>
      <w:tr w:rsidR="007E1B81" w:rsidRPr="001E0CF5" w:rsidTr="007E1B81">
        <w:trPr>
          <w:trHeight w:val="327"/>
          <w:tblCellSpacing w:w="-8" w:type="dxa"/>
        </w:trPr>
        <w:tc>
          <w:tcPr>
            <w:tcW w:w="255"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lang w:bidi="ar-SA"/>
              </w:rPr>
            </w:pPr>
          </w:p>
        </w:tc>
        <w:tc>
          <w:tcPr>
            <w:tcW w:w="2086"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rtl/>
              </w:rPr>
            </w:pPr>
            <w:r w:rsidRPr="001E0CF5">
              <w:rPr>
                <w:bCs/>
                <w:rtl/>
              </w:rPr>
              <w:t>شركات البريد الأخرى</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rsidR="007E1B81" w:rsidRPr="001E0CF5" w:rsidRDefault="007E1B81" w:rsidP="007E1B81">
            <w:pPr>
              <w:pBdr>
                <w:right w:val="none" w:sz="0" w:space="0" w:color="auto"/>
              </w:pBdr>
              <w:spacing w:after="0"/>
              <w:jc w:val="center"/>
              <w:rPr>
                <w:rFonts w:eastAsia="Sakkal Majalla"/>
                <w:bCs/>
                <w:color w:val="auto"/>
                <w:rtl/>
                <w:lang w:bidi="ar-SA"/>
              </w:rPr>
            </w:pPr>
            <w:r w:rsidRPr="001E0CF5">
              <w:rPr>
                <w:rFonts w:eastAsia="Sakkal Majalla" w:hint="cs"/>
                <w:bCs/>
                <w:color w:val="auto"/>
                <w:rtl/>
                <w:lang w:bidi="ar-SA"/>
              </w:rPr>
              <w:t>4</w:t>
            </w:r>
          </w:p>
        </w:tc>
        <w:tc>
          <w:tcPr>
            <w:tcW w:w="1999"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widowControl w:val="0"/>
              <w:pBdr>
                <w:right w:val="none" w:sz="0" w:space="0" w:color="auto"/>
              </w:pBdr>
              <w:adjustRightInd w:val="0"/>
              <w:spacing w:after="0"/>
              <w:jc w:val="right"/>
              <w:rPr>
                <w:bCs/>
                <w:rtl/>
              </w:rPr>
            </w:pPr>
            <w:r w:rsidRPr="001E0CF5">
              <w:rPr>
                <w:bCs/>
              </w:rPr>
              <w:t>Private couriers</w:t>
            </w:r>
          </w:p>
        </w:tc>
      </w:tr>
      <w:tr w:rsidR="007E1B81" w:rsidRPr="001E0CF5" w:rsidTr="007E1B81">
        <w:trPr>
          <w:trHeight w:val="327"/>
          <w:tblCellSpacing w:w="-8" w:type="dxa"/>
        </w:trPr>
        <w:tc>
          <w:tcPr>
            <w:tcW w:w="255"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lang w:bidi="ar-SA"/>
              </w:rPr>
            </w:pPr>
          </w:p>
        </w:tc>
        <w:tc>
          <w:tcPr>
            <w:tcW w:w="2086"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rtl/>
              </w:rPr>
            </w:pPr>
            <w:r w:rsidRPr="001E0CF5">
              <w:rPr>
                <w:bCs/>
                <w:rtl/>
              </w:rPr>
              <w:t>أونلاين / التسليم الإلكتروني</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rsidR="007E1B81" w:rsidRPr="001E0CF5" w:rsidRDefault="007E1B81" w:rsidP="007E1B81">
            <w:pPr>
              <w:pBdr>
                <w:right w:val="none" w:sz="0" w:space="0" w:color="auto"/>
              </w:pBdr>
              <w:spacing w:after="0"/>
              <w:jc w:val="center"/>
              <w:rPr>
                <w:rFonts w:eastAsia="Sakkal Majalla"/>
                <w:bCs/>
                <w:color w:val="auto"/>
                <w:rtl/>
                <w:lang w:bidi="ar-SA"/>
              </w:rPr>
            </w:pPr>
            <w:r w:rsidRPr="001E0CF5">
              <w:rPr>
                <w:rFonts w:eastAsia="Sakkal Majalla" w:hint="cs"/>
                <w:bCs/>
                <w:color w:val="auto"/>
                <w:rtl/>
                <w:lang w:bidi="ar-SA"/>
              </w:rPr>
              <w:t>5</w:t>
            </w:r>
          </w:p>
        </w:tc>
        <w:tc>
          <w:tcPr>
            <w:tcW w:w="1999"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widowControl w:val="0"/>
              <w:pBdr>
                <w:right w:val="none" w:sz="0" w:space="0" w:color="auto"/>
              </w:pBdr>
              <w:adjustRightInd w:val="0"/>
              <w:spacing w:after="0"/>
              <w:jc w:val="right"/>
              <w:rPr>
                <w:bCs/>
              </w:rPr>
            </w:pPr>
            <w:r w:rsidRPr="001E0CF5">
              <w:rPr>
                <w:bCs/>
              </w:rPr>
              <w:t xml:space="preserve"> Digital delivery</w:t>
            </w:r>
          </w:p>
        </w:tc>
      </w:tr>
      <w:tr w:rsidR="007E1B81" w:rsidRPr="001E0CF5" w:rsidTr="007E1B81">
        <w:trPr>
          <w:trHeight w:val="327"/>
          <w:tblCellSpacing w:w="-8" w:type="dxa"/>
        </w:trPr>
        <w:tc>
          <w:tcPr>
            <w:tcW w:w="255"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lang w:bidi="ar-SA"/>
              </w:rPr>
            </w:pPr>
          </w:p>
        </w:tc>
        <w:tc>
          <w:tcPr>
            <w:tcW w:w="2086"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rPr>
                <w:bCs/>
                <w:rtl/>
              </w:rPr>
            </w:pPr>
            <w:r w:rsidRPr="001E0CF5">
              <w:rPr>
                <w:bCs/>
                <w:rtl/>
              </w:rPr>
              <w:t>أخرى (</w:t>
            </w:r>
            <w:r w:rsidRPr="001E0CF5">
              <w:rPr>
                <w:rFonts w:hint="cs"/>
                <w:bCs/>
                <w:rtl/>
              </w:rPr>
              <w:t>يرجى التوضيح</w:t>
            </w:r>
            <w:r w:rsidRPr="001E0CF5">
              <w:rPr>
                <w:bCs/>
                <w:rtl/>
              </w:rPr>
              <w:t>)</w:t>
            </w:r>
            <w:r w:rsidRPr="001E0CF5">
              <w:rPr>
                <w:bCs/>
              </w:rPr>
              <w:t xml:space="preserve"> </w:t>
            </w:r>
            <w:r w:rsidRPr="001E0CF5">
              <w:rPr>
                <w:bCs/>
                <w:sz w:val="16"/>
                <w:szCs w:val="16"/>
              </w:rPr>
              <w:t xml:space="preserve">.......................................... </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rsidR="007E1B81" w:rsidRPr="001E0CF5" w:rsidRDefault="007E1B81" w:rsidP="007E1B81">
            <w:pPr>
              <w:pBdr>
                <w:right w:val="none" w:sz="0" w:space="0" w:color="auto"/>
              </w:pBdr>
              <w:spacing w:after="0"/>
              <w:jc w:val="center"/>
              <w:rPr>
                <w:rFonts w:eastAsia="Sakkal Majalla"/>
                <w:bCs/>
                <w:color w:val="auto"/>
                <w:rtl/>
                <w:lang w:bidi="ar-SA"/>
              </w:rPr>
            </w:pPr>
            <w:r w:rsidRPr="001E0CF5">
              <w:rPr>
                <w:rFonts w:eastAsia="Sakkal Majalla" w:hint="cs"/>
                <w:bCs/>
                <w:color w:val="auto"/>
                <w:rtl/>
                <w:lang w:bidi="ar-SA"/>
              </w:rPr>
              <w:t>6</w:t>
            </w:r>
          </w:p>
        </w:tc>
        <w:tc>
          <w:tcPr>
            <w:tcW w:w="1999" w:type="pct"/>
            <w:tcBorders>
              <w:top w:val="single" w:sz="4" w:space="0" w:color="auto"/>
              <w:left w:val="single" w:sz="4" w:space="0" w:color="auto"/>
              <w:bottom w:val="single" w:sz="4" w:space="0" w:color="auto"/>
              <w:right w:val="single" w:sz="4" w:space="0" w:color="auto"/>
            </w:tcBorders>
            <w:shd w:val="clear" w:color="auto" w:fill="FFFFFF"/>
          </w:tcPr>
          <w:p w:rsidR="007E1B81" w:rsidRPr="001E0CF5" w:rsidRDefault="007E1B81" w:rsidP="007E1B81">
            <w:pPr>
              <w:widowControl w:val="0"/>
              <w:pBdr>
                <w:right w:val="none" w:sz="0" w:space="0" w:color="auto"/>
              </w:pBdr>
              <w:adjustRightInd w:val="0"/>
              <w:spacing w:after="0"/>
              <w:jc w:val="right"/>
              <w:rPr>
                <w:bCs/>
              </w:rPr>
            </w:pPr>
            <w:r w:rsidRPr="001E0CF5">
              <w:rPr>
                <w:bCs/>
              </w:rPr>
              <w:t>Other</w:t>
            </w:r>
          </w:p>
        </w:tc>
      </w:tr>
    </w:tbl>
    <w:p w:rsidR="0029395A" w:rsidRPr="001E0CF5" w:rsidRDefault="0029395A" w:rsidP="0029395A">
      <w:pPr>
        <w:keepNext/>
        <w:pBdr>
          <w:right w:val="none" w:sz="0" w:space="0" w:color="auto"/>
        </w:pBdr>
        <w:spacing w:before="240" w:after="60"/>
        <w:contextualSpacing/>
        <w:outlineLvl w:val="1"/>
        <w:rPr>
          <w:rFonts w:eastAsia="Sakkal Majalla"/>
          <w:bCs/>
          <w:color w:val="0070C0"/>
          <w:sz w:val="24"/>
          <w:szCs w:val="24"/>
          <w:lang w:bidi="ar-SA"/>
        </w:rPr>
      </w:pPr>
      <w:r w:rsidRPr="001E0CF5">
        <w:rPr>
          <w:rFonts w:eastAsia="Sakkal Majalla"/>
          <w:bCs/>
          <w:color w:val="0070C0"/>
          <w:sz w:val="24"/>
          <w:szCs w:val="24"/>
          <w:lang w:bidi="ar-SA"/>
        </w:rPr>
        <w:t>322</w:t>
      </w:r>
      <w:r w:rsidRPr="001E0CF5">
        <w:rPr>
          <w:rFonts w:eastAsia="Sakkal Majalla" w:hint="cs"/>
          <w:bCs/>
          <w:color w:val="0070C0"/>
          <w:sz w:val="24"/>
          <w:szCs w:val="24"/>
          <w:rtl/>
          <w:lang w:bidi="ar-SA"/>
        </w:rPr>
        <w:t xml:space="preserve"> </w:t>
      </w:r>
      <w:r w:rsidR="00B83F01" w:rsidRPr="001E0CF5">
        <w:rPr>
          <w:rFonts w:eastAsia="Sakkal Majalla"/>
          <w:bCs/>
          <w:color w:val="0070C0"/>
          <w:sz w:val="24"/>
          <w:szCs w:val="24"/>
          <w:rtl/>
          <w:lang w:bidi="ar-SA"/>
        </w:rPr>
        <w:t xml:space="preserve">نسبة بيع الخدمات الرقمية </w:t>
      </w:r>
      <w:r w:rsidRPr="001E0CF5">
        <w:rPr>
          <w:rFonts w:eastAsia="Sakkal Majalla"/>
          <w:bCs/>
          <w:color w:val="0070C0"/>
          <w:sz w:val="24"/>
          <w:szCs w:val="24"/>
          <w:rtl/>
          <w:lang w:bidi="ar-SA"/>
        </w:rPr>
        <w:t xml:space="preserve">| </w:t>
      </w:r>
      <w:r w:rsidR="007E1B81" w:rsidRPr="001E0CF5">
        <w:rPr>
          <w:rFonts w:eastAsia="Sakkal Majalla"/>
          <w:bCs/>
          <w:color w:val="0070C0"/>
          <w:sz w:val="24"/>
          <w:szCs w:val="24"/>
          <w:lang w:bidi="ar-SA"/>
        </w:rPr>
        <w:t>Share of Fully Digital Content Sales</w:t>
      </w:r>
    </w:p>
    <w:p w:rsidR="0029395A" w:rsidRDefault="0029395A" w:rsidP="00B01F4C">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B01F4C" w:rsidRDefault="00B01F4C" w:rsidP="00B01F4C">
      <w:pPr>
        <w:spacing w:after="0"/>
        <w:rPr>
          <w:rtl/>
        </w:rPr>
      </w:pPr>
      <w:r w:rsidRPr="00404FF6">
        <w:rPr>
          <w:rFonts w:hint="cs"/>
          <w:rtl/>
        </w:rPr>
        <w:t xml:space="preserve">ادخال </w:t>
      </w:r>
      <w:r>
        <w:rPr>
          <w:rFonts w:hint="cs"/>
          <w:rtl/>
        </w:rPr>
        <w:t>نسبة مئوية (بحد أقصى 100%)</w:t>
      </w:r>
    </w:p>
    <w:p w:rsidR="0029395A" w:rsidRDefault="0029395A" w:rsidP="0029395A">
      <w:pPr>
        <w:spacing w:after="0"/>
        <w:rPr>
          <w:b/>
          <w:bCs/>
          <w:color w:val="8064A2" w:themeColor="accent4"/>
          <w:rtl/>
        </w:rPr>
      </w:pPr>
      <w:r w:rsidRPr="00B01F4C">
        <w:rPr>
          <w:b/>
          <w:bCs/>
          <w:color w:val="auto"/>
          <w:rtl/>
        </w:rPr>
        <w:t xml:space="preserve">المحتوى </w:t>
      </w:r>
      <w:r w:rsidRPr="00B01F4C">
        <w:rPr>
          <w:rFonts w:hint="cs"/>
          <w:b/>
          <w:bCs/>
          <w:color w:val="auto"/>
          <w:rtl/>
        </w:rPr>
        <w:t xml:space="preserve">الرقمي: </w:t>
      </w:r>
      <w:r w:rsidRPr="00B01F4C">
        <w:rPr>
          <w:rFonts w:hint="cs"/>
          <w:b/>
          <w:bCs/>
          <w:color w:val="8064A2" w:themeColor="accent4"/>
          <w:rtl/>
        </w:rPr>
        <w:t>يتضمن</w:t>
      </w:r>
      <w:r w:rsidRPr="00B01F4C">
        <w:rPr>
          <w:b/>
          <w:bCs/>
          <w:color w:val="8064A2" w:themeColor="accent4"/>
          <w:rtl/>
        </w:rPr>
        <w:t xml:space="preserve"> هذا الأصول الرقمية مثل الكتب الإلكترونية، ومقاطع الفيديو، والمحتويات الرقمية الأخرى التي يتم إنشاؤها لتثقيف العملاء وإعلامهم بمنتجات أو خدمات </w:t>
      </w:r>
      <w:r w:rsidR="00B01F4C">
        <w:rPr>
          <w:rFonts w:hint="cs"/>
          <w:b/>
          <w:bCs/>
          <w:color w:val="8064A2" w:themeColor="accent4"/>
          <w:rtl/>
        </w:rPr>
        <w:t>المنشأة</w:t>
      </w:r>
    </w:p>
    <w:tbl>
      <w:tblPr>
        <w:bidiVisual/>
        <w:tblW w:w="4978" w:type="pct"/>
        <w:tblCellSpacing w:w="-8" w:type="dxa"/>
        <w:tblCellMar>
          <w:top w:w="15" w:type="dxa"/>
          <w:left w:w="15" w:type="dxa"/>
          <w:bottom w:w="15" w:type="dxa"/>
          <w:right w:w="15" w:type="dxa"/>
        </w:tblCellMar>
        <w:tblLook w:val="0000" w:firstRow="0" w:lastRow="0" w:firstColumn="0" w:lastColumn="0" w:noHBand="0" w:noVBand="0"/>
      </w:tblPr>
      <w:tblGrid>
        <w:gridCol w:w="349"/>
        <w:gridCol w:w="4620"/>
        <w:gridCol w:w="4618"/>
      </w:tblGrid>
      <w:tr w:rsidR="00B01F4C" w:rsidRPr="00D240EC" w:rsidTr="002409EC">
        <w:trPr>
          <w:trHeight w:val="72"/>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B01F4C" w:rsidRPr="00D240EC" w:rsidRDefault="00B01F4C" w:rsidP="002409EC">
            <w:pPr>
              <w:widowControl w:val="0"/>
              <w:adjustRightInd w:val="0"/>
              <w:spacing w:after="0"/>
              <w:rPr>
                <w:rFonts w:eastAsia="Sakkal Majalla"/>
              </w:rPr>
            </w:pPr>
            <w:r w:rsidRPr="00D240EC">
              <w:rPr>
                <w:rFonts w:eastAsia="Sakkal Majalla"/>
                <w:b/>
                <w:bCs/>
              </w:rPr>
              <w:br w:type="page"/>
            </w:r>
          </w:p>
        </w:tc>
        <w:tc>
          <w:tcPr>
            <w:tcW w:w="2402" w:type="pct"/>
            <w:tcBorders>
              <w:top w:val="single" w:sz="4" w:space="0" w:color="auto"/>
              <w:left w:val="single" w:sz="4" w:space="0" w:color="auto"/>
              <w:bottom w:val="single" w:sz="4" w:space="0" w:color="auto"/>
              <w:right w:val="single" w:sz="4" w:space="0" w:color="auto"/>
            </w:tcBorders>
            <w:shd w:val="clear" w:color="auto" w:fill="F2F2F2"/>
            <w:vAlign w:val="center"/>
          </w:tcPr>
          <w:p w:rsidR="00B01F4C" w:rsidRPr="00F10D42" w:rsidRDefault="00B01F4C" w:rsidP="002409EC">
            <w:pPr>
              <w:widowControl w:val="0"/>
              <w:adjustRightInd w:val="0"/>
              <w:spacing w:after="0"/>
              <w:rPr>
                <w:b/>
              </w:rPr>
            </w:pPr>
            <w:r w:rsidRPr="00FB74E1">
              <w:rPr>
                <w:b/>
                <w:bCs/>
                <w:rtl/>
              </w:rPr>
              <w:t xml:space="preserve">كم </w:t>
            </w:r>
            <w:r>
              <w:rPr>
                <w:rFonts w:hint="cs"/>
                <w:b/>
                <w:bCs/>
                <w:rtl/>
              </w:rPr>
              <w:t>النسبة المئوية</w:t>
            </w:r>
            <w:r w:rsidRPr="00FB74E1">
              <w:rPr>
                <w:b/>
                <w:bCs/>
                <w:rtl/>
              </w:rPr>
              <w:t xml:space="preserve"> </w:t>
            </w:r>
            <w:r>
              <w:rPr>
                <w:rFonts w:hint="cs"/>
                <w:b/>
                <w:bCs/>
                <w:rtl/>
              </w:rPr>
              <w:t>ل</w:t>
            </w:r>
            <w:r w:rsidRPr="00FB74E1">
              <w:rPr>
                <w:b/>
                <w:bCs/>
                <w:rtl/>
              </w:rPr>
              <w:t>بيع الخدمات التي تم طلبها بشكل رقمي</w:t>
            </w:r>
            <w:r w:rsidRPr="00FB74E1">
              <w:rPr>
                <w:b/>
                <w:bCs/>
              </w:rPr>
              <w:t xml:space="preserve"> </w:t>
            </w:r>
            <w:r>
              <w:rPr>
                <w:rFonts w:hint="cs"/>
                <w:b/>
                <w:bCs/>
                <w:rtl/>
              </w:rPr>
              <w:t>(</w:t>
            </w:r>
            <w:r w:rsidRPr="00FB74E1">
              <w:rPr>
                <w:rFonts w:hint="cs"/>
                <w:b/>
                <w:bCs/>
                <w:rtl/>
              </w:rPr>
              <w:t>المحتوى</w:t>
            </w:r>
            <w:r w:rsidRPr="00FB74E1">
              <w:rPr>
                <w:b/>
                <w:bCs/>
                <w:rtl/>
              </w:rPr>
              <w:t xml:space="preserve"> رقمي</w:t>
            </w:r>
            <w:r>
              <w:rPr>
                <w:rFonts w:hint="cs"/>
                <w:b/>
                <w:bCs/>
                <w:rtl/>
              </w:rPr>
              <w:t>)</w:t>
            </w:r>
            <w:r w:rsidRPr="00FB74E1">
              <w:rPr>
                <w:b/>
                <w:bCs/>
                <w:rtl/>
              </w:rPr>
              <w:t xml:space="preserve"> وتم تسليمها رقميا من إجمالي </w:t>
            </w:r>
            <w:r w:rsidRPr="00FB74E1">
              <w:rPr>
                <w:rFonts w:hint="cs"/>
                <w:b/>
                <w:bCs/>
                <w:rtl/>
              </w:rPr>
              <w:t>المبيعات السلعية</w:t>
            </w:r>
            <w:r w:rsidRPr="00FB74E1">
              <w:rPr>
                <w:b/>
                <w:bCs/>
                <w:rtl/>
              </w:rPr>
              <w:t xml:space="preserve"> والخدمية باستخدام الإنترنت للمنشأة خلال عام </w:t>
            </w:r>
            <w:r w:rsidRPr="00FB74E1">
              <w:rPr>
                <w:rFonts w:hint="cs"/>
                <w:b/>
                <w:bCs/>
                <w:rtl/>
              </w:rPr>
              <w:t>202</w:t>
            </w:r>
            <w:r>
              <w:rPr>
                <w:rFonts w:hint="cs"/>
                <w:b/>
                <w:bCs/>
                <w:rtl/>
                <w:lang w:bidi="ar-SA"/>
              </w:rPr>
              <w:t>4؟</w:t>
            </w:r>
            <w:r w:rsidRPr="00F810CD">
              <w:rPr>
                <w:rFonts w:ascii="Segoe MDL2 Assets" w:eastAsia="Times New Roman" w:hAnsi="Segoe MDL2 Assets"/>
                <w:b/>
                <w:bCs/>
                <w:color w:val="0070C0"/>
              </w:rPr>
              <w:t></w:t>
            </w:r>
          </w:p>
        </w:tc>
        <w:tc>
          <w:tcPr>
            <w:tcW w:w="2438" w:type="pct"/>
            <w:tcBorders>
              <w:top w:val="single" w:sz="4" w:space="0" w:color="auto"/>
              <w:left w:val="single" w:sz="4" w:space="0" w:color="auto"/>
              <w:bottom w:val="single" w:sz="4" w:space="0" w:color="auto"/>
              <w:right w:val="single" w:sz="4" w:space="0" w:color="auto"/>
            </w:tcBorders>
            <w:shd w:val="clear" w:color="auto" w:fill="F2F2F2"/>
            <w:vAlign w:val="center"/>
          </w:tcPr>
          <w:p w:rsidR="00B01F4C" w:rsidRPr="00D240EC" w:rsidRDefault="00833B5F" w:rsidP="002409EC">
            <w:pPr>
              <w:widowControl w:val="0"/>
              <w:adjustRightInd w:val="0"/>
              <w:spacing w:after="0"/>
              <w:jc w:val="right"/>
              <w:rPr>
                <w:rFonts w:eastAsia="Sakkal Majalla"/>
                <w:b/>
                <w:bCs/>
                <w:rtl/>
              </w:rPr>
            </w:pPr>
            <w:r w:rsidRPr="00833B5F">
              <w:rPr>
                <w:rFonts w:eastAsia="Sakkal Majalla"/>
                <w:b/>
                <w:bCs/>
              </w:rPr>
              <w:t>What is the percentage of service sales that were requested and delivered digitally (digital content)  out of goods and services sales by using the establishment’s internet in 2024</w:t>
            </w:r>
            <w:r w:rsidRPr="00833B5F">
              <w:rPr>
                <w:rFonts w:eastAsia="Sakkal Majalla"/>
                <w:b/>
                <w:bCs/>
                <w:rtl/>
              </w:rPr>
              <w:t>?</w:t>
            </w:r>
          </w:p>
        </w:tc>
      </w:tr>
      <w:tr w:rsidR="00B01F4C" w:rsidRPr="00D240EC" w:rsidTr="002409EC">
        <w:trPr>
          <w:trHeight w:val="508"/>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01F4C" w:rsidRPr="00D240EC" w:rsidRDefault="00B01F4C" w:rsidP="002409EC">
            <w:pPr>
              <w:widowControl w:val="0"/>
              <w:adjustRightInd w:val="0"/>
              <w:spacing w:after="0"/>
              <w:rPr>
                <w:rFonts w:eastAsia="Sakkal Majalla"/>
              </w:rPr>
            </w:pPr>
          </w:p>
        </w:tc>
        <w:tc>
          <w:tcPr>
            <w:tcW w:w="483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1F4C" w:rsidRPr="00F10D42" w:rsidRDefault="00B01F4C" w:rsidP="002409EC">
            <w:pPr>
              <w:widowControl w:val="0"/>
              <w:adjustRightInd w:val="0"/>
              <w:spacing w:after="0"/>
              <w:jc w:val="center"/>
              <w:rPr>
                <w:rFonts w:eastAsia="Sakkal Majalla"/>
                <w:b/>
                <w:bCs/>
                <w:noProof/>
                <w:color w:val="8DB3E2" w:themeColor="text2" w:themeTint="66"/>
                <w:sz w:val="22"/>
                <w:szCs w:val="22"/>
              </w:rPr>
            </w:pPr>
            <w:r w:rsidRPr="00F10D42">
              <w:rPr>
                <w:noProof/>
                <w:color w:val="auto"/>
                <w:sz w:val="22"/>
                <w:szCs w:val="22"/>
                <w:rtl/>
              </w:rPr>
              <mc:AlternateContent>
                <mc:Choice Requires="wpg">
                  <w:drawing>
                    <wp:anchor distT="0" distB="0" distL="114300" distR="114300" simplePos="0" relativeHeight="251790361" behindDoc="0" locked="0" layoutInCell="1" allowOverlap="1" wp14:anchorId="77BE6CC5" wp14:editId="0508366D">
                      <wp:simplePos x="0" y="0"/>
                      <wp:positionH relativeFrom="column">
                        <wp:posOffset>2765425</wp:posOffset>
                      </wp:positionH>
                      <wp:positionV relativeFrom="paragraph">
                        <wp:posOffset>-13970</wp:posOffset>
                      </wp:positionV>
                      <wp:extent cx="423545" cy="215265"/>
                      <wp:effectExtent l="0" t="0" r="14605" b="13335"/>
                      <wp:wrapNone/>
                      <wp:docPr id="2112170202" name="مجموعة 2"/>
                      <wp:cNvGraphicFramePr/>
                      <a:graphic xmlns:a="http://schemas.openxmlformats.org/drawingml/2006/main">
                        <a:graphicData uri="http://schemas.microsoft.com/office/word/2010/wordprocessingGroup">
                          <wpg:wgp>
                            <wpg:cNvGrpSpPr/>
                            <wpg:grpSpPr>
                              <a:xfrm>
                                <a:off x="0" y="0"/>
                                <a:ext cx="423545" cy="215265"/>
                                <a:chOff x="409651" y="0"/>
                                <a:chExt cx="424231" cy="175260"/>
                              </a:xfrm>
                            </wpg:grpSpPr>
                            <wps:wsp>
                              <wps:cNvPr id="1306312924"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969008"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92B34F" id="مجموعة 2" o:spid="_x0000_s1026" style="position:absolute;margin-left:217.75pt;margin-top:-1.1pt;width:33.35pt;height:16.95pt;z-index:251790361;mso-width-relative:margin;mso-height-relative:margin" coordorigin="4096" coordsize="42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" fillcolor="window" strokecolor="windowText"/>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" fillcolor="window" strokecolor="windowText"/>
                    </v:group>
                  </w:pict>
                </mc:Fallback>
              </mc:AlternateContent>
            </w:r>
            <w:r>
              <w:rPr>
                <w:rFonts w:hint="cs"/>
                <w:color w:val="auto"/>
                <w:sz w:val="22"/>
                <w:szCs w:val="22"/>
                <w:rtl/>
              </w:rPr>
              <w:t xml:space="preserve">                   </w:t>
            </w:r>
            <w:r w:rsidRPr="00F10D42">
              <w:rPr>
                <w:rFonts w:hint="cs"/>
                <w:color w:val="auto"/>
                <w:sz w:val="22"/>
                <w:szCs w:val="22"/>
                <w:rtl/>
              </w:rPr>
              <w:t>%</w:t>
            </w:r>
          </w:p>
        </w:tc>
      </w:tr>
    </w:tbl>
    <w:p w:rsidR="0029395A" w:rsidRDefault="0029395A" w:rsidP="0029395A">
      <w:pPr>
        <w:spacing w:after="0"/>
        <w:rPr>
          <w:rFonts w:ascii="Segoe MDL2 Assets" w:eastAsia="Times New Roman" w:hAnsi="Segoe MDL2 Assets"/>
          <w:b/>
          <w:bCs/>
          <w:color w:val="0070C0"/>
          <w:sz w:val="16"/>
          <w:szCs w:val="16"/>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323</w:t>
      </w:r>
      <w:r>
        <w:rPr>
          <w:rFonts w:eastAsia="Sakkal Majalla" w:hint="cs"/>
          <w:b/>
          <w:bCs/>
          <w:color w:val="0070C0"/>
          <w:sz w:val="24"/>
          <w:szCs w:val="24"/>
          <w:rtl/>
          <w:lang w:bidi="ar-SA"/>
        </w:rPr>
        <w:t xml:space="preserve"> </w:t>
      </w:r>
      <w:r w:rsidRPr="00925F53">
        <w:rPr>
          <w:rFonts w:eastAsia="Sakkal Majalla"/>
          <w:b/>
          <w:bCs/>
          <w:color w:val="0070C0"/>
          <w:sz w:val="24"/>
          <w:szCs w:val="24"/>
          <w:rtl/>
          <w:lang w:bidi="ar-SA"/>
        </w:rPr>
        <w:t>نسبة بيع الخدمات المطلوبة غير رقمياً والمُسلّمة رقمياً من إجمالي المبيعات الإلكترونية للسلع والخدمات</w:t>
      </w:r>
      <w:r>
        <w:rPr>
          <w:rFonts w:eastAsia="Sakkal Majalla"/>
          <w:b/>
          <w:bCs/>
          <w:color w:val="0070C0"/>
          <w:sz w:val="24"/>
          <w:szCs w:val="24"/>
          <w:rtl/>
          <w:lang w:bidi="ar-SA"/>
        </w:rPr>
        <w:t xml:space="preserve">| </w:t>
      </w:r>
      <w:r w:rsidR="00833B5F" w:rsidRPr="00833B5F">
        <w:rPr>
          <w:rFonts w:eastAsia="Sakkal Majalla"/>
          <w:b/>
          <w:bCs/>
          <w:color w:val="0070C0"/>
          <w:sz w:val="24"/>
          <w:szCs w:val="24"/>
          <w:lang w:bidi="ar-SA"/>
        </w:rPr>
        <w:t>Share of Digitally Delivered Non-Digital Orders</w:t>
      </w:r>
    </w:p>
    <w:p w:rsidR="0029395A" w:rsidRDefault="0029395A" w:rsidP="00B01F4C">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B01F4C" w:rsidRDefault="00B01F4C" w:rsidP="00B01F4C">
      <w:pPr>
        <w:spacing w:after="0"/>
        <w:rPr>
          <w:rtl/>
        </w:rPr>
      </w:pPr>
      <w:r w:rsidRPr="00404FF6">
        <w:rPr>
          <w:rFonts w:hint="cs"/>
          <w:rtl/>
        </w:rPr>
        <w:t xml:space="preserve">ادخال </w:t>
      </w:r>
      <w:r>
        <w:rPr>
          <w:rFonts w:hint="cs"/>
          <w:rtl/>
        </w:rPr>
        <w:t>نسبة مئوية (بحد أقصى 100%)</w:t>
      </w:r>
    </w:p>
    <w:tbl>
      <w:tblPr>
        <w:bidiVisual/>
        <w:tblW w:w="4978" w:type="pct"/>
        <w:tblCellSpacing w:w="-8" w:type="dxa"/>
        <w:tblCellMar>
          <w:top w:w="15" w:type="dxa"/>
          <w:left w:w="15" w:type="dxa"/>
          <w:bottom w:w="15" w:type="dxa"/>
          <w:right w:w="15" w:type="dxa"/>
        </w:tblCellMar>
        <w:tblLook w:val="0000" w:firstRow="0" w:lastRow="0" w:firstColumn="0" w:lastColumn="0" w:noHBand="0" w:noVBand="0"/>
      </w:tblPr>
      <w:tblGrid>
        <w:gridCol w:w="349"/>
        <w:gridCol w:w="4620"/>
        <w:gridCol w:w="4618"/>
      </w:tblGrid>
      <w:tr w:rsidR="00036D7D" w:rsidRPr="00D240EC" w:rsidTr="002409EC">
        <w:trPr>
          <w:trHeight w:val="72"/>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036D7D" w:rsidRPr="00D240EC" w:rsidRDefault="00036D7D" w:rsidP="002409EC">
            <w:pPr>
              <w:widowControl w:val="0"/>
              <w:adjustRightInd w:val="0"/>
              <w:spacing w:after="0"/>
              <w:rPr>
                <w:rFonts w:eastAsia="Sakkal Majalla"/>
              </w:rPr>
            </w:pPr>
            <w:r w:rsidRPr="00D240EC">
              <w:rPr>
                <w:rFonts w:eastAsia="Sakkal Majalla"/>
                <w:b/>
                <w:bCs/>
              </w:rPr>
              <w:br w:type="page"/>
            </w:r>
          </w:p>
        </w:tc>
        <w:tc>
          <w:tcPr>
            <w:tcW w:w="2402" w:type="pct"/>
            <w:tcBorders>
              <w:top w:val="single" w:sz="4" w:space="0" w:color="auto"/>
              <w:left w:val="single" w:sz="4" w:space="0" w:color="auto"/>
              <w:bottom w:val="single" w:sz="4" w:space="0" w:color="auto"/>
              <w:right w:val="single" w:sz="4" w:space="0" w:color="auto"/>
            </w:tcBorders>
            <w:shd w:val="clear" w:color="auto" w:fill="F2F2F2"/>
            <w:vAlign w:val="center"/>
          </w:tcPr>
          <w:p w:rsidR="00036D7D" w:rsidRPr="00F10D42" w:rsidRDefault="00036D7D" w:rsidP="002409EC">
            <w:pPr>
              <w:widowControl w:val="0"/>
              <w:adjustRightInd w:val="0"/>
              <w:spacing w:after="0"/>
              <w:rPr>
                <w:b/>
              </w:rPr>
            </w:pPr>
            <w:r w:rsidRPr="00FB74E1">
              <w:rPr>
                <w:b/>
                <w:bCs/>
                <w:rtl/>
              </w:rPr>
              <w:t xml:space="preserve">كم نسبة بيع الخدمات التي تم طلبها بشكل غير رقمي و تم تسليمها رقميا من إجمالي </w:t>
            </w:r>
            <w:r w:rsidRPr="00FB74E1">
              <w:rPr>
                <w:rFonts w:hint="cs"/>
                <w:b/>
                <w:bCs/>
                <w:rtl/>
              </w:rPr>
              <w:t>المبيعات السلعية</w:t>
            </w:r>
            <w:r w:rsidRPr="00FB74E1">
              <w:rPr>
                <w:b/>
                <w:bCs/>
                <w:rtl/>
              </w:rPr>
              <w:t xml:space="preserve"> والخدمية باستخدام الإنترنت للمنشأة خلال عام 202</w:t>
            </w:r>
            <w:r>
              <w:rPr>
                <w:rFonts w:hint="cs"/>
                <w:b/>
                <w:bCs/>
                <w:rtl/>
              </w:rPr>
              <w:t>4</w:t>
            </w:r>
            <w:r w:rsidRPr="00FB74E1">
              <w:rPr>
                <w:b/>
                <w:bCs/>
                <w:rtl/>
              </w:rPr>
              <w:t xml:space="preserve">؟  </w:t>
            </w:r>
          </w:p>
        </w:tc>
        <w:tc>
          <w:tcPr>
            <w:tcW w:w="2438" w:type="pct"/>
            <w:tcBorders>
              <w:top w:val="single" w:sz="4" w:space="0" w:color="auto"/>
              <w:left w:val="single" w:sz="4" w:space="0" w:color="auto"/>
              <w:bottom w:val="single" w:sz="4" w:space="0" w:color="auto"/>
              <w:right w:val="single" w:sz="4" w:space="0" w:color="auto"/>
            </w:tcBorders>
            <w:shd w:val="clear" w:color="auto" w:fill="F2F2F2"/>
            <w:vAlign w:val="center"/>
          </w:tcPr>
          <w:p w:rsidR="00036D7D" w:rsidRPr="00D240EC" w:rsidRDefault="00833B5F" w:rsidP="002409EC">
            <w:pPr>
              <w:widowControl w:val="0"/>
              <w:adjustRightInd w:val="0"/>
              <w:spacing w:after="0"/>
              <w:jc w:val="right"/>
              <w:rPr>
                <w:rFonts w:eastAsia="Sakkal Majalla"/>
                <w:b/>
                <w:bCs/>
                <w:rtl/>
              </w:rPr>
            </w:pPr>
            <w:r w:rsidRPr="00833B5F">
              <w:rPr>
                <w:rFonts w:eastAsia="Sakkal Majalla"/>
                <w:b/>
                <w:bCs/>
              </w:rPr>
              <w:t>What is the percentage of service sales that were requested non-digitally and delivered digitally out of goods and services sales by using the establishment’s internet in 2024</w:t>
            </w:r>
            <w:r w:rsidRPr="00833B5F">
              <w:rPr>
                <w:rFonts w:eastAsia="Sakkal Majalla"/>
                <w:b/>
                <w:bCs/>
                <w:rtl/>
              </w:rPr>
              <w:t>?</w:t>
            </w:r>
          </w:p>
        </w:tc>
      </w:tr>
      <w:tr w:rsidR="00036D7D" w:rsidRPr="00D240EC" w:rsidTr="002409EC">
        <w:trPr>
          <w:trHeight w:val="508"/>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036D7D" w:rsidRPr="00D240EC" w:rsidRDefault="00036D7D" w:rsidP="002409EC">
            <w:pPr>
              <w:widowControl w:val="0"/>
              <w:adjustRightInd w:val="0"/>
              <w:spacing w:after="0"/>
              <w:rPr>
                <w:rFonts w:eastAsia="Sakkal Majalla"/>
              </w:rPr>
            </w:pPr>
          </w:p>
        </w:tc>
        <w:tc>
          <w:tcPr>
            <w:tcW w:w="483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36D7D" w:rsidRPr="00F10D42" w:rsidRDefault="00036D7D" w:rsidP="002409EC">
            <w:pPr>
              <w:widowControl w:val="0"/>
              <w:adjustRightInd w:val="0"/>
              <w:spacing w:after="0"/>
              <w:jc w:val="center"/>
              <w:rPr>
                <w:rFonts w:eastAsia="Sakkal Majalla"/>
                <w:b/>
                <w:bCs/>
                <w:noProof/>
                <w:color w:val="8DB3E2" w:themeColor="text2" w:themeTint="66"/>
                <w:sz w:val="22"/>
                <w:szCs w:val="22"/>
              </w:rPr>
            </w:pPr>
            <w:r w:rsidRPr="00F10D42">
              <w:rPr>
                <w:noProof/>
                <w:color w:val="auto"/>
                <w:sz w:val="22"/>
                <w:szCs w:val="22"/>
                <w:rtl/>
              </w:rPr>
              <mc:AlternateContent>
                <mc:Choice Requires="wpg">
                  <w:drawing>
                    <wp:anchor distT="0" distB="0" distL="114300" distR="114300" simplePos="0" relativeHeight="251792409" behindDoc="0" locked="0" layoutInCell="1" allowOverlap="1" wp14:anchorId="00649AB2" wp14:editId="110293A0">
                      <wp:simplePos x="0" y="0"/>
                      <wp:positionH relativeFrom="column">
                        <wp:posOffset>2774950</wp:posOffset>
                      </wp:positionH>
                      <wp:positionV relativeFrom="paragraph">
                        <wp:posOffset>5080</wp:posOffset>
                      </wp:positionV>
                      <wp:extent cx="423545" cy="215265"/>
                      <wp:effectExtent l="0" t="0" r="14605" b="13335"/>
                      <wp:wrapNone/>
                      <wp:docPr id="1035867601" name="مجموعة 2"/>
                      <wp:cNvGraphicFramePr/>
                      <a:graphic xmlns:a="http://schemas.openxmlformats.org/drawingml/2006/main">
                        <a:graphicData uri="http://schemas.microsoft.com/office/word/2010/wordprocessingGroup">
                          <wpg:wgp>
                            <wpg:cNvGrpSpPr/>
                            <wpg:grpSpPr>
                              <a:xfrm>
                                <a:off x="0" y="0"/>
                                <a:ext cx="423545" cy="215265"/>
                                <a:chOff x="409651" y="0"/>
                                <a:chExt cx="424231" cy="175260"/>
                              </a:xfrm>
                            </wpg:grpSpPr>
                            <wps:wsp>
                              <wps:cNvPr id="1630173676"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753235"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C324E" id="مجموعة 2" o:spid="_x0000_s1026" style="position:absolute;margin-left:218.5pt;margin-top:.4pt;width:33.35pt;height:16.95pt;z-index:251792409;mso-width-relative:margin;mso-height-relative:margin" coordorigin="4096" coordsize="42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" fillcolor="window" strokecolor="windowText"/>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" fillcolor="window" strokecolor="windowText"/>
                    </v:group>
                  </w:pict>
                </mc:Fallback>
              </mc:AlternateContent>
            </w:r>
            <w:r>
              <w:rPr>
                <w:rFonts w:hint="cs"/>
                <w:color w:val="auto"/>
                <w:sz w:val="22"/>
                <w:szCs w:val="22"/>
                <w:rtl/>
              </w:rPr>
              <w:t xml:space="preserve">                   </w:t>
            </w:r>
            <w:r w:rsidRPr="00F10D42">
              <w:rPr>
                <w:rFonts w:hint="cs"/>
                <w:color w:val="auto"/>
                <w:sz w:val="22"/>
                <w:szCs w:val="22"/>
                <w:rtl/>
              </w:rPr>
              <w:t>%</w:t>
            </w:r>
          </w:p>
        </w:tc>
      </w:tr>
    </w:tbl>
    <w:p w:rsidR="0029395A" w:rsidRDefault="0029395A" w:rsidP="0029395A">
      <w:pPr>
        <w:spacing w:after="0"/>
        <w:rPr>
          <w:color w:val="00B050"/>
          <w:rtl/>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324 </w:t>
      </w:r>
      <w:r w:rsidR="00036D7D">
        <w:rPr>
          <w:rFonts w:eastAsia="Sakkal Majalla" w:hint="cs"/>
          <w:b/>
          <w:bCs/>
          <w:color w:val="0070C0"/>
          <w:sz w:val="24"/>
          <w:szCs w:val="24"/>
          <w:rtl/>
          <w:lang w:bidi="ar-SA"/>
        </w:rPr>
        <w:t>م</w:t>
      </w:r>
      <w:r w:rsidRPr="00FB74E1">
        <w:rPr>
          <w:rFonts w:eastAsia="Sakkal Majalla"/>
          <w:b/>
          <w:bCs/>
          <w:color w:val="0070C0"/>
          <w:sz w:val="24"/>
          <w:szCs w:val="24"/>
          <w:rtl/>
          <w:lang w:bidi="ar-SA"/>
        </w:rPr>
        <w:t>زايا عمليات البيع التي تمت عبر الإنترنت</w:t>
      </w:r>
      <w:r w:rsidR="00036D7D">
        <w:rPr>
          <w:rFonts w:eastAsia="Sakkal Majalla" w:hint="cs"/>
          <w:b/>
          <w:bCs/>
          <w:color w:val="0070C0"/>
          <w:sz w:val="24"/>
          <w:szCs w:val="24"/>
          <w:rtl/>
          <w:lang w:bidi="ar-SA"/>
        </w:rPr>
        <w:t xml:space="preserve"> للمنشأة</w:t>
      </w:r>
      <w:r w:rsidRPr="00FB74E1">
        <w:rPr>
          <w:rFonts w:eastAsia="Sakkal Majalla"/>
          <w:b/>
          <w:bCs/>
          <w:color w:val="0070C0"/>
          <w:sz w:val="24"/>
          <w:szCs w:val="24"/>
          <w:rtl/>
          <w:lang w:bidi="ar-SA"/>
        </w:rPr>
        <w:t xml:space="preserve">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833B5F" w:rsidRPr="00833B5F">
        <w:rPr>
          <w:rFonts w:eastAsia="Sakkal Majalla"/>
          <w:b/>
          <w:bCs/>
          <w:color w:val="0070C0"/>
          <w:sz w:val="24"/>
          <w:szCs w:val="24"/>
          <w:lang w:bidi="ar-SA"/>
        </w:rPr>
        <w:t>Benefits from Online Sales</w:t>
      </w:r>
    </w:p>
    <w:p w:rsidR="0029395A" w:rsidRDefault="0029395A" w:rsidP="00036D7D">
      <w:pPr>
        <w:spacing w:after="0"/>
        <w:rPr>
          <w:rtl/>
          <w:lang w:bidi="ar-SA"/>
        </w:rPr>
      </w:pPr>
      <w:r>
        <w:rPr>
          <w:rFonts w:hint="cs"/>
          <w:rtl/>
          <w:lang w:bidi="ar-SA"/>
        </w:rPr>
        <w:t xml:space="preserve"> </w:t>
      </w:r>
      <w:r w:rsidRPr="00182297">
        <w:rPr>
          <w:b/>
          <w:bCs/>
          <w:rtl/>
          <w:lang w:bidi="ar-SA"/>
        </w:rPr>
        <w:t xml:space="preserve">الآلية: </w:t>
      </w:r>
      <w:r w:rsidRPr="00925F53">
        <w:rPr>
          <w:rtl/>
          <w:lang w:bidi="ar-SA"/>
        </w:rPr>
        <w:t xml:space="preserve">بعد استيفاء </w:t>
      </w:r>
      <w:r w:rsidR="006E7CE6" w:rsidRPr="00925F53">
        <w:rPr>
          <w:rFonts w:hint="cs"/>
          <w:rtl/>
          <w:lang w:bidi="ar-SA"/>
        </w:rPr>
        <w:t>السؤال 324</w:t>
      </w:r>
      <w:r w:rsidR="004E0CA4">
        <w:rPr>
          <w:rFonts w:hint="cs"/>
          <w:rtl/>
          <w:lang w:bidi="ar-SA"/>
        </w:rPr>
        <w:t xml:space="preserve"> </w:t>
      </w:r>
      <w:r w:rsidRPr="00925F53">
        <w:rPr>
          <w:rtl/>
          <w:lang w:bidi="ar-SA"/>
        </w:rPr>
        <w:t>الانتقال إلى 326</w:t>
      </w:r>
    </w:p>
    <w:p w:rsidR="0029395A" w:rsidRPr="004E0CA4" w:rsidRDefault="0029395A" w:rsidP="00036D7D">
      <w:pPr>
        <w:spacing w:after="0"/>
        <w:rPr>
          <w:rtl/>
          <w:lang w:bidi="ar-SA"/>
        </w:rPr>
      </w:pPr>
      <w:r>
        <w:rPr>
          <w:rtl/>
          <w:lang w:bidi="ar-SA"/>
        </w:rPr>
        <w:t xml:space="preserve">اختيار </w:t>
      </w:r>
      <w:r w:rsidRPr="004E0CA4">
        <w:rPr>
          <w:rFonts w:hint="cs"/>
          <w:rtl/>
          <w:lang w:bidi="ar-SA"/>
        </w:rPr>
        <w:t xml:space="preserve">متعدد </w:t>
      </w:r>
      <w:r w:rsidR="00036D7D" w:rsidRPr="004E0CA4">
        <w:rPr>
          <w:rFonts w:hint="cs"/>
          <w:rtl/>
          <w:lang w:bidi="ar-SA"/>
        </w:rPr>
        <w:t>عدا الخيار "8"</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74"/>
        <w:gridCol w:w="4070"/>
        <w:gridCol w:w="1359"/>
        <w:gridCol w:w="3726"/>
      </w:tblGrid>
      <w:tr w:rsidR="00036D7D" w:rsidRPr="002846EA" w:rsidTr="00036D7D">
        <w:trPr>
          <w:trHeight w:val="72"/>
          <w:tblCellSpacing w:w="-8" w:type="dxa"/>
        </w:trPr>
        <w:tc>
          <w:tcPr>
            <w:tcW w:w="257" w:type="pct"/>
            <w:tcBorders>
              <w:top w:val="single" w:sz="4" w:space="0" w:color="auto"/>
              <w:left w:val="single" w:sz="4" w:space="0" w:color="auto"/>
              <w:bottom w:val="single" w:sz="4" w:space="0" w:color="auto"/>
              <w:right w:val="single" w:sz="4" w:space="0" w:color="auto"/>
            </w:tcBorders>
            <w:shd w:val="clear" w:color="auto" w:fill="F2F2F2"/>
          </w:tcPr>
          <w:p w:rsidR="00036D7D" w:rsidRDefault="00036D7D" w:rsidP="002409EC">
            <w:pPr>
              <w:pBdr>
                <w:right w:val="none" w:sz="0" w:space="0" w:color="auto"/>
              </w:pBdr>
              <w:spacing w:after="0"/>
              <w:rPr>
                <w:b/>
                <w:bCs/>
                <w:rtl/>
                <w:lang w:bidi="ar-SA"/>
              </w:rPr>
            </w:pPr>
          </w:p>
        </w:tc>
        <w:tc>
          <w:tcPr>
            <w:tcW w:w="2104" w:type="pct"/>
            <w:tcBorders>
              <w:top w:val="single" w:sz="4" w:space="0" w:color="auto"/>
              <w:left w:val="single" w:sz="4" w:space="0" w:color="auto"/>
              <w:bottom w:val="single" w:sz="4" w:space="0" w:color="auto"/>
              <w:right w:val="single" w:sz="4" w:space="0" w:color="auto"/>
            </w:tcBorders>
            <w:shd w:val="clear" w:color="auto" w:fill="F2F2F2"/>
            <w:vAlign w:val="center"/>
          </w:tcPr>
          <w:p w:rsidR="00036D7D" w:rsidRPr="00E46EDC" w:rsidRDefault="00036D7D" w:rsidP="002409EC">
            <w:pPr>
              <w:pBdr>
                <w:right w:val="none" w:sz="0" w:space="0" w:color="auto"/>
              </w:pBdr>
              <w:spacing w:after="0"/>
              <w:rPr>
                <w:rFonts w:eastAsia="Sakkal Majalla"/>
                <w:b/>
                <w:bCs/>
                <w:color w:val="auto"/>
                <w:sz w:val="22"/>
                <w:szCs w:val="22"/>
                <w:rtl/>
              </w:rPr>
            </w:pPr>
            <w:r w:rsidRPr="00FB74E1">
              <w:rPr>
                <w:rFonts w:eastAsia="Sakkal Majalla"/>
                <w:b/>
                <w:bCs/>
                <w:color w:val="auto"/>
                <w:rtl/>
              </w:rPr>
              <w:t>ما المزايا التي استفادت منها المنشأة خلال عمليات البيع التي تمت عبر الإنترنت خلال عام 202</w:t>
            </w:r>
            <w:r>
              <w:rPr>
                <w:rFonts w:eastAsia="Sakkal Majalla" w:hint="cs"/>
                <w:b/>
                <w:bCs/>
                <w:color w:val="auto"/>
                <w:rtl/>
              </w:rPr>
              <w:t>4</w:t>
            </w:r>
            <w:r w:rsidRPr="00FB74E1">
              <w:rPr>
                <w:rFonts w:eastAsia="Sakkal Majalla"/>
                <w:b/>
                <w:bCs/>
                <w:color w:val="auto"/>
                <w:rtl/>
              </w:rPr>
              <w:t>؟</w:t>
            </w:r>
          </w:p>
        </w:tc>
        <w:tc>
          <w:tcPr>
            <w:tcW w:w="708" w:type="pct"/>
            <w:tcBorders>
              <w:top w:val="single" w:sz="4" w:space="0" w:color="auto"/>
              <w:left w:val="single" w:sz="4" w:space="0" w:color="auto"/>
              <w:bottom w:val="single" w:sz="4" w:space="0" w:color="auto"/>
              <w:right w:val="single" w:sz="4" w:space="0" w:color="auto"/>
            </w:tcBorders>
            <w:shd w:val="clear" w:color="auto" w:fill="F2F2F2"/>
            <w:vAlign w:val="center"/>
          </w:tcPr>
          <w:p w:rsidR="00036D7D" w:rsidRPr="002846EA" w:rsidRDefault="00036D7D" w:rsidP="002409EC">
            <w:pPr>
              <w:pBdr>
                <w:right w:val="none" w:sz="0" w:space="0" w:color="auto"/>
              </w:pBdr>
              <w:spacing w:after="0"/>
              <w:jc w:val="center"/>
              <w:rPr>
                <w:b/>
                <w:bCs/>
                <w:rtl/>
                <w:lang w:bidi="ar-SA"/>
              </w:rPr>
            </w:pPr>
            <w:r w:rsidRPr="002846EA">
              <w:rPr>
                <w:rFonts w:hint="cs"/>
                <w:b/>
                <w:bCs/>
                <w:rtl/>
                <w:lang w:bidi="ar-SA"/>
              </w:rPr>
              <w:t>الخيار</w:t>
            </w:r>
          </w:p>
          <w:p w:rsidR="00036D7D" w:rsidRPr="002846EA" w:rsidRDefault="00036D7D" w:rsidP="002409EC">
            <w:pPr>
              <w:pBdr>
                <w:right w:val="none" w:sz="0" w:space="0" w:color="auto"/>
              </w:pBdr>
              <w:spacing w:after="0"/>
              <w:jc w:val="center"/>
              <w:rPr>
                <w:b/>
                <w:bCs/>
                <w:lang w:bidi="ar-SA"/>
              </w:rPr>
            </w:pPr>
            <w:r w:rsidRPr="002846EA">
              <w:rPr>
                <w:b/>
                <w:bCs/>
                <w:lang w:bidi="ar-SA"/>
              </w:rPr>
              <w:t>Code</w:t>
            </w:r>
          </w:p>
        </w:tc>
        <w:tc>
          <w:tcPr>
            <w:tcW w:w="1973" w:type="pct"/>
            <w:tcBorders>
              <w:top w:val="single" w:sz="4" w:space="0" w:color="auto"/>
              <w:left w:val="single" w:sz="4" w:space="0" w:color="auto"/>
              <w:bottom w:val="single" w:sz="4" w:space="0" w:color="auto"/>
              <w:right w:val="single" w:sz="4" w:space="0" w:color="auto"/>
            </w:tcBorders>
            <w:shd w:val="clear" w:color="auto" w:fill="F2F2F2"/>
          </w:tcPr>
          <w:p w:rsidR="00036D7D" w:rsidRPr="002846EA" w:rsidRDefault="00833B5F" w:rsidP="002409EC">
            <w:pPr>
              <w:widowControl w:val="0"/>
              <w:pBdr>
                <w:right w:val="none" w:sz="0" w:space="0" w:color="auto"/>
              </w:pBdr>
              <w:adjustRightInd w:val="0"/>
              <w:spacing w:after="0"/>
              <w:jc w:val="right"/>
              <w:rPr>
                <w:b/>
                <w:bCs/>
                <w:rtl/>
                <w:lang w:bidi="ar-SA"/>
              </w:rPr>
            </w:pPr>
            <w:r w:rsidRPr="002B567B">
              <w:rPr>
                <w:b/>
                <w:bCs/>
              </w:rPr>
              <w:t>What benefits did the establishment gain from online sales?</w:t>
            </w:r>
          </w:p>
        </w:tc>
      </w:tr>
      <w:tr w:rsidR="00036D7D" w:rsidRPr="00555625" w:rsidTr="00036D7D">
        <w:trPr>
          <w:trHeight w:val="327"/>
          <w:tblCellSpacing w:w="-8" w:type="dxa"/>
        </w:trPr>
        <w:tc>
          <w:tcPr>
            <w:tcW w:w="257" w:type="pct"/>
            <w:tcBorders>
              <w:top w:val="single" w:sz="4" w:space="0" w:color="auto"/>
              <w:left w:val="single" w:sz="4" w:space="0" w:color="auto"/>
              <w:bottom w:val="single" w:sz="4" w:space="0" w:color="auto"/>
              <w:right w:val="single" w:sz="4" w:space="0" w:color="auto"/>
            </w:tcBorders>
            <w:shd w:val="clear" w:color="auto" w:fill="FFFFFF"/>
          </w:tcPr>
          <w:p w:rsidR="00036D7D" w:rsidRPr="00AB1C0E" w:rsidRDefault="00036D7D" w:rsidP="00036D7D">
            <w:pPr>
              <w:rPr>
                <w:b/>
                <w:rtl/>
                <w:lang w:bidi="ar-SA"/>
              </w:rPr>
            </w:pPr>
          </w:p>
        </w:tc>
        <w:tc>
          <w:tcPr>
            <w:tcW w:w="2104" w:type="pct"/>
            <w:tcBorders>
              <w:top w:val="single" w:sz="4" w:space="0" w:color="auto"/>
              <w:left w:val="single" w:sz="4" w:space="0" w:color="auto"/>
              <w:bottom w:val="single" w:sz="4" w:space="0" w:color="auto"/>
              <w:right w:val="single" w:sz="4" w:space="0" w:color="auto"/>
            </w:tcBorders>
            <w:shd w:val="clear" w:color="auto" w:fill="FFFFFF"/>
          </w:tcPr>
          <w:p w:rsidR="00036D7D" w:rsidRPr="00555625" w:rsidRDefault="00036D7D" w:rsidP="00036D7D">
            <w:pPr>
              <w:rPr>
                <w:b/>
                <w:lang w:bidi="ar-SA"/>
              </w:rPr>
            </w:pPr>
            <w:r w:rsidRPr="00DF28EC">
              <w:rPr>
                <w:rtl/>
              </w:rPr>
              <w:t>توفير وقت معاملة البيع</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036D7D" w:rsidRPr="00933E7C" w:rsidRDefault="00036D7D" w:rsidP="00036D7D">
            <w:pPr>
              <w:pBdr>
                <w:right w:val="none" w:sz="0" w:space="0" w:color="auto"/>
              </w:pBdr>
              <w:spacing w:after="0"/>
              <w:jc w:val="center"/>
              <w:rPr>
                <w:rFonts w:eastAsia="Sakkal Majalla"/>
                <w:color w:val="auto"/>
                <w:rtl/>
              </w:rPr>
            </w:pPr>
            <w:r>
              <w:rPr>
                <w:rFonts w:eastAsia="Sakkal Majalla" w:hint="cs"/>
                <w:color w:val="auto"/>
                <w:rtl/>
              </w:rPr>
              <w:t>1</w:t>
            </w:r>
          </w:p>
        </w:tc>
        <w:tc>
          <w:tcPr>
            <w:tcW w:w="1973" w:type="pct"/>
            <w:tcBorders>
              <w:top w:val="single" w:sz="4" w:space="0" w:color="auto"/>
              <w:left w:val="single" w:sz="4" w:space="0" w:color="auto"/>
              <w:bottom w:val="single" w:sz="4" w:space="0" w:color="auto"/>
              <w:right w:val="single" w:sz="4" w:space="0" w:color="auto"/>
            </w:tcBorders>
            <w:shd w:val="clear" w:color="auto" w:fill="FFFFFF"/>
          </w:tcPr>
          <w:p w:rsidR="00036D7D" w:rsidRPr="00555625" w:rsidRDefault="00833B5F" w:rsidP="00036D7D">
            <w:pPr>
              <w:widowControl w:val="0"/>
              <w:pBdr>
                <w:right w:val="none" w:sz="0" w:space="0" w:color="auto"/>
              </w:pBdr>
              <w:adjustRightInd w:val="0"/>
              <w:spacing w:after="0"/>
              <w:jc w:val="right"/>
              <w:rPr>
                <w:rFonts w:eastAsia="Sakkal Majalla"/>
                <w:color w:val="auto"/>
                <w:lang w:bidi="ar-SA"/>
              </w:rPr>
            </w:pPr>
            <w:r w:rsidRPr="00833B5F">
              <w:rPr>
                <w:rtl/>
              </w:rPr>
              <w:t xml:space="preserve">- </w:t>
            </w:r>
            <w:r w:rsidRPr="00833B5F">
              <w:t>Reduce transaction time</w:t>
            </w:r>
          </w:p>
        </w:tc>
      </w:tr>
      <w:tr w:rsidR="00036D7D" w:rsidRPr="00555625" w:rsidTr="00036D7D">
        <w:trPr>
          <w:trHeight w:val="327"/>
          <w:tblCellSpacing w:w="-8" w:type="dxa"/>
        </w:trPr>
        <w:tc>
          <w:tcPr>
            <w:tcW w:w="257" w:type="pct"/>
            <w:tcBorders>
              <w:top w:val="single" w:sz="4" w:space="0" w:color="auto"/>
              <w:left w:val="single" w:sz="4" w:space="0" w:color="auto"/>
              <w:bottom w:val="single" w:sz="4" w:space="0" w:color="auto"/>
              <w:right w:val="single" w:sz="4" w:space="0" w:color="auto"/>
            </w:tcBorders>
            <w:shd w:val="clear" w:color="auto" w:fill="FFFFFF"/>
          </w:tcPr>
          <w:p w:rsidR="00036D7D" w:rsidRPr="00AB1C0E" w:rsidRDefault="00036D7D" w:rsidP="00036D7D">
            <w:pPr>
              <w:rPr>
                <w:b/>
                <w:lang w:bidi="ar-SA"/>
              </w:rPr>
            </w:pPr>
          </w:p>
        </w:tc>
        <w:tc>
          <w:tcPr>
            <w:tcW w:w="2104" w:type="pct"/>
            <w:tcBorders>
              <w:top w:val="single" w:sz="4" w:space="0" w:color="auto"/>
              <w:left w:val="single" w:sz="4" w:space="0" w:color="auto"/>
              <w:bottom w:val="single" w:sz="4" w:space="0" w:color="auto"/>
              <w:right w:val="single" w:sz="4" w:space="0" w:color="auto"/>
            </w:tcBorders>
            <w:shd w:val="clear" w:color="auto" w:fill="FFFFFF"/>
          </w:tcPr>
          <w:p w:rsidR="00036D7D" w:rsidRPr="00555625" w:rsidRDefault="00036D7D" w:rsidP="00036D7D">
            <w:pPr>
              <w:rPr>
                <w:b/>
                <w:rtl/>
                <w:lang w:bidi="ar-SA"/>
              </w:rPr>
            </w:pPr>
            <w:r w:rsidRPr="00DF28EC">
              <w:rPr>
                <w:rtl/>
              </w:rPr>
              <w:t>زيادة جودة خدمة العملاء</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036D7D" w:rsidRPr="00933E7C" w:rsidRDefault="00036D7D" w:rsidP="00036D7D">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1973" w:type="pct"/>
            <w:tcBorders>
              <w:top w:val="single" w:sz="4" w:space="0" w:color="auto"/>
              <w:left w:val="single" w:sz="4" w:space="0" w:color="auto"/>
              <w:bottom w:val="single" w:sz="4" w:space="0" w:color="auto"/>
              <w:right w:val="single" w:sz="4" w:space="0" w:color="auto"/>
            </w:tcBorders>
            <w:shd w:val="clear" w:color="auto" w:fill="FFFFFF"/>
          </w:tcPr>
          <w:p w:rsidR="00036D7D" w:rsidRPr="00555625" w:rsidRDefault="00833B5F" w:rsidP="00036D7D">
            <w:pPr>
              <w:widowControl w:val="0"/>
              <w:pBdr>
                <w:right w:val="none" w:sz="0" w:space="0" w:color="auto"/>
              </w:pBdr>
              <w:adjustRightInd w:val="0"/>
              <w:spacing w:after="0"/>
              <w:jc w:val="right"/>
              <w:rPr>
                <w:rFonts w:eastAsia="Sakkal Majalla"/>
                <w:color w:val="auto"/>
                <w:rtl/>
                <w:lang w:bidi="ar-SA"/>
              </w:rPr>
            </w:pPr>
            <w:r w:rsidRPr="00833B5F">
              <w:t>Increase the quality of customer service</w:t>
            </w:r>
          </w:p>
        </w:tc>
      </w:tr>
      <w:tr w:rsidR="00036D7D" w:rsidRPr="00555625" w:rsidTr="00036D7D">
        <w:trPr>
          <w:trHeight w:val="327"/>
          <w:tblCellSpacing w:w="-8" w:type="dxa"/>
        </w:trPr>
        <w:tc>
          <w:tcPr>
            <w:tcW w:w="257" w:type="pct"/>
            <w:tcBorders>
              <w:top w:val="single" w:sz="4" w:space="0" w:color="auto"/>
              <w:left w:val="single" w:sz="4" w:space="0" w:color="auto"/>
              <w:bottom w:val="single" w:sz="4" w:space="0" w:color="auto"/>
              <w:right w:val="single" w:sz="4" w:space="0" w:color="auto"/>
            </w:tcBorders>
            <w:shd w:val="clear" w:color="auto" w:fill="FFFFFF"/>
          </w:tcPr>
          <w:p w:rsidR="00036D7D" w:rsidRPr="00AB1C0E" w:rsidRDefault="00036D7D" w:rsidP="00036D7D">
            <w:pPr>
              <w:rPr>
                <w:b/>
                <w:rtl/>
                <w:lang w:bidi="ar-SA"/>
              </w:rPr>
            </w:pPr>
          </w:p>
        </w:tc>
        <w:tc>
          <w:tcPr>
            <w:tcW w:w="2104" w:type="pct"/>
            <w:tcBorders>
              <w:top w:val="single" w:sz="4" w:space="0" w:color="auto"/>
              <w:left w:val="single" w:sz="4" w:space="0" w:color="auto"/>
              <w:bottom w:val="single" w:sz="4" w:space="0" w:color="auto"/>
              <w:right w:val="single" w:sz="4" w:space="0" w:color="auto"/>
            </w:tcBorders>
            <w:shd w:val="clear" w:color="auto" w:fill="FFFFFF"/>
          </w:tcPr>
          <w:p w:rsidR="00036D7D" w:rsidRPr="009530D9" w:rsidRDefault="00036D7D" w:rsidP="00036D7D">
            <w:r w:rsidRPr="00DF28EC">
              <w:rPr>
                <w:rtl/>
              </w:rPr>
              <w:t>انخفاض تكاليف الأعمال</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036D7D" w:rsidRPr="00933E7C" w:rsidRDefault="00036D7D" w:rsidP="00036D7D">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1973" w:type="pct"/>
            <w:tcBorders>
              <w:top w:val="single" w:sz="4" w:space="0" w:color="auto"/>
              <w:left w:val="single" w:sz="4" w:space="0" w:color="auto"/>
              <w:bottom w:val="single" w:sz="4" w:space="0" w:color="auto"/>
              <w:right w:val="single" w:sz="4" w:space="0" w:color="auto"/>
            </w:tcBorders>
            <w:shd w:val="clear" w:color="auto" w:fill="FFFFFF"/>
          </w:tcPr>
          <w:p w:rsidR="00036D7D" w:rsidRPr="009530D9" w:rsidRDefault="00833B5F" w:rsidP="00036D7D">
            <w:pPr>
              <w:widowControl w:val="0"/>
              <w:pBdr>
                <w:right w:val="none" w:sz="0" w:space="0" w:color="auto"/>
              </w:pBdr>
              <w:adjustRightInd w:val="0"/>
              <w:spacing w:after="0"/>
              <w:jc w:val="right"/>
            </w:pPr>
            <w:r w:rsidRPr="00833B5F">
              <w:t>Reduce business costs</w:t>
            </w:r>
          </w:p>
        </w:tc>
      </w:tr>
      <w:tr w:rsidR="00036D7D" w:rsidRPr="00555625" w:rsidTr="00036D7D">
        <w:trPr>
          <w:trHeight w:val="327"/>
          <w:tblCellSpacing w:w="-8" w:type="dxa"/>
        </w:trPr>
        <w:tc>
          <w:tcPr>
            <w:tcW w:w="257" w:type="pct"/>
            <w:tcBorders>
              <w:top w:val="single" w:sz="4" w:space="0" w:color="auto"/>
              <w:left w:val="single" w:sz="4" w:space="0" w:color="auto"/>
              <w:bottom w:val="single" w:sz="4" w:space="0" w:color="auto"/>
              <w:right w:val="single" w:sz="4" w:space="0" w:color="auto"/>
            </w:tcBorders>
            <w:shd w:val="clear" w:color="auto" w:fill="FFFFFF"/>
          </w:tcPr>
          <w:p w:rsidR="00036D7D" w:rsidRPr="00AB1C0E" w:rsidRDefault="00036D7D" w:rsidP="00036D7D">
            <w:pPr>
              <w:rPr>
                <w:b/>
                <w:lang w:bidi="ar-SA"/>
              </w:rPr>
            </w:pPr>
          </w:p>
        </w:tc>
        <w:tc>
          <w:tcPr>
            <w:tcW w:w="2104" w:type="pct"/>
            <w:tcBorders>
              <w:top w:val="single" w:sz="4" w:space="0" w:color="auto"/>
              <w:left w:val="single" w:sz="4" w:space="0" w:color="auto"/>
              <w:bottom w:val="single" w:sz="4" w:space="0" w:color="auto"/>
              <w:right w:val="single" w:sz="4" w:space="0" w:color="auto"/>
            </w:tcBorders>
            <w:shd w:val="clear" w:color="auto" w:fill="FFFFFF"/>
          </w:tcPr>
          <w:p w:rsidR="00036D7D" w:rsidRPr="009530D9" w:rsidRDefault="00036D7D" w:rsidP="00036D7D">
            <w:pPr>
              <w:rPr>
                <w:rtl/>
              </w:rPr>
            </w:pPr>
            <w:r w:rsidRPr="00DF28EC">
              <w:rPr>
                <w:rtl/>
              </w:rPr>
              <w:t>زيادة المبيعات أو عدد العملاء</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036D7D" w:rsidRPr="00933E7C" w:rsidRDefault="00036D7D" w:rsidP="00036D7D">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1973" w:type="pct"/>
            <w:tcBorders>
              <w:top w:val="single" w:sz="4" w:space="0" w:color="auto"/>
              <w:left w:val="single" w:sz="4" w:space="0" w:color="auto"/>
              <w:bottom w:val="single" w:sz="4" w:space="0" w:color="auto"/>
              <w:right w:val="single" w:sz="4" w:space="0" w:color="auto"/>
            </w:tcBorders>
            <w:shd w:val="clear" w:color="auto" w:fill="FFFFFF"/>
          </w:tcPr>
          <w:p w:rsidR="00036D7D" w:rsidRPr="009530D9" w:rsidRDefault="00833B5F" w:rsidP="00036D7D">
            <w:pPr>
              <w:widowControl w:val="0"/>
              <w:pBdr>
                <w:right w:val="none" w:sz="0" w:space="0" w:color="auto"/>
              </w:pBdr>
              <w:adjustRightInd w:val="0"/>
              <w:spacing w:after="0"/>
              <w:jc w:val="right"/>
              <w:rPr>
                <w:rtl/>
              </w:rPr>
            </w:pPr>
            <w:r w:rsidRPr="00833B5F">
              <w:t>Increase sales or number of customers</w:t>
            </w:r>
          </w:p>
        </w:tc>
      </w:tr>
      <w:tr w:rsidR="00036D7D" w:rsidRPr="00555625" w:rsidTr="00036D7D">
        <w:trPr>
          <w:trHeight w:val="327"/>
          <w:tblCellSpacing w:w="-8" w:type="dxa"/>
        </w:trPr>
        <w:tc>
          <w:tcPr>
            <w:tcW w:w="257" w:type="pct"/>
            <w:tcBorders>
              <w:top w:val="single" w:sz="4" w:space="0" w:color="auto"/>
              <w:left w:val="single" w:sz="4" w:space="0" w:color="auto"/>
              <w:bottom w:val="single" w:sz="4" w:space="0" w:color="auto"/>
              <w:right w:val="single" w:sz="4" w:space="0" w:color="auto"/>
            </w:tcBorders>
            <w:shd w:val="clear" w:color="auto" w:fill="FFFFFF"/>
          </w:tcPr>
          <w:p w:rsidR="00036D7D" w:rsidRPr="00AB1C0E" w:rsidRDefault="00036D7D" w:rsidP="00036D7D">
            <w:pPr>
              <w:rPr>
                <w:b/>
                <w:lang w:bidi="ar-SA"/>
              </w:rPr>
            </w:pPr>
          </w:p>
        </w:tc>
        <w:tc>
          <w:tcPr>
            <w:tcW w:w="2104" w:type="pct"/>
            <w:tcBorders>
              <w:top w:val="single" w:sz="4" w:space="0" w:color="auto"/>
              <w:left w:val="single" w:sz="4" w:space="0" w:color="auto"/>
              <w:bottom w:val="single" w:sz="4" w:space="0" w:color="auto"/>
              <w:right w:val="single" w:sz="4" w:space="0" w:color="auto"/>
            </w:tcBorders>
            <w:shd w:val="clear" w:color="auto" w:fill="FFFFFF"/>
          </w:tcPr>
          <w:p w:rsidR="00036D7D" w:rsidRPr="00B13340" w:rsidRDefault="00036D7D" w:rsidP="00036D7D">
            <w:pPr>
              <w:rPr>
                <w:rtl/>
              </w:rPr>
            </w:pPr>
            <w:r w:rsidRPr="00DF28EC">
              <w:rPr>
                <w:rtl/>
              </w:rPr>
              <w:t>مواكبة التنافس مع المنشآت الأخرى</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036D7D" w:rsidRDefault="00036D7D" w:rsidP="00036D7D">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1973" w:type="pct"/>
            <w:tcBorders>
              <w:top w:val="single" w:sz="4" w:space="0" w:color="auto"/>
              <w:left w:val="single" w:sz="4" w:space="0" w:color="auto"/>
              <w:bottom w:val="single" w:sz="4" w:space="0" w:color="auto"/>
              <w:right w:val="single" w:sz="4" w:space="0" w:color="auto"/>
            </w:tcBorders>
            <w:shd w:val="clear" w:color="auto" w:fill="FFFFFF"/>
          </w:tcPr>
          <w:p w:rsidR="00036D7D" w:rsidRPr="009E140E" w:rsidRDefault="00833B5F" w:rsidP="00036D7D">
            <w:pPr>
              <w:widowControl w:val="0"/>
              <w:pBdr>
                <w:right w:val="none" w:sz="0" w:space="0" w:color="auto"/>
              </w:pBdr>
              <w:adjustRightInd w:val="0"/>
              <w:spacing w:after="0"/>
              <w:jc w:val="right"/>
            </w:pPr>
            <w:r w:rsidRPr="00833B5F">
              <w:t>Keep up with competition with other</w:t>
            </w:r>
          </w:p>
        </w:tc>
      </w:tr>
      <w:tr w:rsidR="00036D7D" w:rsidRPr="00555625" w:rsidTr="00036D7D">
        <w:trPr>
          <w:trHeight w:val="327"/>
          <w:tblCellSpacing w:w="-8" w:type="dxa"/>
        </w:trPr>
        <w:tc>
          <w:tcPr>
            <w:tcW w:w="257" w:type="pct"/>
            <w:tcBorders>
              <w:top w:val="single" w:sz="4" w:space="0" w:color="auto"/>
              <w:left w:val="single" w:sz="4" w:space="0" w:color="auto"/>
              <w:bottom w:val="single" w:sz="4" w:space="0" w:color="auto"/>
              <w:right w:val="single" w:sz="4" w:space="0" w:color="auto"/>
            </w:tcBorders>
            <w:shd w:val="clear" w:color="auto" w:fill="FFFFFF"/>
          </w:tcPr>
          <w:p w:rsidR="00036D7D" w:rsidRPr="00AB1C0E" w:rsidRDefault="00036D7D" w:rsidP="00036D7D">
            <w:pPr>
              <w:rPr>
                <w:b/>
                <w:lang w:bidi="ar-SA"/>
              </w:rPr>
            </w:pPr>
          </w:p>
        </w:tc>
        <w:tc>
          <w:tcPr>
            <w:tcW w:w="2104" w:type="pct"/>
            <w:tcBorders>
              <w:top w:val="single" w:sz="4" w:space="0" w:color="auto"/>
              <w:left w:val="single" w:sz="4" w:space="0" w:color="auto"/>
              <w:bottom w:val="single" w:sz="4" w:space="0" w:color="auto"/>
              <w:right w:val="single" w:sz="4" w:space="0" w:color="auto"/>
            </w:tcBorders>
            <w:shd w:val="clear" w:color="auto" w:fill="FFFFFF"/>
          </w:tcPr>
          <w:p w:rsidR="00036D7D" w:rsidRPr="00B13340" w:rsidRDefault="00036D7D" w:rsidP="00036D7D">
            <w:pPr>
              <w:rPr>
                <w:rtl/>
              </w:rPr>
            </w:pPr>
            <w:r w:rsidRPr="00DF28EC">
              <w:rPr>
                <w:rtl/>
              </w:rPr>
              <w:t>القدرة لاستهداف أفضل العملاء بشكل فردي</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036D7D" w:rsidRDefault="00036D7D" w:rsidP="00036D7D">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1973" w:type="pct"/>
            <w:tcBorders>
              <w:top w:val="single" w:sz="4" w:space="0" w:color="auto"/>
              <w:left w:val="single" w:sz="4" w:space="0" w:color="auto"/>
              <w:bottom w:val="single" w:sz="4" w:space="0" w:color="auto"/>
              <w:right w:val="single" w:sz="4" w:space="0" w:color="auto"/>
            </w:tcBorders>
            <w:shd w:val="clear" w:color="auto" w:fill="FFFFFF"/>
          </w:tcPr>
          <w:p w:rsidR="00036D7D" w:rsidRPr="009E140E" w:rsidRDefault="00833B5F" w:rsidP="00036D7D">
            <w:pPr>
              <w:widowControl w:val="0"/>
              <w:pBdr>
                <w:right w:val="none" w:sz="0" w:space="0" w:color="auto"/>
              </w:pBdr>
              <w:adjustRightInd w:val="0"/>
              <w:spacing w:after="0"/>
              <w:jc w:val="right"/>
            </w:pPr>
            <w:r w:rsidRPr="00833B5F">
              <w:t>Ability to target customers individually</w:t>
            </w:r>
          </w:p>
        </w:tc>
      </w:tr>
      <w:tr w:rsidR="00036D7D" w:rsidRPr="00555625" w:rsidTr="00036D7D">
        <w:trPr>
          <w:trHeight w:val="327"/>
          <w:tblCellSpacing w:w="-8" w:type="dxa"/>
        </w:trPr>
        <w:tc>
          <w:tcPr>
            <w:tcW w:w="257" w:type="pct"/>
            <w:tcBorders>
              <w:top w:val="single" w:sz="4" w:space="0" w:color="auto"/>
              <w:left w:val="single" w:sz="4" w:space="0" w:color="auto"/>
              <w:bottom w:val="single" w:sz="4" w:space="0" w:color="auto"/>
              <w:right w:val="single" w:sz="4" w:space="0" w:color="auto"/>
            </w:tcBorders>
            <w:shd w:val="clear" w:color="auto" w:fill="FFFFFF"/>
          </w:tcPr>
          <w:p w:rsidR="00036D7D" w:rsidRPr="00AB1C0E" w:rsidRDefault="00036D7D" w:rsidP="00036D7D">
            <w:pPr>
              <w:rPr>
                <w:b/>
                <w:lang w:bidi="ar-SA"/>
              </w:rPr>
            </w:pPr>
          </w:p>
        </w:tc>
        <w:tc>
          <w:tcPr>
            <w:tcW w:w="2104" w:type="pct"/>
            <w:tcBorders>
              <w:top w:val="single" w:sz="4" w:space="0" w:color="auto"/>
              <w:left w:val="single" w:sz="4" w:space="0" w:color="auto"/>
              <w:bottom w:val="single" w:sz="4" w:space="0" w:color="auto"/>
              <w:right w:val="single" w:sz="4" w:space="0" w:color="auto"/>
            </w:tcBorders>
            <w:shd w:val="clear" w:color="auto" w:fill="FFFFFF"/>
          </w:tcPr>
          <w:p w:rsidR="00036D7D" w:rsidRPr="003C2A33" w:rsidRDefault="00036D7D" w:rsidP="00036D7D">
            <w:pPr>
              <w:rPr>
                <w:rtl/>
              </w:rPr>
            </w:pPr>
            <w:r w:rsidRPr="00DF28EC">
              <w:rPr>
                <w:rtl/>
              </w:rPr>
              <w:t>مزايا أخرى (</w:t>
            </w:r>
            <w:r>
              <w:rPr>
                <w:rFonts w:hint="cs"/>
                <w:rtl/>
              </w:rPr>
              <w:t>يرجى التوضيح</w:t>
            </w:r>
            <w:r w:rsidRPr="00DF28EC">
              <w:rPr>
                <w:rtl/>
              </w:rPr>
              <w:t>)</w:t>
            </w:r>
            <w:r w:rsidRPr="00DF28EC">
              <w:t xml:space="preserve"> </w:t>
            </w:r>
            <w:r w:rsidRPr="00036D7D">
              <w:rPr>
                <w:sz w:val="16"/>
                <w:szCs w:val="16"/>
              </w:rPr>
              <w:t>..........</w:t>
            </w:r>
            <w:r>
              <w:rPr>
                <w:sz w:val="16"/>
                <w:szCs w:val="16"/>
              </w:rPr>
              <w:t>.....................</w:t>
            </w:r>
            <w:r w:rsidRPr="00036D7D">
              <w:rPr>
                <w:sz w:val="16"/>
                <w:szCs w:val="16"/>
              </w:rPr>
              <w:t xml:space="preserve">.................. </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036D7D" w:rsidRDefault="00036D7D" w:rsidP="00036D7D">
            <w:pPr>
              <w:pBdr>
                <w:right w:val="none" w:sz="0" w:space="0" w:color="auto"/>
              </w:pBdr>
              <w:spacing w:after="0"/>
              <w:jc w:val="center"/>
              <w:rPr>
                <w:rFonts w:eastAsia="Sakkal Majalla"/>
                <w:color w:val="auto"/>
                <w:rtl/>
                <w:lang w:bidi="ar-SA"/>
              </w:rPr>
            </w:pPr>
            <w:r>
              <w:rPr>
                <w:rFonts w:eastAsia="Sakkal Majalla" w:hint="cs"/>
                <w:color w:val="auto"/>
                <w:rtl/>
                <w:lang w:bidi="ar-SA"/>
              </w:rPr>
              <w:t>7</w:t>
            </w:r>
          </w:p>
        </w:tc>
        <w:tc>
          <w:tcPr>
            <w:tcW w:w="1973" w:type="pct"/>
            <w:tcBorders>
              <w:top w:val="single" w:sz="4" w:space="0" w:color="auto"/>
              <w:left w:val="single" w:sz="4" w:space="0" w:color="auto"/>
              <w:bottom w:val="single" w:sz="4" w:space="0" w:color="auto"/>
              <w:right w:val="single" w:sz="4" w:space="0" w:color="auto"/>
            </w:tcBorders>
            <w:shd w:val="clear" w:color="auto" w:fill="FFFFFF"/>
          </w:tcPr>
          <w:p w:rsidR="00036D7D" w:rsidRPr="009E140E" w:rsidRDefault="00833B5F" w:rsidP="00036D7D">
            <w:pPr>
              <w:widowControl w:val="0"/>
              <w:pBdr>
                <w:right w:val="none" w:sz="0" w:space="0" w:color="auto"/>
              </w:pBdr>
              <w:adjustRightInd w:val="0"/>
              <w:spacing w:after="0"/>
              <w:jc w:val="right"/>
            </w:pPr>
            <w:r w:rsidRPr="00833B5F">
              <w:rPr>
                <w:rtl/>
              </w:rPr>
              <w:t xml:space="preserve">- </w:t>
            </w:r>
            <w:r w:rsidRPr="00833B5F">
              <w:t>Other benefits (explain)</w:t>
            </w:r>
          </w:p>
        </w:tc>
      </w:tr>
      <w:tr w:rsidR="00036D7D" w:rsidRPr="00555625" w:rsidTr="00036D7D">
        <w:trPr>
          <w:trHeight w:val="327"/>
          <w:tblCellSpacing w:w="-8" w:type="dxa"/>
        </w:trPr>
        <w:tc>
          <w:tcPr>
            <w:tcW w:w="257" w:type="pct"/>
            <w:tcBorders>
              <w:top w:val="single" w:sz="4" w:space="0" w:color="auto"/>
              <w:left w:val="single" w:sz="4" w:space="0" w:color="auto"/>
              <w:bottom w:val="single" w:sz="4" w:space="0" w:color="auto"/>
              <w:right w:val="single" w:sz="4" w:space="0" w:color="auto"/>
            </w:tcBorders>
            <w:shd w:val="clear" w:color="auto" w:fill="FFFFFF"/>
          </w:tcPr>
          <w:p w:rsidR="00036D7D" w:rsidRPr="00AB1C0E" w:rsidRDefault="00036D7D" w:rsidP="00036D7D">
            <w:pPr>
              <w:rPr>
                <w:b/>
                <w:lang w:bidi="ar-SA"/>
              </w:rPr>
            </w:pPr>
          </w:p>
        </w:tc>
        <w:tc>
          <w:tcPr>
            <w:tcW w:w="2104" w:type="pct"/>
            <w:tcBorders>
              <w:top w:val="single" w:sz="4" w:space="0" w:color="auto"/>
              <w:left w:val="single" w:sz="4" w:space="0" w:color="auto"/>
              <w:bottom w:val="single" w:sz="4" w:space="0" w:color="auto"/>
              <w:right w:val="single" w:sz="4" w:space="0" w:color="auto"/>
            </w:tcBorders>
            <w:shd w:val="clear" w:color="auto" w:fill="FFFFFF"/>
          </w:tcPr>
          <w:p w:rsidR="00036D7D" w:rsidRPr="003C2A33" w:rsidRDefault="00036D7D" w:rsidP="00036D7D">
            <w:pPr>
              <w:rPr>
                <w:rtl/>
              </w:rPr>
            </w:pPr>
            <w:r w:rsidRPr="00DF28EC">
              <w:rPr>
                <w:rtl/>
              </w:rPr>
              <w:t>لم تتحقق أي مزايا</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036D7D" w:rsidRDefault="00036D7D" w:rsidP="00036D7D">
            <w:pPr>
              <w:pBdr>
                <w:right w:val="none" w:sz="0" w:space="0" w:color="auto"/>
              </w:pBdr>
              <w:spacing w:after="0"/>
              <w:jc w:val="center"/>
              <w:rPr>
                <w:rFonts w:eastAsia="Sakkal Majalla"/>
                <w:color w:val="auto"/>
                <w:rtl/>
                <w:lang w:bidi="ar-SA"/>
              </w:rPr>
            </w:pPr>
            <w:r>
              <w:rPr>
                <w:rFonts w:eastAsia="Sakkal Majalla" w:hint="cs"/>
                <w:color w:val="auto"/>
                <w:rtl/>
                <w:lang w:bidi="ar-SA"/>
              </w:rPr>
              <w:t>8</w:t>
            </w:r>
          </w:p>
        </w:tc>
        <w:tc>
          <w:tcPr>
            <w:tcW w:w="1973" w:type="pct"/>
            <w:tcBorders>
              <w:top w:val="single" w:sz="4" w:space="0" w:color="auto"/>
              <w:left w:val="single" w:sz="4" w:space="0" w:color="auto"/>
              <w:bottom w:val="single" w:sz="4" w:space="0" w:color="auto"/>
              <w:right w:val="single" w:sz="4" w:space="0" w:color="auto"/>
            </w:tcBorders>
            <w:shd w:val="clear" w:color="auto" w:fill="FFFFFF"/>
          </w:tcPr>
          <w:p w:rsidR="00036D7D" w:rsidRPr="009E140E" w:rsidRDefault="002137BD" w:rsidP="00036D7D">
            <w:pPr>
              <w:widowControl w:val="0"/>
              <w:pBdr>
                <w:right w:val="none" w:sz="0" w:space="0" w:color="auto"/>
              </w:pBdr>
              <w:adjustRightInd w:val="0"/>
              <w:spacing w:after="0"/>
              <w:jc w:val="right"/>
            </w:pPr>
            <w:r w:rsidRPr="002137BD">
              <w:t>No benefits</w:t>
            </w:r>
          </w:p>
        </w:tc>
      </w:tr>
    </w:tbl>
    <w:p w:rsidR="00036D7D" w:rsidRPr="00D60CD7" w:rsidRDefault="00036D7D" w:rsidP="00036D7D">
      <w:pPr>
        <w:spacing w:after="0"/>
        <w:rPr>
          <w:b/>
          <w:bCs/>
          <w:lang w:bidi="ar-SA"/>
        </w:rPr>
      </w:pPr>
    </w:p>
    <w:p w:rsidR="0029395A" w:rsidRDefault="0029395A"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29395A" w:rsidRDefault="0029395A" w:rsidP="0029395A">
      <w:pPr>
        <w:spacing w:after="0"/>
        <w:rPr>
          <w:b/>
          <w:bCs/>
          <w:rtl/>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325 العوامل التي منعت المنشأة من البيع عبر </w:t>
      </w:r>
      <w:r w:rsidR="003D62AB">
        <w:rPr>
          <w:rFonts w:eastAsia="Sakkal Majalla" w:hint="cs"/>
          <w:b/>
          <w:bCs/>
          <w:color w:val="0070C0"/>
          <w:sz w:val="24"/>
          <w:szCs w:val="24"/>
          <w:rtl/>
          <w:lang w:bidi="ar-SA"/>
        </w:rPr>
        <w:t>الانترنت |</w:t>
      </w:r>
      <w:r>
        <w:rPr>
          <w:rFonts w:eastAsia="Sakkal Majalla"/>
          <w:b/>
          <w:bCs/>
          <w:color w:val="0070C0"/>
          <w:sz w:val="24"/>
          <w:szCs w:val="24"/>
          <w:rtl/>
          <w:lang w:bidi="ar-SA"/>
        </w:rPr>
        <w:t xml:space="preserve"> </w:t>
      </w:r>
      <w:r w:rsidR="002137BD" w:rsidRPr="002137BD">
        <w:rPr>
          <w:rFonts w:eastAsia="Sakkal Majalla"/>
          <w:b/>
          <w:bCs/>
          <w:color w:val="0070C0"/>
          <w:sz w:val="24"/>
          <w:szCs w:val="24"/>
          <w:lang w:bidi="ar-SA"/>
        </w:rPr>
        <w:t>Barriers to Online Sales</w:t>
      </w:r>
    </w:p>
    <w:p w:rsidR="0029395A" w:rsidRDefault="0029395A" w:rsidP="00943F31">
      <w:pPr>
        <w:spacing w:after="0"/>
        <w:rPr>
          <w:rtl/>
          <w:lang w:bidi="ar-SA"/>
        </w:rPr>
      </w:pPr>
      <w:r>
        <w:rPr>
          <w:rFonts w:hint="cs"/>
          <w:rtl/>
          <w:lang w:bidi="ar-SA"/>
        </w:rPr>
        <w:t xml:space="preserve"> </w:t>
      </w:r>
      <w:r w:rsidRPr="00B83F01">
        <w:rPr>
          <w:b/>
          <w:bCs/>
          <w:rtl/>
          <w:lang w:bidi="ar-SA"/>
        </w:rPr>
        <w:t xml:space="preserve">الآلية: </w:t>
      </w:r>
      <w:r w:rsidRPr="00B83F01">
        <w:rPr>
          <w:rFonts w:hint="cs"/>
          <w:rtl/>
          <w:lang w:bidi="ar-SA"/>
        </w:rPr>
        <w:t xml:space="preserve">طرح السؤال </w:t>
      </w:r>
      <w:r w:rsidR="00E9096B" w:rsidRPr="00B83F01">
        <w:rPr>
          <w:rFonts w:hint="cs"/>
          <w:rtl/>
          <w:lang w:bidi="ar-SA"/>
        </w:rPr>
        <w:t>إذا كانت الإجابة في سؤال 315 الخيار "2"</w:t>
      </w:r>
      <w:r>
        <w:rPr>
          <w:rtl/>
          <w:lang w:bidi="ar-SA"/>
        </w:rPr>
        <w:t xml:space="preserve"> </w:t>
      </w:r>
    </w:p>
    <w:p w:rsidR="0029395A" w:rsidRDefault="0029395A" w:rsidP="00943F31">
      <w:pPr>
        <w:spacing w:after="0"/>
        <w:rPr>
          <w:rtl/>
          <w:lang w:bidi="ar-SA"/>
        </w:rPr>
      </w:pPr>
      <w:r>
        <w:rPr>
          <w:rtl/>
          <w:lang w:bidi="ar-SA"/>
        </w:rPr>
        <w:t xml:space="preserve">اختيار </w:t>
      </w:r>
      <w:r>
        <w:rPr>
          <w:rFonts w:hint="cs"/>
          <w:rtl/>
          <w:lang w:bidi="ar-SA"/>
        </w:rPr>
        <w:t xml:space="preserve">متعدد </w:t>
      </w:r>
      <w:r w:rsidR="00943F31">
        <w:rPr>
          <w:rFonts w:hint="cs"/>
          <w:rtl/>
          <w:lang w:bidi="ar-SA"/>
        </w:rPr>
        <w:t>عدا الخيار "8"</w:t>
      </w:r>
    </w:p>
    <w:p w:rsidR="0029395A" w:rsidRDefault="0029395A" w:rsidP="0029395A">
      <w:pPr>
        <w:widowControl w:val="0"/>
        <w:pBdr>
          <w:right w:val="none" w:sz="0" w:space="0" w:color="auto"/>
        </w:pBdr>
        <w:tabs>
          <w:tab w:val="right" w:leader="dot" w:pos="8500"/>
        </w:tabs>
        <w:adjustRightInd w:val="0"/>
        <w:spacing w:after="0"/>
        <w:rPr>
          <w:b/>
          <w:bCs/>
          <w:color w:val="8064A2" w:themeColor="accent4"/>
          <w:rtl/>
        </w:rPr>
      </w:pPr>
      <w:r w:rsidRPr="00943F31">
        <w:rPr>
          <w:b/>
          <w:bCs/>
          <w:color w:val="auto"/>
          <w:rtl/>
        </w:rPr>
        <w:t xml:space="preserve">عدم وجود قيود على البيع عبر </w:t>
      </w:r>
      <w:r w:rsidR="00943F31" w:rsidRPr="00943F31">
        <w:rPr>
          <w:rFonts w:hint="cs"/>
          <w:b/>
          <w:bCs/>
          <w:color w:val="auto"/>
          <w:rtl/>
        </w:rPr>
        <w:t>الإنترنت:</w:t>
      </w:r>
      <w:r w:rsidRPr="00943F31">
        <w:rPr>
          <w:rFonts w:hint="cs"/>
          <w:b/>
          <w:bCs/>
          <w:color w:val="auto"/>
          <w:rtl/>
        </w:rPr>
        <w:t xml:space="preserve"> </w:t>
      </w:r>
      <w:r w:rsidRPr="00943F31">
        <w:rPr>
          <w:b/>
          <w:bCs/>
          <w:color w:val="8064A2" w:themeColor="accent4"/>
          <w:rtl/>
        </w:rPr>
        <w:t>أي أن المنشأة على قناعة تامة بعدم وجود قيود تحميها عند قيامها بممارسة البيع عبر الإنترنت.</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92"/>
        <w:gridCol w:w="3868"/>
        <w:gridCol w:w="1262"/>
        <w:gridCol w:w="4007"/>
      </w:tblGrid>
      <w:tr w:rsidR="003D62AB" w:rsidRPr="002846EA" w:rsidTr="003D62AB">
        <w:trPr>
          <w:trHeight w:val="72"/>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2F2F2"/>
          </w:tcPr>
          <w:p w:rsidR="003D62AB" w:rsidRDefault="003D62AB" w:rsidP="002409EC">
            <w:pPr>
              <w:pBdr>
                <w:right w:val="none" w:sz="0" w:space="0" w:color="auto"/>
              </w:pBdr>
              <w:spacing w:after="0"/>
              <w:rPr>
                <w:b/>
                <w:bCs/>
                <w:rtl/>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2F2F2"/>
            <w:vAlign w:val="center"/>
          </w:tcPr>
          <w:p w:rsidR="003D62AB" w:rsidRPr="00E46EDC" w:rsidRDefault="003D62AB" w:rsidP="002409EC">
            <w:pPr>
              <w:pBdr>
                <w:right w:val="none" w:sz="0" w:space="0" w:color="auto"/>
              </w:pBdr>
              <w:spacing w:after="0"/>
              <w:rPr>
                <w:rFonts w:eastAsia="Sakkal Majalla"/>
                <w:b/>
                <w:bCs/>
                <w:color w:val="auto"/>
                <w:sz w:val="22"/>
                <w:szCs w:val="22"/>
                <w:rtl/>
              </w:rPr>
            </w:pPr>
            <w:r w:rsidRPr="003D62AB">
              <w:rPr>
                <w:rFonts w:eastAsia="Sakkal Majalla"/>
                <w:b/>
                <w:bCs/>
                <w:color w:val="auto"/>
                <w:rtl/>
              </w:rPr>
              <w:t>أي من العوامل التالية منعت المنشأة من البيع عبر الإنترنت خلال عام 2024؟</w:t>
            </w:r>
          </w:p>
        </w:tc>
        <w:tc>
          <w:tcPr>
            <w:tcW w:w="658" w:type="pct"/>
            <w:tcBorders>
              <w:top w:val="single" w:sz="4" w:space="0" w:color="auto"/>
              <w:left w:val="single" w:sz="4" w:space="0" w:color="auto"/>
              <w:bottom w:val="single" w:sz="4" w:space="0" w:color="auto"/>
              <w:right w:val="single" w:sz="4" w:space="0" w:color="auto"/>
            </w:tcBorders>
            <w:shd w:val="clear" w:color="auto" w:fill="F2F2F2"/>
            <w:vAlign w:val="center"/>
          </w:tcPr>
          <w:p w:rsidR="003D62AB" w:rsidRPr="002846EA" w:rsidRDefault="003D62AB" w:rsidP="002409EC">
            <w:pPr>
              <w:pBdr>
                <w:right w:val="none" w:sz="0" w:space="0" w:color="auto"/>
              </w:pBdr>
              <w:spacing w:after="0"/>
              <w:jc w:val="center"/>
              <w:rPr>
                <w:b/>
                <w:bCs/>
                <w:rtl/>
                <w:lang w:bidi="ar-SA"/>
              </w:rPr>
            </w:pPr>
            <w:r w:rsidRPr="002846EA">
              <w:rPr>
                <w:rFonts w:hint="cs"/>
                <w:b/>
                <w:bCs/>
                <w:rtl/>
                <w:lang w:bidi="ar-SA"/>
              </w:rPr>
              <w:t>الخيار</w:t>
            </w:r>
          </w:p>
          <w:p w:rsidR="003D62AB" w:rsidRPr="002846EA" w:rsidRDefault="003D62AB" w:rsidP="002409EC">
            <w:pPr>
              <w:pBdr>
                <w:right w:val="none" w:sz="0" w:space="0" w:color="auto"/>
              </w:pBdr>
              <w:spacing w:after="0"/>
              <w:jc w:val="center"/>
              <w:rPr>
                <w:b/>
                <w:bCs/>
                <w:lang w:bidi="ar-SA"/>
              </w:rPr>
            </w:pPr>
            <w:r w:rsidRPr="002846EA">
              <w:rPr>
                <w:b/>
                <w:bCs/>
                <w:lang w:bidi="ar-SA"/>
              </w:rPr>
              <w:t>Code</w:t>
            </w:r>
          </w:p>
        </w:tc>
        <w:tc>
          <w:tcPr>
            <w:tcW w:w="2118" w:type="pct"/>
            <w:tcBorders>
              <w:top w:val="single" w:sz="4" w:space="0" w:color="auto"/>
              <w:left w:val="single" w:sz="4" w:space="0" w:color="auto"/>
              <w:bottom w:val="single" w:sz="4" w:space="0" w:color="auto"/>
              <w:right w:val="single" w:sz="4" w:space="0" w:color="auto"/>
            </w:tcBorders>
            <w:shd w:val="clear" w:color="auto" w:fill="F2F2F2"/>
          </w:tcPr>
          <w:p w:rsidR="003D62AB" w:rsidRPr="002846EA" w:rsidRDefault="00481A5A" w:rsidP="002409EC">
            <w:pPr>
              <w:widowControl w:val="0"/>
              <w:pBdr>
                <w:right w:val="none" w:sz="0" w:space="0" w:color="auto"/>
              </w:pBdr>
              <w:adjustRightInd w:val="0"/>
              <w:spacing w:after="0"/>
              <w:jc w:val="right"/>
              <w:rPr>
                <w:b/>
                <w:bCs/>
                <w:rtl/>
                <w:lang w:bidi="ar-SA"/>
              </w:rPr>
            </w:pPr>
            <w:r w:rsidRPr="00481A5A">
              <w:rPr>
                <w:rFonts w:eastAsia="Sakkal Majalla"/>
                <w:b/>
                <w:bCs/>
              </w:rPr>
              <w:t xml:space="preserve">Which of the following factors prevented the establishment from online sales during 2024?  </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rtl/>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555625" w:rsidRDefault="003D62AB" w:rsidP="003D62AB">
            <w:pPr>
              <w:rPr>
                <w:b/>
                <w:lang w:bidi="ar-SA"/>
              </w:rPr>
            </w:pPr>
            <w:r w:rsidRPr="004C2C88">
              <w:rPr>
                <w:rtl/>
              </w:rPr>
              <w:t>منتجات المنشأة ليست مناسبة للبيع عبر الإنترنت</w:t>
            </w:r>
            <w:r w:rsidRPr="004C2C88">
              <w:t>.</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Pr="00933E7C" w:rsidRDefault="003D62AB" w:rsidP="003D62AB">
            <w:pPr>
              <w:pBdr>
                <w:right w:val="none" w:sz="0" w:space="0" w:color="auto"/>
              </w:pBdr>
              <w:spacing w:after="0"/>
              <w:jc w:val="center"/>
              <w:rPr>
                <w:rFonts w:eastAsia="Sakkal Majalla"/>
                <w:color w:val="auto"/>
                <w:rtl/>
              </w:rPr>
            </w:pPr>
            <w:r>
              <w:rPr>
                <w:rFonts w:eastAsia="Sakkal Majalla" w:hint="cs"/>
                <w:color w:val="auto"/>
                <w:rtl/>
              </w:rPr>
              <w:t>1</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555625" w:rsidRDefault="00481A5A" w:rsidP="003D62AB">
            <w:pPr>
              <w:widowControl w:val="0"/>
              <w:pBdr>
                <w:right w:val="none" w:sz="0" w:space="0" w:color="auto"/>
              </w:pBdr>
              <w:adjustRightInd w:val="0"/>
              <w:spacing w:after="0"/>
              <w:jc w:val="right"/>
              <w:rPr>
                <w:rFonts w:eastAsia="Sakkal Majalla"/>
                <w:color w:val="auto"/>
                <w:lang w:bidi="ar-SA"/>
              </w:rPr>
            </w:pPr>
            <w:r w:rsidRPr="00481A5A">
              <w:t>The products of the establishment are not suitable for online sale</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555625" w:rsidRDefault="003D62AB" w:rsidP="003D62AB">
            <w:pPr>
              <w:rPr>
                <w:b/>
                <w:rtl/>
                <w:lang w:bidi="ar-SA"/>
              </w:rPr>
            </w:pPr>
            <w:r w:rsidRPr="004C2C88">
              <w:rPr>
                <w:rtl/>
              </w:rPr>
              <w:t>مخاوف أمنية</w:t>
            </w:r>
            <w:r w:rsidRPr="004C2C88">
              <w:t>.</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Pr="00933E7C"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555625" w:rsidRDefault="00481A5A" w:rsidP="003D62AB">
            <w:pPr>
              <w:widowControl w:val="0"/>
              <w:pBdr>
                <w:right w:val="none" w:sz="0" w:space="0" w:color="auto"/>
              </w:pBdr>
              <w:adjustRightInd w:val="0"/>
              <w:spacing w:after="0"/>
              <w:jc w:val="right"/>
              <w:rPr>
                <w:rFonts w:eastAsia="Sakkal Majalla"/>
                <w:color w:val="auto"/>
                <w:rtl/>
                <w:lang w:bidi="ar-SA"/>
              </w:rPr>
            </w:pPr>
            <w:r w:rsidRPr="00481A5A">
              <w:t>Security concerns</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rtl/>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9530D9" w:rsidRDefault="003D62AB" w:rsidP="003D62AB">
            <w:r w:rsidRPr="004C2C88">
              <w:rPr>
                <w:rtl/>
              </w:rPr>
              <w:t>مخاوف الخصوصية</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Pr="00933E7C"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530D9" w:rsidRDefault="00481A5A" w:rsidP="003D62AB">
            <w:pPr>
              <w:widowControl w:val="0"/>
              <w:pBdr>
                <w:right w:val="none" w:sz="0" w:space="0" w:color="auto"/>
              </w:pBdr>
              <w:adjustRightInd w:val="0"/>
              <w:spacing w:after="0"/>
              <w:jc w:val="right"/>
            </w:pPr>
            <w:r w:rsidRPr="00481A5A">
              <w:rPr>
                <w:rtl/>
              </w:rPr>
              <w:t xml:space="preserve">- </w:t>
            </w:r>
            <w:r w:rsidRPr="00481A5A">
              <w:t>Privacy concerns</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9530D9" w:rsidRDefault="003D62AB" w:rsidP="003D62AB">
            <w:pPr>
              <w:rPr>
                <w:rtl/>
              </w:rPr>
            </w:pPr>
            <w:r w:rsidRPr="004C2C88">
              <w:rPr>
                <w:rtl/>
              </w:rPr>
              <w:t>يفضل الحفاظ على نموذج العمل الحالي، على سبيل المثال وجها لوجه</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Pr="00933E7C"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530D9" w:rsidRDefault="00481A5A" w:rsidP="003D62AB">
            <w:pPr>
              <w:widowControl w:val="0"/>
              <w:pBdr>
                <w:right w:val="none" w:sz="0" w:space="0" w:color="auto"/>
              </w:pBdr>
              <w:adjustRightInd w:val="0"/>
              <w:spacing w:after="0"/>
              <w:jc w:val="right"/>
              <w:rPr>
                <w:rtl/>
              </w:rPr>
            </w:pPr>
            <w:r w:rsidRPr="00481A5A">
              <w:t>It is preferable to keep the current work model, for example, face to face</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B13340" w:rsidRDefault="003D62AB" w:rsidP="003D62AB">
            <w:pPr>
              <w:rPr>
                <w:rtl/>
              </w:rPr>
            </w:pPr>
            <w:r w:rsidRPr="004C2C88">
              <w:rPr>
                <w:rtl/>
              </w:rPr>
              <w:t>أنظمة الحاسوب الخاصة بالزبائن أو الموردين لا تتوافق مع أنظمة الحاسوب الخاصة بالمنشأة</w:t>
            </w:r>
            <w:r w:rsidRPr="004C2C88">
              <w:t>.</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E140E" w:rsidRDefault="00481A5A" w:rsidP="003D62AB">
            <w:pPr>
              <w:widowControl w:val="0"/>
              <w:pBdr>
                <w:right w:val="none" w:sz="0" w:space="0" w:color="auto"/>
              </w:pBdr>
              <w:adjustRightInd w:val="0"/>
              <w:spacing w:after="0"/>
              <w:jc w:val="right"/>
            </w:pPr>
            <w:r w:rsidRPr="00481A5A">
              <w:t>The computer systems of customers or suppliers are not compatible with the computer systems of the establishment</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B13340" w:rsidRDefault="003D62AB" w:rsidP="003D62AB">
            <w:pPr>
              <w:rPr>
                <w:rtl/>
              </w:rPr>
            </w:pPr>
            <w:r w:rsidRPr="004C2C88">
              <w:rPr>
                <w:rtl/>
              </w:rPr>
              <w:t>عدم كفاية مستوى طلب العملاء على الشراء عبر الإنترنت</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E140E" w:rsidRDefault="00481A5A" w:rsidP="003D62AB">
            <w:pPr>
              <w:widowControl w:val="0"/>
              <w:pBdr>
                <w:right w:val="none" w:sz="0" w:space="0" w:color="auto"/>
              </w:pBdr>
              <w:adjustRightInd w:val="0"/>
              <w:spacing w:after="0"/>
              <w:jc w:val="right"/>
            </w:pPr>
            <w:r w:rsidRPr="00481A5A">
              <w:rPr>
                <w:rtl/>
              </w:rPr>
              <w:t xml:space="preserve">- </w:t>
            </w:r>
            <w:r w:rsidRPr="00481A5A">
              <w:t>Insufficient customer demand for online purchasing</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3C2A33" w:rsidRDefault="003D62AB" w:rsidP="003D62AB">
            <w:pPr>
              <w:rPr>
                <w:rtl/>
              </w:rPr>
            </w:pPr>
            <w:r w:rsidRPr="004C2C88">
              <w:rPr>
                <w:rtl/>
              </w:rPr>
              <w:t>عدم المعرفة بشأن الإطار القانوني / التنظيمي للبيع عبر الإنترنت</w:t>
            </w:r>
            <w:r w:rsidRPr="004C2C88">
              <w:t>.</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7</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E140E" w:rsidRDefault="00481A5A" w:rsidP="003D62AB">
            <w:pPr>
              <w:widowControl w:val="0"/>
              <w:pBdr>
                <w:right w:val="none" w:sz="0" w:space="0" w:color="auto"/>
              </w:pBdr>
              <w:adjustRightInd w:val="0"/>
              <w:spacing w:after="0"/>
              <w:jc w:val="right"/>
            </w:pPr>
            <w:r w:rsidRPr="00481A5A">
              <w:rPr>
                <w:rtl/>
              </w:rPr>
              <w:t xml:space="preserve">- </w:t>
            </w:r>
            <w:r w:rsidRPr="00481A5A">
              <w:t>Lack of knowledge about legal / regulatory framework for online sale</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3C2A33" w:rsidRDefault="003D62AB" w:rsidP="003D62AB">
            <w:pPr>
              <w:rPr>
                <w:rtl/>
              </w:rPr>
            </w:pPr>
            <w:r w:rsidRPr="004C2C88">
              <w:rPr>
                <w:rtl/>
              </w:rPr>
              <w:t>تكلفة التطوير (و / أو ) الصيانة مرتفعة جدًا</w:t>
            </w:r>
            <w:r w:rsidRPr="004C2C88">
              <w:t>.</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8</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E140E" w:rsidRDefault="00481A5A" w:rsidP="003D62AB">
            <w:pPr>
              <w:widowControl w:val="0"/>
              <w:pBdr>
                <w:right w:val="none" w:sz="0" w:space="0" w:color="auto"/>
              </w:pBdr>
              <w:adjustRightInd w:val="0"/>
              <w:spacing w:after="0"/>
              <w:jc w:val="right"/>
            </w:pPr>
            <w:r w:rsidRPr="00481A5A">
              <w:rPr>
                <w:rtl/>
              </w:rPr>
              <w:t xml:space="preserve">- </w:t>
            </w:r>
            <w:r w:rsidRPr="00481A5A">
              <w:t>The cost of development (and / or maintenance) is very high</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3C2A33" w:rsidRDefault="003D62AB" w:rsidP="003D62AB">
            <w:pPr>
              <w:rPr>
                <w:rtl/>
              </w:rPr>
            </w:pPr>
            <w:r w:rsidRPr="004C2C88">
              <w:rPr>
                <w:rtl/>
              </w:rPr>
              <w:t>نقص المشتغلين المهرة لتطوير التكنولوجيا أو صيانتها أو استخدامها بالشكل المطلوب</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9</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E140E" w:rsidRDefault="00481A5A" w:rsidP="003D62AB">
            <w:pPr>
              <w:widowControl w:val="0"/>
              <w:pBdr>
                <w:right w:val="none" w:sz="0" w:space="0" w:color="auto"/>
              </w:pBdr>
              <w:adjustRightInd w:val="0"/>
              <w:spacing w:after="0"/>
              <w:jc w:val="right"/>
            </w:pPr>
            <w:r w:rsidRPr="00481A5A">
              <w:t>Lack of skilled personnel to develop, maintain or use technology as required</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3D62AB" w:rsidRDefault="003D62AB" w:rsidP="003D62AB">
            <w:pPr>
              <w:rPr>
                <w:rtl/>
                <w:lang w:bidi="ar-SA"/>
              </w:rPr>
            </w:pPr>
            <w:r w:rsidRPr="004C2C88">
              <w:rPr>
                <w:rtl/>
              </w:rPr>
              <w:t>عدم وجود قيود على البيع عبر الإنترنت</w:t>
            </w:r>
            <w:r w:rsidRPr="004C2C88">
              <w:t xml:space="preserve"> </w:t>
            </w:r>
            <w:r w:rsidRPr="00F810CD">
              <w:rPr>
                <w:rFonts w:ascii="Segoe MDL2 Assets" w:eastAsia="Times New Roman" w:hAnsi="Segoe MDL2 Assets"/>
                <w:b/>
                <w:bCs/>
                <w:color w:val="0070C0"/>
              </w:rPr>
              <w:t></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10</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E140E" w:rsidRDefault="00481A5A" w:rsidP="003D62AB">
            <w:pPr>
              <w:widowControl w:val="0"/>
              <w:pBdr>
                <w:right w:val="none" w:sz="0" w:space="0" w:color="auto"/>
              </w:pBdr>
              <w:adjustRightInd w:val="0"/>
              <w:spacing w:after="0"/>
              <w:jc w:val="right"/>
            </w:pPr>
            <w:r w:rsidRPr="00481A5A">
              <w:t>No restrictions on online sales</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3C2A33" w:rsidRDefault="003D62AB" w:rsidP="003D62AB">
            <w:pPr>
              <w:rPr>
                <w:rtl/>
              </w:rPr>
            </w:pPr>
            <w:r w:rsidRPr="004C2C88">
              <w:rPr>
                <w:rFonts w:hint="eastAsia"/>
                <w:rtl/>
              </w:rPr>
              <w:t>بيعها</w:t>
            </w:r>
            <w:r w:rsidRPr="004C2C88">
              <w:rPr>
                <w:rtl/>
              </w:rPr>
              <w:t xml:space="preserve"> عبر الإنترنت قيد التطوير حاليا أو المخطط لها في المستقبل القريب</w:t>
            </w:r>
            <w:r w:rsidRPr="004C2C88">
              <w:t>.</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11</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E140E" w:rsidRDefault="00481A5A" w:rsidP="003D62AB">
            <w:pPr>
              <w:widowControl w:val="0"/>
              <w:pBdr>
                <w:right w:val="none" w:sz="0" w:space="0" w:color="auto"/>
              </w:pBdr>
              <w:adjustRightInd w:val="0"/>
              <w:spacing w:after="0"/>
              <w:jc w:val="right"/>
            </w:pPr>
            <w:r w:rsidRPr="00481A5A">
              <w:rPr>
                <w:rtl/>
              </w:rPr>
              <w:t xml:space="preserve">- </w:t>
            </w:r>
            <w:r w:rsidRPr="00481A5A">
              <w:t>Online sales are currently under development or planned for the near future</w:t>
            </w:r>
          </w:p>
        </w:tc>
      </w:tr>
      <w:tr w:rsidR="003D62AB" w:rsidRPr="00555625" w:rsidTr="003D62AB">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3D62AB">
            <w:pPr>
              <w:rPr>
                <w:b/>
                <w:lang w:bidi="ar-SA"/>
              </w:rPr>
            </w:pPr>
          </w:p>
        </w:tc>
        <w:tc>
          <w:tcPr>
            <w:tcW w:w="2000" w:type="pct"/>
            <w:tcBorders>
              <w:top w:val="single" w:sz="4" w:space="0" w:color="auto"/>
              <w:left w:val="single" w:sz="4" w:space="0" w:color="auto"/>
              <w:bottom w:val="single" w:sz="4" w:space="0" w:color="auto"/>
              <w:right w:val="single" w:sz="4" w:space="0" w:color="auto"/>
            </w:tcBorders>
            <w:shd w:val="clear" w:color="auto" w:fill="FFFFFF"/>
          </w:tcPr>
          <w:p w:rsidR="003D62AB" w:rsidRPr="003C2A33" w:rsidRDefault="003D62AB" w:rsidP="003D62AB">
            <w:pPr>
              <w:rPr>
                <w:rtl/>
              </w:rPr>
            </w:pPr>
            <w:r w:rsidRPr="004C2C88">
              <w:rPr>
                <w:rFonts w:hint="eastAsia"/>
                <w:rtl/>
              </w:rPr>
              <w:t>أخرى</w:t>
            </w:r>
            <w:r w:rsidRPr="004C2C88">
              <w:rPr>
                <w:rtl/>
              </w:rPr>
              <w:t xml:space="preserve"> (</w:t>
            </w:r>
            <w:r>
              <w:rPr>
                <w:rFonts w:hint="cs"/>
                <w:rtl/>
              </w:rPr>
              <w:t>يرجى التوضيح</w:t>
            </w:r>
            <w:r w:rsidRPr="004C2C88">
              <w:rPr>
                <w:rtl/>
              </w:rPr>
              <w:t>)</w:t>
            </w:r>
            <w:r w:rsidRPr="004C2C88">
              <w:t xml:space="preserve"> …………………… </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Default="003D62AB" w:rsidP="003D62AB">
            <w:pPr>
              <w:pBdr>
                <w:right w:val="none" w:sz="0" w:space="0" w:color="auto"/>
              </w:pBdr>
              <w:spacing w:after="0"/>
              <w:jc w:val="center"/>
              <w:rPr>
                <w:rFonts w:eastAsia="Sakkal Majalla"/>
                <w:color w:val="auto"/>
                <w:rtl/>
                <w:lang w:bidi="ar-SA"/>
              </w:rPr>
            </w:pPr>
            <w:r>
              <w:rPr>
                <w:rFonts w:eastAsia="Sakkal Majalla" w:hint="cs"/>
                <w:color w:val="auto"/>
                <w:rtl/>
                <w:lang w:bidi="ar-SA"/>
              </w:rPr>
              <w:t>12</w:t>
            </w:r>
          </w:p>
        </w:tc>
        <w:tc>
          <w:tcPr>
            <w:tcW w:w="2118" w:type="pct"/>
            <w:tcBorders>
              <w:top w:val="single" w:sz="4" w:space="0" w:color="auto"/>
              <w:left w:val="single" w:sz="4" w:space="0" w:color="auto"/>
              <w:bottom w:val="single" w:sz="4" w:space="0" w:color="auto"/>
              <w:right w:val="single" w:sz="4" w:space="0" w:color="auto"/>
            </w:tcBorders>
            <w:shd w:val="clear" w:color="auto" w:fill="FFFFFF"/>
          </w:tcPr>
          <w:p w:rsidR="003D62AB" w:rsidRPr="009E140E" w:rsidRDefault="00481A5A" w:rsidP="003D62AB">
            <w:pPr>
              <w:widowControl w:val="0"/>
              <w:pBdr>
                <w:right w:val="none" w:sz="0" w:space="0" w:color="auto"/>
              </w:pBdr>
              <w:adjustRightInd w:val="0"/>
              <w:spacing w:after="0"/>
              <w:jc w:val="right"/>
            </w:pPr>
            <w:r w:rsidRPr="00481A5A">
              <w:rPr>
                <w:rtl/>
              </w:rPr>
              <w:t xml:space="preserve">.. - </w:t>
            </w:r>
            <w:r w:rsidRPr="00481A5A">
              <w:t>Other (explain)</w:t>
            </w:r>
          </w:p>
        </w:tc>
      </w:tr>
    </w:tbl>
    <w:p w:rsidR="0029395A" w:rsidRDefault="0029395A" w:rsidP="0029395A">
      <w:pPr>
        <w:spacing w:after="0"/>
        <w:rPr>
          <w:b/>
          <w:bCs/>
          <w:rtl/>
          <w:lang w:bidi="ar-SA"/>
        </w:rPr>
      </w:pPr>
    </w:p>
    <w:p w:rsidR="0029395A" w:rsidRDefault="0029395A" w:rsidP="0029395A">
      <w:pPr>
        <w:spacing w:after="0"/>
        <w:rPr>
          <w:b/>
          <w:bCs/>
          <w:rtl/>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326</w:t>
      </w:r>
      <w:r>
        <w:rPr>
          <w:rFonts w:eastAsia="Sakkal Majalla" w:hint="cs"/>
          <w:b/>
          <w:bCs/>
          <w:color w:val="0070C0"/>
          <w:sz w:val="24"/>
          <w:szCs w:val="24"/>
          <w:rtl/>
          <w:lang w:bidi="ar-SA"/>
        </w:rPr>
        <w:t xml:space="preserve"> </w:t>
      </w:r>
      <w:r w:rsidRPr="00925F53">
        <w:rPr>
          <w:rFonts w:eastAsia="Sakkal Majalla"/>
          <w:b/>
          <w:bCs/>
          <w:color w:val="0070C0"/>
          <w:sz w:val="24"/>
          <w:szCs w:val="24"/>
          <w:rtl/>
          <w:lang w:bidi="ar-SA"/>
        </w:rPr>
        <w:t xml:space="preserve">شراء المنشأة للسلع والخدمات عبر الإنترنت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2D4345" w:rsidRPr="002D4345">
        <w:rPr>
          <w:rFonts w:eastAsia="Sakkal Majalla"/>
          <w:b/>
          <w:bCs/>
          <w:color w:val="0070C0"/>
          <w:sz w:val="24"/>
          <w:szCs w:val="24"/>
          <w:lang w:bidi="ar-SA"/>
        </w:rPr>
        <w:t>online purchasing</w:t>
      </w:r>
    </w:p>
    <w:p w:rsidR="0029395A" w:rsidRDefault="0029395A" w:rsidP="003D62AB">
      <w:pPr>
        <w:spacing w:after="0"/>
        <w:rPr>
          <w:rtl/>
          <w:lang w:bidi="ar-SA"/>
        </w:rPr>
      </w:pPr>
      <w:r>
        <w:rPr>
          <w:rFonts w:hint="cs"/>
          <w:rtl/>
          <w:lang w:bidi="ar-SA"/>
        </w:rPr>
        <w:t xml:space="preserve"> </w:t>
      </w:r>
      <w:r w:rsidRPr="00182297">
        <w:rPr>
          <w:b/>
          <w:bCs/>
          <w:rtl/>
          <w:lang w:bidi="ar-SA"/>
        </w:rPr>
        <w:t xml:space="preserve">الآلية: </w:t>
      </w:r>
      <w:r w:rsidR="003D62AB">
        <w:rPr>
          <w:rFonts w:hint="cs"/>
          <w:rtl/>
          <w:lang w:bidi="ar-SA"/>
        </w:rPr>
        <w:t>طرح السؤال لمدلي البيانات</w:t>
      </w:r>
    </w:p>
    <w:p w:rsidR="0029395A" w:rsidRDefault="0029395A" w:rsidP="003D62AB">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3D62AB" w:rsidRPr="00933E7C" w:rsidTr="002409E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3D62AB" w:rsidRDefault="003D62AB" w:rsidP="002409E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3D62AB" w:rsidRPr="00E46EDC" w:rsidRDefault="003D62AB" w:rsidP="002409EC">
            <w:pPr>
              <w:pBdr>
                <w:right w:val="none" w:sz="0" w:space="0" w:color="auto"/>
              </w:pBdr>
              <w:spacing w:after="0"/>
              <w:rPr>
                <w:rFonts w:eastAsia="Sakkal Majalla"/>
                <w:b/>
                <w:bCs/>
                <w:color w:val="auto"/>
                <w:sz w:val="22"/>
                <w:szCs w:val="22"/>
                <w:rtl/>
                <w:lang w:bidi="ar-SA"/>
              </w:rPr>
            </w:pPr>
            <w:r w:rsidRPr="00F90434">
              <w:rPr>
                <w:rFonts w:eastAsia="Sakkal Majalla"/>
                <w:b/>
                <w:bCs/>
                <w:color w:val="auto"/>
                <w:rtl/>
                <w:lang w:bidi="ar-SA"/>
              </w:rPr>
              <w:t>هل قامت المنشأة بطلب أو شراء سلع وخدمات باستخدام الإنترنت خلال عام 202</w:t>
            </w:r>
            <w:r>
              <w:rPr>
                <w:rFonts w:eastAsia="Sakkal Majalla" w:hint="cs"/>
                <w:b/>
                <w:bCs/>
                <w:color w:val="auto"/>
                <w:rtl/>
                <w:lang w:bidi="ar-SA"/>
              </w:rPr>
              <w:t>4</w:t>
            </w:r>
            <w:r w:rsidRPr="00F90434">
              <w:rPr>
                <w:rFonts w:eastAsia="Sakkal Majalla"/>
                <w:b/>
                <w:bCs/>
                <w:color w:val="auto"/>
                <w:rtl/>
                <w:lang w:bidi="ar-SA"/>
              </w:rPr>
              <w:t>؟</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3D62AB" w:rsidRPr="002846EA" w:rsidRDefault="003D62AB" w:rsidP="002409EC">
            <w:pPr>
              <w:pBdr>
                <w:right w:val="none" w:sz="0" w:space="0" w:color="auto"/>
              </w:pBdr>
              <w:spacing w:after="0"/>
              <w:jc w:val="center"/>
              <w:rPr>
                <w:b/>
                <w:bCs/>
                <w:rtl/>
                <w:lang w:bidi="ar-SA"/>
              </w:rPr>
            </w:pPr>
            <w:r w:rsidRPr="002846EA">
              <w:rPr>
                <w:rFonts w:hint="cs"/>
                <w:b/>
                <w:bCs/>
                <w:rtl/>
                <w:lang w:bidi="ar-SA"/>
              </w:rPr>
              <w:t>الخيار</w:t>
            </w:r>
          </w:p>
          <w:p w:rsidR="003D62AB" w:rsidRPr="002846EA" w:rsidRDefault="003D62AB" w:rsidP="002409E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3D62AB" w:rsidRPr="002846EA" w:rsidRDefault="00A9474F" w:rsidP="002409EC">
            <w:pPr>
              <w:widowControl w:val="0"/>
              <w:pBdr>
                <w:right w:val="none" w:sz="0" w:space="0" w:color="auto"/>
              </w:pBdr>
              <w:adjustRightInd w:val="0"/>
              <w:spacing w:after="0"/>
              <w:jc w:val="right"/>
              <w:rPr>
                <w:b/>
                <w:bCs/>
                <w:rtl/>
                <w:lang w:bidi="ar-SA"/>
              </w:rPr>
            </w:pPr>
            <w:r w:rsidRPr="00A9474F">
              <w:rPr>
                <w:rFonts w:eastAsia="Sakkal Majalla"/>
                <w:b/>
                <w:bCs/>
              </w:rPr>
              <w:t>Did the establishment order / purchase goods or services via the internet during the</w:t>
            </w:r>
            <w:r>
              <w:rPr>
                <w:rFonts w:eastAsia="Sakkal Majalla" w:hint="cs"/>
                <w:b/>
                <w:bCs/>
                <w:rtl/>
              </w:rPr>
              <w:t>2024</w:t>
            </w:r>
            <w:r w:rsidRPr="00A9474F">
              <w:rPr>
                <w:rFonts w:eastAsia="Sakkal Majalla"/>
                <w:b/>
                <w:bCs/>
                <w:rtl/>
              </w:rPr>
              <w:t>?</w:t>
            </w:r>
          </w:p>
        </w:tc>
      </w:tr>
      <w:tr w:rsidR="003D62AB"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2409E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3D62AB" w:rsidRPr="00555625" w:rsidRDefault="003D62AB" w:rsidP="002409E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Pr="00933E7C" w:rsidRDefault="003D62AB" w:rsidP="002409E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3D62AB" w:rsidRPr="00555625" w:rsidRDefault="003D62AB" w:rsidP="002409E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3D62AB" w:rsidRPr="00BE6265" w:rsidTr="002409E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3D62AB" w:rsidRPr="00AB1C0E" w:rsidRDefault="003D62AB" w:rsidP="002409E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3D62AB" w:rsidRPr="00555625" w:rsidRDefault="003D62AB" w:rsidP="002409EC">
            <w:pPr>
              <w:rPr>
                <w:b/>
                <w:rtl/>
                <w:lang w:bidi="ar-SA"/>
              </w:rPr>
            </w:pPr>
            <w:r w:rsidRPr="00161448">
              <w:rPr>
                <w:rtl/>
              </w:rPr>
              <w:t xml:space="preserve">لا     </w:t>
            </w:r>
            <w:r w:rsidRPr="000B5DE6">
              <w:rPr>
                <w:color w:val="8064A2" w:themeColor="accent4"/>
                <w:rtl/>
              </w:rPr>
              <w:t xml:space="preserve"> </w:t>
            </w:r>
            <w:r>
              <w:rPr>
                <w:rFonts w:hint="cs"/>
                <w:color w:val="8064A2" w:themeColor="accent4"/>
                <w:rtl/>
              </w:rPr>
              <w:t>"الانتقال الى سؤال 334"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3D62AB" w:rsidRPr="00933E7C" w:rsidRDefault="003D62AB" w:rsidP="002409E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3D62AB" w:rsidRPr="00555625" w:rsidRDefault="003D62AB" w:rsidP="002409E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3D62AB" w:rsidRDefault="003D62AB" w:rsidP="003D62AB">
      <w:pPr>
        <w:spacing w:after="0"/>
        <w:rPr>
          <w:rtl/>
        </w:rPr>
      </w:pPr>
    </w:p>
    <w:p w:rsidR="003D62AB" w:rsidRDefault="003D62AB" w:rsidP="003D62AB">
      <w:pPr>
        <w:spacing w:after="0"/>
      </w:pPr>
    </w:p>
    <w:p w:rsidR="0029395A" w:rsidRDefault="0029395A" w:rsidP="0029395A">
      <w:pPr>
        <w:spacing w:after="0"/>
        <w:rPr>
          <w:b/>
          <w:bCs/>
          <w:rtl/>
          <w:lang w:bidi="ar-SA"/>
        </w:rPr>
      </w:pPr>
    </w:p>
    <w:p w:rsidR="00E97FAD" w:rsidRDefault="00E97FAD" w:rsidP="0029395A">
      <w:pPr>
        <w:spacing w:after="0"/>
        <w:rPr>
          <w:b/>
          <w:bCs/>
          <w:rtl/>
          <w:lang w:bidi="ar-SA"/>
        </w:rPr>
      </w:pPr>
    </w:p>
    <w:p w:rsidR="0029395A" w:rsidRPr="00B4630E"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327</w:t>
      </w:r>
      <w:r w:rsidRPr="00B4630E">
        <w:rPr>
          <w:rFonts w:eastAsia="Sakkal Majalla"/>
          <w:b/>
          <w:bCs/>
          <w:color w:val="0070C0"/>
          <w:sz w:val="24"/>
          <w:szCs w:val="24"/>
          <w:rtl/>
          <w:lang w:bidi="ar-SA"/>
        </w:rPr>
        <w:t xml:space="preserve"> </w:t>
      </w:r>
      <w:r w:rsidR="00B83F01">
        <w:rPr>
          <w:rFonts w:eastAsia="Sakkal Majalla" w:hint="cs"/>
          <w:b/>
          <w:bCs/>
          <w:color w:val="0070C0"/>
          <w:sz w:val="24"/>
          <w:szCs w:val="24"/>
          <w:rtl/>
          <w:lang w:bidi="ar-SA"/>
        </w:rPr>
        <w:t>المشتريات</w:t>
      </w:r>
      <w:r w:rsidR="00B83F01">
        <w:rPr>
          <w:rStyle w:val="CommentReference"/>
          <w:rFonts w:asciiTheme="minorHAnsi" w:hAnsiTheme="minorHAnsi" w:cstheme="minorBidi" w:hint="cs"/>
          <w:color w:val="auto"/>
          <w:rtl/>
        </w:rPr>
        <w:t xml:space="preserve"> </w:t>
      </w:r>
      <w:r>
        <w:rPr>
          <w:rFonts w:eastAsia="Sakkal Majalla" w:hint="cs"/>
          <w:b/>
          <w:bCs/>
          <w:color w:val="0070C0"/>
          <w:sz w:val="24"/>
          <w:szCs w:val="24"/>
          <w:rtl/>
          <w:lang w:bidi="ar-SA"/>
        </w:rPr>
        <w:t xml:space="preserve">عبر الانترنت </w:t>
      </w:r>
      <w:r w:rsidRPr="00B4630E">
        <w:rPr>
          <w:rFonts w:eastAsia="Sakkal Majalla"/>
          <w:b/>
          <w:bCs/>
          <w:color w:val="0070C0"/>
          <w:sz w:val="24"/>
          <w:szCs w:val="24"/>
          <w:rtl/>
          <w:lang w:bidi="ar-SA"/>
        </w:rPr>
        <w:t xml:space="preserve">| </w:t>
      </w:r>
      <w:r w:rsidR="00A9474F" w:rsidRPr="00A9474F">
        <w:rPr>
          <w:rFonts w:eastAsia="Sakkal Majalla"/>
          <w:b/>
          <w:bCs/>
          <w:color w:val="0070C0"/>
          <w:sz w:val="24"/>
          <w:szCs w:val="24"/>
          <w:lang w:bidi="ar-SA"/>
        </w:rPr>
        <w:t>online purchases</w:t>
      </w:r>
    </w:p>
    <w:p w:rsidR="0029395A" w:rsidRPr="00B4630E" w:rsidRDefault="0029395A" w:rsidP="0029395A">
      <w:pPr>
        <w:spacing w:after="0"/>
        <w:rPr>
          <w:rtl/>
          <w:lang w:bidi="ar-SA"/>
        </w:rPr>
      </w:pPr>
      <w:r w:rsidRPr="00B4630E">
        <w:rPr>
          <w:rFonts w:hint="cs"/>
          <w:b/>
          <w:bCs/>
          <w:rtl/>
          <w:lang w:bidi="ar-SA"/>
        </w:rPr>
        <w:t>الآلية</w:t>
      </w:r>
      <w:r w:rsidRPr="00B4630E">
        <w:rPr>
          <w:rFonts w:hint="cs"/>
          <w:rtl/>
          <w:lang w:bidi="ar-SA"/>
        </w:rPr>
        <w:t>: طرح السؤال لمدلي البيانات</w:t>
      </w:r>
    </w:p>
    <w:p w:rsidR="0029395A" w:rsidRPr="00B4630E" w:rsidRDefault="0029395A" w:rsidP="0029395A">
      <w:pPr>
        <w:spacing w:after="0"/>
        <w:rPr>
          <w:rtl/>
          <w:lang w:bidi="ar-SA"/>
        </w:rPr>
      </w:pPr>
      <w:r>
        <w:rPr>
          <w:rFonts w:hint="cs"/>
          <w:rtl/>
          <w:lang w:bidi="ar-SA"/>
        </w:rPr>
        <w:t xml:space="preserve">اختيار </w:t>
      </w:r>
      <w:r w:rsidR="00B83F01">
        <w:rPr>
          <w:rFonts w:hint="cs"/>
          <w:rtl/>
          <w:lang w:bidi="ar-SA"/>
        </w:rPr>
        <w:t>واحد</w:t>
      </w:r>
      <w:r>
        <w:rPr>
          <w:rFonts w:hint="cs"/>
          <w:rtl/>
          <w:lang w:bidi="ar-SA"/>
        </w:rPr>
        <w:t xml:space="preserve"> </w:t>
      </w:r>
    </w:p>
    <w:tbl>
      <w:tblPr>
        <w:bidiVisual/>
        <w:tblW w:w="964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439"/>
        <w:gridCol w:w="3963"/>
        <w:gridCol w:w="1906"/>
        <w:gridCol w:w="6"/>
        <w:gridCol w:w="3321"/>
        <w:gridCol w:w="6"/>
      </w:tblGrid>
      <w:tr w:rsidR="00723B13" w:rsidRPr="00B4630E" w:rsidTr="00723B13">
        <w:trPr>
          <w:gridBefore w:val="1"/>
          <w:wBefore w:w="6" w:type="dxa"/>
          <w:trHeight w:val="570"/>
        </w:trPr>
        <w:tc>
          <w:tcPr>
            <w:tcW w:w="439" w:type="dxa"/>
            <w:shd w:val="clear" w:color="auto" w:fill="F2F2F2" w:themeFill="background1" w:themeFillShade="F2"/>
            <w:vAlign w:val="center"/>
          </w:tcPr>
          <w:p w:rsidR="00723B13" w:rsidRPr="00B4630E" w:rsidRDefault="00723B13" w:rsidP="00723B13">
            <w:pPr>
              <w:spacing w:after="0"/>
              <w:rPr>
                <w:b/>
                <w:bCs/>
                <w:lang w:bidi="ar-SA"/>
              </w:rPr>
            </w:pPr>
          </w:p>
        </w:tc>
        <w:tc>
          <w:tcPr>
            <w:tcW w:w="3963" w:type="dxa"/>
            <w:shd w:val="clear" w:color="auto" w:fill="F2F2F2" w:themeFill="background1" w:themeFillShade="F2"/>
            <w:vAlign w:val="center"/>
          </w:tcPr>
          <w:p w:rsidR="00723B13" w:rsidRPr="00B4630E" w:rsidRDefault="00723B13" w:rsidP="00723B13">
            <w:pPr>
              <w:spacing w:after="0"/>
              <w:rPr>
                <w:b/>
                <w:bCs/>
                <w:lang w:bidi="ar-SA"/>
              </w:rPr>
            </w:pPr>
            <w:r w:rsidRPr="00F90434">
              <w:rPr>
                <w:b/>
                <w:bCs/>
                <w:rtl/>
                <w:lang w:bidi="ar-SA"/>
              </w:rPr>
              <w:t xml:space="preserve">خلال عام </w:t>
            </w:r>
            <w:r w:rsidRPr="00F90434">
              <w:rPr>
                <w:rFonts w:hint="cs"/>
                <w:b/>
                <w:bCs/>
                <w:rtl/>
                <w:lang w:bidi="ar-SA"/>
              </w:rPr>
              <w:t>202</w:t>
            </w:r>
            <w:r>
              <w:rPr>
                <w:rFonts w:hint="cs"/>
                <w:b/>
                <w:bCs/>
                <w:rtl/>
                <w:lang w:bidi="ar-SA"/>
              </w:rPr>
              <w:t>4</w:t>
            </w:r>
            <w:r w:rsidRPr="00F90434">
              <w:rPr>
                <w:rFonts w:hint="cs"/>
                <w:b/>
                <w:bCs/>
                <w:rtl/>
                <w:lang w:bidi="ar-SA"/>
              </w:rPr>
              <w:t>،</w:t>
            </w:r>
            <w:r w:rsidRPr="00F90434">
              <w:rPr>
                <w:b/>
                <w:bCs/>
                <w:rtl/>
                <w:lang w:bidi="ar-SA"/>
              </w:rPr>
              <w:t xml:space="preserve"> هل قامت المنشأة بمشتريات عبر الإنترنت للسلع أو الخدمات من خلال:</w:t>
            </w:r>
          </w:p>
        </w:tc>
        <w:tc>
          <w:tcPr>
            <w:tcW w:w="1912" w:type="dxa"/>
            <w:gridSpan w:val="2"/>
            <w:shd w:val="clear" w:color="auto" w:fill="F2F2F2" w:themeFill="background1" w:themeFillShade="F2"/>
            <w:noWrap/>
            <w:vAlign w:val="center"/>
          </w:tcPr>
          <w:p w:rsidR="00723B13" w:rsidRPr="001A6C83" w:rsidRDefault="00723B13" w:rsidP="00723B13">
            <w:pPr>
              <w:spacing w:after="0"/>
              <w:rPr>
                <w:b/>
                <w:bCs/>
                <w:rtl/>
                <w:lang w:bidi="ar-SA"/>
              </w:rPr>
            </w:pPr>
            <w:r w:rsidRPr="001A6C83">
              <w:rPr>
                <w:b/>
                <w:bCs/>
                <w:lang w:bidi="ar-SA"/>
              </w:rPr>
              <w:t>o</w:t>
            </w:r>
            <w:r w:rsidRPr="001A6C83">
              <w:rPr>
                <w:b/>
                <w:bCs/>
                <w:rtl/>
                <w:lang w:bidi="ar-SA"/>
              </w:rPr>
              <w:tab/>
              <w:t xml:space="preserve">1. نعم </w:t>
            </w:r>
          </w:p>
          <w:p w:rsidR="00723B13" w:rsidRPr="00B4630E" w:rsidRDefault="00723B13" w:rsidP="00723B13">
            <w:pPr>
              <w:spacing w:after="0"/>
              <w:rPr>
                <w:b/>
                <w:bCs/>
                <w:rtl/>
                <w:lang w:bidi="ar-SA"/>
              </w:rPr>
            </w:pPr>
            <w:r w:rsidRPr="001A6C83">
              <w:rPr>
                <w:b/>
                <w:bCs/>
                <w:lang w:bidi="ar-SA"/>
              </w:rPr>
              <w:t>o</w:t>
            </w:r>
            <w:r w:rsidRPr="001A6C83">
              <w:rPr>
                <w:b/>
                <w:bCs/>
                <w:rtl/>
                <w:lang w:bidi="ar-SA"/>
              </w:rPr>
              <w:tab/>
              <w:t>2. لا</w:t>
            </w:r>
          </w:p>
        </w:tc>
        <w:tc>
          <w:tcPr>
            <w:tcW w:w="3327" w:type="dxa"/>
            <w:gridSpan w:val="2"/>
            <w:shd w:val="clear" w:color="auto" w:fill="F2F2F2" w:themeFill="background1" w:themeFillShade="F2"/>
            <w:noWrap/>
            <w:vAlign w:val="center"/>
          </w:tcPr>
          <w:p w:rsidR="00723B13" w:rsidRPr="00B4630E" w:rsidRDefault="00A9474F" w:rsidP="00723B13">
            <w:pPr>
              <w:spacing w:after="0"/>
              <w:jc w:val="right"/>
              <w:rPr>
                <w:b/>
                <w:bCs/>
                <w:lang w:bidi="ar-SA"/>
              </w:rPr>
            </w:pPr>
            <w:r w:rsidRPr="00A9474F">
              <w:rPr>
                <w:b/>
                <w:bCs/>
                <w:lang w:bidi="ar-SA"/>
              </w:rPr>
              <w:t>During 2024, did the establishment make online purchases for goods or services through</w:t>
            </w:r>
          </w:p>
        </w:tc>
      </w:tr>
      <w:tr w:rsidR="00723B13" w:rsidRPr="00B4630E" w:rsidTr="00B451D4">
        <w:trPr>
          <w:gridAfter w:val="1"/>
          <w:wAfter w:w="6" w:type="dxa"/>
          <w:trHeight w:val="339"/>
        </w:trPr>
        <w:tc>
          <w:tcPr>
            <w:tcW w:w="445" w:type="dxa"/>
            <w:gridSpan w:val="2"/>
            <w:shd w:val="clear" w:color="auto" w:fill="F2F2F2" w:themeFill="background1" w:themeFillShade="F2"/>
            <w:noWrap/>
            <w:vAlign w:val="center"/>
          </w:tcPr>
          <w:p w:rsidR="00723B13" w:rsidRPr="00B4630E" w:rsidRDefault="00723B13" w:rsidP="00723B13">
            <w:pPr>
              <w:spacing w:after="0"/>
              <w:rPr>
                <w:b/>
                <w:bCs/>
                <w:lang w:bidi="ar-SA"/>
              </w:rPr>
            </w:pPr>
            <w:r w:rsidRPr="00B4630E">
              <w:rPr>
                <w:rFonts w:hint="cs"/>
                <w:b/>
                <w:bCs/>
                <w:rtl/>
                <w:lang w:bidi="ar-SA"/>
              </w:rPr>
              <w:t>1</w:t>
            </w:r>
          </w:p>
        </w:tc>
        <w:tc>
          <w:tcPr>
            <w:tcW w:w="3963" w:type="dxa"/>
            <w:shd w:val="clear" w:color="auto" w:fill="FFFFFF" w:themeFill="background1"/>
            <w:noWrap/>
            <w:vAlign w:val="center"/>
          </w:tcPr>
          <w:p w:rsidR="00723B13" w:rsidRPr="00B4630E" w:rsidRDefault="00723B13" w:rsidP="00723B13">
            <w:pPr>
              <w:spacing w:after="0"/>
              <w:rPr>
                <w:b/>
                <w:bCs/>
                <w:lang w:bidi="ar-SA"/>
              </w:rPr>
            </w:pPr>
            <w:r w:rsidRPr="004F657F">
              <w:rPr>
                <w:sz w:val="24"/>
                <w:szCs w:val="24"/>
                <w:rtl/>
                <w:lang w:bidi="ar-EG"/>
              </w:rPr>
              <w:t xml:space="preserve">مواقع الويب أو التطبيقات الخاصة </w:t>
            </w:r>
            <w:r>
              <w:rPr>
                <w:rFonts w:hint="cs"/>
                <w:sz w:val="24"/>
                <w:szCs w:val="24"/>
                <w:rtl/>
                <w:lang w:bidi="ar-EG"/>
              </w:rPr>
              <w:t>بمنشآت أخرى</w:t>
            </w:r>
            <w:r w:rsidRPr="004F657F">
              <w:rPr>
                <w:sz w:val="24"/>
                <w:szCs w:val="24"/>
                <w:rtl/>
                <w:lang w:bidi="ar-EG"/>
              </w:rPr>
              <w:t>؟ (بما في ذلك الشبكات الخارجية/ إكسترانت )</w:t>
            </w:r>
          </w:p>
        </w:tc>
        <w:tc>
          <w:tcPr>
            <w:tcW w:w="1906" w:type="dxa"/>
            <w:shd w:val="clear" w:color="auto" w:fill="FFFFFF" w:themeFill="background1"/>
            <w:noWrap/>
            <w:vAlign w:val="bottom"/>
            <w:hideMark/>
          </w:tcPr>
          <w:p w:rsidR="00723B13" w:rsidRPr="00B4630E" w:rsidRDefault="00723B13" w:rsidP="00723B13">
            <w:pPr>
              <w:spacing w:after="0"/>
              <w:rPr>
                <w:b/>
                <w:bCs/>
                <w:lang w:bidi="ar-SA"/>
              </w:rPr>
            </w:pPr>
          </w:p>
        </w:tc>
        <w:tc>
          <w:tcPr>
            <w:tcW w:w="3327" w:type="dxa"/>
            <w:gridSpan w:val="2"/>
            <w:shd w:val="clear" w:color="auto" w:fill="FFFFFF" w:themeFill="background1"/>
            <w:noWrap/>
            <w:hideMark/>
          </w:tcPr>
          <w:p w:rsidR="00723B13" w:rsidRPr="00B4630E" w:rsidRDefault="00A9474F" w:rsidP="00723B13">
            <w:pPr>
              <w:spacing w:after="0"/>
              <w:jc w:val="right"/>
              <w:rPr>
                <w:b/>
                <w:bCs/>
                <w:lang w:bidi="ar-SA"/>
              </w:rPr>
            </w:pPr>
            <w:r w:rsidRPr="00A9474F">
              <w:rPr>
                <w:b/>
                <w:bCs/>
                <w:lang w:bidi="ar-SA"/>
              </w:rPr>
              <w:t>:Websites or applications owned by other establishments? (Including external networks/extranets)</w:t>
            </w:r>
          </w:p>
        </w:tc>
      </w:tr>
      <w:tr w:rsidR="00723B13" w:rsidRPr="00B4630E" w:rsidTr="00B451D4">
        <w:trPr>
          <w:gridAfter w:val="1"/>
          <w:wAfter w:w="6" w:type="dxa"/>
          <w:trHeight w:val="286"/>
        </w:trPr>
        <w:tc>
          <w:tcPr>
            <w:tcW w:w="445" w:type="dxa"/>
            <w:gridSpan w:val="2"/>
            <w:shd w:val="clear" w:color="auto" w:fill="F2F2F2" w:themeFill="background1" w:themeFillShade="F2"/>
            <w:noWrap/>
            <w:vAlign w:val="center"/>
          </w:tcPr>
          <w:p w:rsidR="00723B13" w:rsidRPr="00B4630E" w:rsidRDefault="00723B13" w:rsidP="00723B13">
            <w:pPr>
              <w:spacing w:after="0"/>
              <w:rPr>
                <w:b/>
                <w:bCs/>
                <w:rtl/>
                <w:lang w:bidi="ar-SA"/>
              </w:rPr>
            </w:pPr>
            <w:r>
              <w:rPr>
                <w:rFonts w:hint="cs"/>
                <w:b/>
                <w:bCs/>
                <w:rtl/>
                <w:lang w:bidi="ar-SA"/>
              </w:rPr>
              <w:t>2</w:t>
            </w:r>
          </w:p>
        </w:tc>
        <w:tc>
          <w:tcPr>
            <w:tcW w:w="3963" w:type="dxa"/>
            <w:shd w:val="clear" w:color="auto" w:fill="FFFFFF" w:themeFill="background1"/>
            <w:noWrap/>
            <w:vAlign w:val="center"/>
          </w:tcPr>
          <w:p w:rsidR="00723B13" w:rsidRPr="00B4630E" w:rsidRDefault="00723B13" w:rsidP="00723B13">
            <w:pPr>
              <w:spacing w:after="0"/>
              <w:rPr>
                <w:b/>
                <w:bCs/>
                <w:rtl/>
                <w:lang w:bidi="ar-SA"/>
              </w:rPr>
            </w:pPr>
            <w:r w:rsidRPr="004F657F">
              <w:rPr>
                <w:sz w:val="24"/>
                <w:szCs w:val="24"/>
                <w:rtl/>
                <w:lang w:bidi="ar-EG"/>
              </w:rPr>
              <w:t>مواقع الويب أو التطبيقات الخاصة بسوق التجارة الإلكترونية التي تستخدمها العديد من المؤسسات لتجارة السلع أو الخدمات</w:t>
            </w:r>
            <w:r>
              <w:rPr>
                <w:rFonts w:hint="cs"/>
                <w:sz w:val="24"/>
                <w:szCs w:val="24"/>
                <w:rtl/>
                <w:lang w:bidi="ar-EG"/>
              </w:rPr>
              <w:t xml:space="preserve"> </w:t>
            </w:r>
            <w:r w:rsidRPr="002603B7">
              <w:rPr>
                <w:sz w:val="24"/>
                <w:szCs w:val="24"/>
                <w:rtl/>
                <w:lang w:bidi="ar-EG"/>
              </w:rPr>
              <w:t xml:space="preserve">(على سبيل المثال ، </w:t>
            </w:r>
            <w:r w:rsidRPr="002603B7">
              <w:rPr>
                <w:rFonts w:hint="cs"/>
                <w:sz w:val="24"/>
                <w:szCs w:val="24"/>
                <w:rtl/>
                <w:lang w:bidi="ar-EG"/>
              </w:rPr>
              <w:t xml:space="preserve">حراج </w:t>
            </w:r>
            <w:r w:rsidRPr="002603B7">
              <w:rPr>
                <w:sz w:val="24"/>
                <w:szCs w:val="24"/>
                <w:rtl/>
                <w:lang w:bidi="ar-EG"/>
              </w:rPr>
              <w:t>–</w:t>
            </w:r>
            <w:r w:rsidRPr="002603B7">
              <w:rPr>
                <w:rFonts w:hint="cs"/>
                <w:sz w:val="24"/>
                <w:szCs w:val="24"/>
                <w:rtl/>
                <w:lang w:bidi="ar-EG"/>
              </w:rPr>
              <w:t xml:space="preserve"> نون- جرير - سوق كوم - </w:t>
            </w:r>
            <w:r>
              <w:rPr>
                <w:rFonts w:hint="cs"/>
                <w:sz w:val="24"/>
                <w:szCs w:val="24"/>
                <w:rtl/>
                <w:lang w:bidi="ar-EG"/>
              </w:rPr>
              <w:t>سله</w:t>
            </w:r>
            <w:r w:rsidRPr="002603B7">
              <w:rPr>
                <w:sz w:val="24"/>
                <w:szCs w:val="24"/>
                <w:rtl/>
                <w:lang w:bidi="ar-EG"/>
              </w:rPr>
              <w:t xml:space="preserve">، و </w:t>
            </w:r>
            <w:r w:rsidRPr="002603B7">
              <w:rPr>
                <w:sz w:val="24"/>
                <w:szCs w:val="24"/>
                <w:lang w:bidi="ar-EG"/>
              </w:rPr>
              <w:t>hotels.com</w:t>
            </w:r>
            <w:r w:rsidRPr="002603B7">
              <w:rPr>
                <w:sz w:val="24"/>
                <w:szCs w:val="24"/>
                <w:rtl/>
                <w:lang w:bidi="ar-EG"/>
              </w:rPr>
              <w:t xml:space="preserve"> ، و </w:t>
            </w:r>
            <w:r w:rsidRPr="002603B7">
              <w:rPr>
                <w:sz w:val="24"/>
                <w:szCs w:val="24"/>
                <w:lang w:bidi="ar-EG"/>
              </w:rPr>
              <w:t>eBay</w:t>
            </w:r>
            <w:r w:rsidRPr="002603B7">
              <w:rPr>
                <w:sz w:val="24"/>
                <w:szCs w:val="24"/>
                <w:rtl/>
                <w:lang w:bidi="ar-EG"/>
              </w:rPr>
              <w:t xml:space="preserve"> ، و </w:t>
            </w:r>
            <w:r w:rsidRPr="002603B7">
              <w:rPr>
                <w:sz w:val="24"/>
                <w:szCs w:val="24"/>
                <w:lang w:bidi="ar-EG"/>
              </w:rPr>
              <w:t>Amazon</w:t>
            </w:r>
            <w:r w:rsidRPr="002603B7">
              <w:rPr>
                <w:sz w:val="24"/>
                <w:szCs w:val="24"/>
                <w:rtl/>
                <w:lang w:bidi="ar-EG"/>
              </w:rPr>
              <w:t xml:space="preserve"> ، و </w:t>
            </w:r>
            <w:r w:rsidRPr="002603B7">
              <w:rPr>
                <w:sz w:val="24"/>
                <w:szCs w:val="24"/>
                <w:lang w:bidi="ar-EG"/>
              </w:rPr>
              <w:t>Amazon Business</w:t>
            </w:r>
            <w:r w:rsidRPr="002603B7">
              <w:rPr>
                <w:sz w:val="24"/>
                <w:szCs w:val="24"/>
                <w:rtl/>
                <w:lang w:bidi="ar-EG"/>
              </w:rPr>
              <w:t xml:space="preserve"> ، و </w:t>
            </w:r>
            <w:r w:rsidRPr="002603B7">
              <w:rPr>
                <w:sz w:val="24"/>
                <w:szCs w:val="24"/>
                <w:lang w:bidi="ar-EG"/>
              </w:rPr>
              <w:t>Alibaba</w:t>
            </w:r>
            <w:r w:rsidRPr="002603B7">
              <w:rPr>
                <w:sz w:val="24"/>
                <w:szCs w:val="24"/>
                <w:rtl/>
                <w:lang w:bidi="ar-EG"/>
              </w:rPr>
              <w:t xml:space="preserve"> ، و </w:t>
            </w:r>
            <w:r w:rsidRPr="002603B7">
              <w:rPr>
                <w:sz w:val="24"/>
                <w:szCs w:val="24"/>
                <w:lang w:bidi="ar-EG"/>
              </w:rPr>
              <w:t>Rakuten</w:t>
            </w:r>
            <w:r w:rsidRPr="002603B7">
              <w:rPr>
                <w:sz w:val="24"/>
                <w:szCs w:val="24"/>
                <w:rtl/>
                <w:lang w:bidi="ar-EG"/>
              </w:rPr>
              <w:t xml:space="preserve"> ، و </w:t>
            </w:r>
            <w:r w:rsidRPr="002603B7">
              <w:rPr>
                <w:sz w:val="24"/>
                <w:szCs w:val="24"/>
                <w:lang w:bidi="ar-EG"/>
              </w:rPr>
              <w:t>TimoCom</w:t>
            </w:r>
            <w:r w:rsidRPr="002603B7">
              <w:rPr>
                <w:sz w:val="24"/>
                <w:szCs w:val="24"/>
                <w:rtl/>
                <w:lang w:bidi="ar-EG"/>
              </w:rPr>
              <w:t xml:space="preserve"> ، إلخ.)</w:t>
            </w:r>
          </w:p>
        </w:tc>
        <w:tc>
          <w:tcPr>
            <w:tcW w:w="1906" w:type="dxa"/>
            <w:shd w:val="clear" w:color="auto" w:fill="FFFFFF" w:themeFill="background1"/>
            <w:noWrap/>
            <w:vAlign w:val="bottom"/>
          </w:tcPr>
          <w:p w:rsidR="00723B13" w:rsidRPr="00B4630E" w:rsidRDefault="00723B13" w:rsidP="00723B13">
            <w:pPr>
              <w:spacing w:after="0"/>
              <w:rPr>
                <w:b/>
                <w:bCs/>
                <w:lang w:bidi="ar-SA"/>
              </w:rPr>
            </w:pPr>
          </w:p>
        </w:tc>
        <w:tc>
          <w:tcPr>
            <w:tcW w:w="3327" w:type="dxa"/>
            <w:gridSpan w:val="2"/>
            <w:shd w:val="clear" w:color="auto" w:fill="FFFFFF" w:themeFill="background1"/>
            <w:noWrap/>
          </w:tcPr>
          <w:p w:rsidR="00723B13" w:rsidRPr="00B4630E" w:rsidRDefault="00A9474F" w:rsidP="00723B13">
            <w:pPr>
              <w:spacing w:after="0"/>
              <w:jc w:val="right"/>
              <w:rPr>
                <w:b/>
                <w:bCs/>
                <w:lang w:bidi="ar-SA"/>
              </w:rPr>
            </w:pPr>
            <w:r w:rsidRPr="00A9474F">
              <w:t>E-commerce market applications or websites that many businesses use to trade goods or services (for example, Haraj - Noon - Jarir - Souq.com - Salah, hotels.com, eBay, Amazon, Amazon Business, Alibaba, Rakuten, TimoCom, etc.)</w:t>
            </w:r>
          </w:p>
        </w:tc>
      </w:tr>
    </w:tbl>
    <w:p w:rsidR="0029395A" w:rsidRPr="00B4630E" w:rsidRDefault="0029395A" w:rsidP="0029395A">
      <w:pPr>
        <w:spacing w:after="0"/>
        <w:rPr>
          <w:b/>
          <w:bCs/>
          <w:lang w:bidi="ar-SA"/>
        </w:rPr>
      </w:pPr>
    </w:p>
    <w:p w:rsidR="0029395A" w:rsidRDefault="0029395A" w:rsidP="0029395A">
      <w:pPr>
        <w:spacing w:after="0"/>
        <w:rPr>
          <w:rFonts w:ascii="Segoe MDL2 Assets" w:eastAsia="Times New Roman" w:hAnsi="Segoe MDL2 Assets"/>
          <w:b/>
          <w:bCs/>
          <w:color w:val="0070C0"/>
          <w:sz w:val="16"/>
          <w:szCs w:val="16"/>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328</w:t>
      </w:r>
      <w:r>
        <w:rPr>
          <w:rFonts w:eastAsia="Sakkal Majalla" w:hint="cs"/>
          <w:b/>
          <w:bCs/>
          <w:color w:val="0070C0"/>
          <w:sz w:val="24"/>
          <w:szCs w:val="24"/>
          <w:rtl/>
          <w:lang w:bidi="ar-SA"/>
        </w:rPr>
        <w:t xml:space="preserve"> </w:t>
      </w:r>
      <w:r w:rsidRPr="007E0389">
        <w:rPr>
          <w:rFonts w:eastAsia="Sakkal Majalla"/>
          <w:b/>
          <w:bCs/>
          <w:color w:val="0070C0"/>
          <w:sz w:val="24"/>
          <w:szCs w:val="24"/>
          <w:rtl/>
          <w:lang w:bidi="ar-SA"/>
        </w:rPr>
        <w:t xml:space="preserve">نسبة شراء السلع والخدمات باستخدام الإنترنت من إجمالي </w:t>
      </w:r>
      <w:r w:rsidRPr="007E0389">
        <w:rPr>
          <w:rFonts w:eastAsia="Sakkal Majalla" w:hint="cs"/>
          <w:b/>
          <w:bCs/>
          <w:color w:val="0070C0"/>
          <w:sz w:val="24"/>
          <w:szCs w:val="24"/>
          <w:rtl/>
          <w:lang w:bidi="ar-SA"/>
        </w:rPr>
        <w:t>النفقات السلعية</w:t>
      </w:r>
      <w:r w:rsidRPr="007E0389">
        <w:rPr>
          <w:rFonts w:eastAsia="Sakkal Majalla"/>
          <w:b/>
          <w:bCs/>
          <w:color w:val="0070C0"/>
          <w:sz w:val="24"/>
          <w:szCs w:val="24"/>
          <w:rtl/>
          <w:lang w:bidi="ar-SA"/>
        </w:rPr>
        <w:t xml:space="preserve"> والخدمية للمنشأة </w:t>
      </w:r>
      <w:r>
        <w:rPr>
          <w:rFonts w:eastAsia="Sakkal Majalla"/>
          <w:b/>
          <w:bCs/>
          <w:color w:val="0070C0"/>
          <w:sz w:val="24"/>
          <w:szCs w:val="24"/>
          <w:rtl/>
          <w:lang w:bidi="ar-SA"/>
        </w:rPr>
        <w:t xml:space="preserve">| </w:t>
      </w:r>
      <w:r w:rsidR="00E377F3" w:rsidRPr="00E377F3">
        <w:rPr>
          <w:rFonts w:eastAsia="Sakkal Majalla"/>
          <w:b/>
          <w:bCs/>
          <w:color w:val="0070C0"/>
          <w:sz w:val="24"/>
          <w:szCs w:val="24"/>
          <w:lang w:bidi="ar-SA"/>
        </w:rPr>
        <w:t>The percentage of goods and services purchased using the Internet as a percentage of the establishment's total goods and services expenditures</w:t>
      </w:r>
    </w:p>
    <w:p w:rsidR="0029395A" w:rsidRDefault="0029395A" w:rsidP="0029395A">
      <w:pPr>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4D5CCF" w:rsidRDefault="004D5CCF" w:rsidP="004D5CCF">
      <w:pPr>
        <w:spacing w:after="0"/>
        <w:rPr>
          <w:rtl/>
        </w:rPr>
      </w:pPr>
      <w:r w:rsidRPr="00404FF6">
        <w:rPr>
          <w:rFonts w:hint="cs"/>
          <w:rtl/>
        </w:rPr>
        <w:t xml:space="preserve">ادخال </w:t>
      </w:r>
      <w:r>
        <w:rPr>
          <w:rFonts w:hint="cs"/>
          <w:rtl/>
        </w:rPr>
        <w:t>نسبة مئوية (بحد أقصى 100%)</w:t>
      </w:r>
    </w:p>
    <w:tbl>
      <w:tblPr>
        <w:bidiVisual/>
        <w:tblW w:w="4978" w:type="pct"/>
        <w:tblCellSpacing w:w="-8" w:type="dxa"/>
        <w:tblCellMar>
          <w:top w:w="15" w:type="dxa"/>
          <w:left w:w="15" w:type="dxa"/>
          <w:bottom w:w="15" w:type="dxa"/>
          <w:right w:w="15" w:type="dxa"/>
        </w:tblCellMar>
        <w:tblLook w:val="0000" w:firstRow="0" w:lastRow="0" w:firstColumn="0" w:lastColumn="0" w:noHBand="0" w:noVBand="0"/>
      </w:tblPr>
      <w:tblGrid>
        <w:gridCol w:w="349"/>
        <w:gridCol w:w="4620"/>
        <w:gridCol w:w="4618"/>
      </w:tblGrid>
      <w:tr w:rsidR="004D5CCF" w:rsidRPr="00D240EC" w:rsidTr="002409EC">
        <w:trPr>
          <w:trHeight w:val="72"/>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4D5CCF" w:rsidRPr="00D240EC" w:rsidRDefault="004D5CCF" w:rsidP="002409EC">
            <w:pPr>
              <w:widowControl w:val="0"/>
              <w:adjustRightInd w:val="0"/>
              <w:spacing w:after="0"/>
              <w:rPr>
                <w:rFonts w:eastAsia="Sakkal Majalla"/>
              </w:rPr>
            </w:pPr>
            <w:r w:rsidRPr="00D240EC">
              <w:rPr>
                <w:rFonts w:eastAsia="Sakkal Majalla"/>
                <w:b/>
                <w:bCs/>
              </w:rPr>
              <w:br w:type="page"/>
            </w:r>
          </w:p>
        </w:tc>
        <w:tc>
          <w:tcPr>
            <w:tcW w:w="2402" w:type="pct"/>
            <w:tcBorders>
              <w:top w:val="single" w:sz="4" w:space="0" w:color="auto"/>
              <w:left w:val="single" w:sz="4" w:space="0" w:color="auto"/>
              <w:bottom w:val="single" w:sz="4" w:space="0" w:color="auto"/>
              <w:right w:val="single" w:sz="4" w:space="0" w:color="auto"/>
            </w:tcBorders>
            <w:shd w:val="clear" w:color="auto" w:fill="F2F2F2"/>
            <w:vAlign w:val="center"/>
          </w:tcPr>
          <w:p w:rsidR="004D5CCF" w:rsidRPr="00F10D42" w:rsidRDefault="004D5CCF" w:rsidP="002409EC">
            <w:pPr>
              <w:widowControl w:val="0"/>
              <w:adjustRightInd w:val="0"/>
              <w:spacing w:after="0"/>
              <w:rPr>
                <w:b/>
              </w:rPr>
            </w:pPr>
            <w:r w:rsidRPr="007E0389">
              <w:rPr>
                <w:b/>
                <w:bCs/>
                <w:rtl/>
              </w:rPr>
              <w:t xml:space="preserve">كم نسبة شراء السلع والخدمات باستخدام الإنترنت من إجمالي </w:t>
            </w:r>
            <w:r w:rsidRPr="007E0389">
              <w:rPr>
                <w:rFonts w:hint="cs"/>
                <w:b/>
                <w:bCs/>
                <w:rtl/>
              </w:rPr>
              <w:t>النفقات السلعية</w:t>
            </w:r>
            <w:r w:rsidRPr="007E0389">
              <w:rPr>
                <w:b/>
                <w:bCs/>
                <w:rtl/>
              </w:rPr>
              <w:t xml:space="preserve"> والخدمية للمنشأة خلال عام 202</w:t>
            </w:r>
            <w:r>
              <w:rPr>
                <w:rFonts w:hint="cs"/>
                <w:b/>
                <w:bCs/>
                <w:rtl/>
              </w:rPr>
              <w:t>4</w:t>
            </w:r>
            <w:r w:rsidRPr="007E0389">
              <w:rPr>
                <w:b/>
                <w:bCs/>
                <w:rtl/>
              </w:rPr>
              <w:t xml:space="preserve">؟                             </w:t>
            </w:r>
          </w:p>
        </w:tc>
        <w:tc>
          <w:tcPr>
            <w:tcW w:w="2438" w:type="pct"/>
            <w:tcBorders>
              <w:top w:val="single" w:sz="4" w:space="0" w:color="auto"/>
              <w:left w:val="single" w:sz="4" w:space="0" w:color="auto"/>
              <w:bottom w:val="single" w:sz="4" w:space="0" w:color="auto"/>
              <w:right w:val="single" w:sz="4" w:space="0" w:color="auto"/>
            </w:tcBorders>
            <w:shd w:val="clear" w:color="auto" w:fill="F2F2F2"/>
            <w:vAlign w:val="center"/>
          </w:tcPr>
          <w:p w:rsidR="004D5CCF" w:rsidRPr="00D240EC" w:rsidRDefault="00E377F3" w:rsidP="002409EC">
            <w:pPr>
              <w:widowControl w:val="0"/>
              <w:adjustRightInd w:val="0"/>
              <w:spacing w:after="0"/>
              <w:jc w:val="right"/>
              <w:rPr>
                <w:rFonts w:eastAsia="Sakkal Majalla"/>
                <w:b/>
                <w:bCs/>
                <w:rtl/>
              </w:rPr>
            </w:pPr>
            <w:r w:rsidRPr="00E377F3">
              <w:rPr>
                <w:rFonts w:eastAsia="Sakkal Majalla"/>
                <w:b/>
                <w:bCs/>
              </w:rPr>
              <w:t>What percentage does the online purchase of goods and services represent from the total expenditure on goods and services for the establishment during 2024</w:t>
            </w:r>
            <w:r w:rsidRPr="00E377F3">
              <w:rPr>
                <w:rFonts w:eastAsia="Sakkal Majalla"/>
                <w:b/>
                <w:bCs/>
                <w:rtl/>
              </w:rPr>
              <w:t>?</w:t>
            </w:r>
          </w:p>
        </w:tc>
      </w:tr>
      <w:tr w:rsidR="004D5CCF" w:rsidRPr="00D240EC" w:rsidTr="002409EC">
        <w:trPr>
          <w:trHeight w:val="508"/>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4D5CCF" w:rsidRPr="00D240EC" w:rsidRDefault="004D5CCF" w:rsidP="002409EC">
            <w:pPr>
              <w:widowControl w:val="0"/>
              <w:adjustRightInd w:val="0"/>
              <w:spacing w:after="0"/>
              <w:rPr>
                <w:rFonts w:eastAsia="Sakkal Majalla"/>
              </w:rPr>
            </w:pPr>
          </w:p>
        </w:tc>
        <w:tc>
          <w:tcPr>
            <w:tcW w:w="483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D5CCF" w:rsidRPr="00F10D42" w:rsidRDefault="004D5CCF" w:rsidP="002409EC">
            <w:pPr>
              <w:widowControl w:val="0"/>
              <w:adjustRightInd w:val="0"/>
              <w:spacing w:after="0"/>
              <w:jc w:val="center"/>
              <w:rPr>
                <w:rFonts w:eastAsia="Sakkal Majalla"/>
                <w:b/>
                <w:bCs/>
                <w:noProof/>
                <w:color w:val="8DB3E2" w:themeColor="text2" w:themeTint="66"/>
                <w:sz w:val="22"/>
                <w:szCs w:val="22"/>
              </w:rPr>
            </w:pPr>
            <w:r w:rsidRPr="00F10D42">
              <w:rPr>
                <w:noProof/>
                <w:color w:val="auto"/>
                <w:sz w:val="22"/>
                <w:szCs w:val="22"/>
                <w:rtl/>
              </w:rPr>
              <mc:AlternateContent>
                <mc:Choice Requires="wpg">
                  <w:drawing>
                    <wp:anchor distT="0" distB="0" distL="114300" distR="114300" simplePos="0" relativeHeight="251794457" behindDoc="0" locked="0" layoutInCell="1" allowOverlap="1" wp14:anchorId="2FA87A92" wp14:editId="51C977D4">
                      <wp:simplePos x="0" y="0"/>
                      <wp:positionH relativeFrom="column">
                        <wp:posOffset>2755900</wp:posOffset>
                      </wp:positionH>
                      <wp:positionV relativeFrom="paragraph">
                        <wp:posOffset>-16510</wp:posOffset>
                      </wp:positionV>
                      <wp:extent cx="423545" cy="215265"/>
                      <wp:effectExtent l="0" t="0" r="14605" b="13335"/>
                      <wp:wrapNone/>
                      <wp:docPr id="181028675" name="مجموعة 2"/>
                      <wp:cNvGraphicFramePr/>
                      <a:graphic xmlns:a="http://schemas.openxmlformats.org/drawingml/2006/main">
                        <a:graphicData uri="http://schemas.microsoft.com/office/word/2010/wordprocessingGroup">
                          <wpg:wgp>
                            <wpg:cNvGrpSpPr/>
                            <wpg:grpSpPr>
                              <a:xfrm>
                                <a:off x="0" y="0"/>
                                <a:ext cx="423545" cy="215265"/>
                                <a:chOff x="409651" y="0"/>
                                <a:chExt cx="424231" cy="175260"/>
                              </a:xfrm>
                            </wpg:grpSpPr>
                            <wps:wsp>
                              <wps:cNvPr id="1640616780"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488572"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DD7AB" id="مجموعة 2" o:spid="_x0000_s1026" style="position:absolute;margin-left:217pt;margin-top:-1.3pt;width:33.35pt;height:16.95pt;z-index:251794457;mso-width-relative:margin;mso-height-relative:margin" coordorigin="4096" coordsize="42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" fillcolor="window" strokecolor="windowText"/>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" fillcolor="window" strokecolor="windowText"/>
                    </v:group>
                  </w:pict>
                </mc:Fallback>
              </mc:AlternateContent>
            </w:r>
            <w:r>
              <w:rPr>
                <w:rFonts w:hint="cs"/>
                <w:color w:val="auto"/>
                <w:sz w:val="22"/>
                <w:szCs w:val="22"/>
                <w:rtl/>
              </w:rPr>
              <w:t xml:space="preserve">                   </w:t>
            </w:r>
            <w:r w:rsidRPr="00F10D42">
              <w:rPr>
                <w:rFonts w:hint="cs"/>
                <w:color w:val="auto"/>
                <w:sz w:val="22"/>
                <w:szCs w:val="22"/>
                <w:rtl/>
              </w:rPr>
              <w:t>%</w:t>
            </w:r>
          </w:p>
        </w:tc>
      </w:tr>
    </w:tbl>
    <w:p w:rsidR="0029395A" w:rsidRDefault="0029395A" w:rsidP="0029395A">
      <w:pPr>
        <w:pBdr>
          <w:right w:val="none" w:sz="0" w:space="0" w:color="auto"/>
        </w:pBdr>
        <w:spacing w:after="0"/>
        <w:contextualSpacing/>
        <w:rPr>
          <w:rFonts w:eastAsia="Sakkal Majalla"/>
          <w:b/>
          <w:color w:val="FFFFFF"/>
          <w:sz w:val="22"/>
          <w:szCs w:val="22"/>
          <w:rtl/>
        </w:rPr>
      </w:pPr>
    </w:p>
    <w:p w:rsidR="0029395A" w:rsidRPr="00CF3B13" w:rsidRDefault="0029395A" w:rsidP="00CF3B13">
      <w:pPr>
        <w:pBdr>
          <w:right w:val="none" w:sz="0" w:space="0" w:color="auto"/>
        </w:pBdr>
        <w:spacing w:before="240" w:after="60"/>
        <w:contextualSpacing/>
        <w:outlineLvl w:val="1"/>
        <w:rPr>
          <w:rFonts w:eastAsia="Sakkal Majalla"/>
          <w:b/>
          <w:bCs/>
          <w:color w:val="0070C0"/>
          <w:lang w:bidi="ar-SA"/>
        </w:rPr>
      </w:pPr>
      <w:r>
        <w:rPr>
          <w:rFonts w:eastAsia="Sakkal Majalla" w:hint="cs"/>
          <w:b/>
          <w:bCs/>
          <w:color w:val="0070C0"/>
          <w:sz w:val="24"/>
          <w:szCs w:val="24"/>
          <w:rtl/>
          <w:lang w:bidi="ar-SA"/>
        </w:rPr>
        <w:t xml:space="preserve">329 </w:t>
      </w:r>
      <w:r w:rsidRPr="00BD0FB5">
        <w:rPr>
          <w:rFonts w:eastAsia="Sakkal Majalla"/>
          <w:b/>
          <w:bCs/>
          <w:color w:val="0070C0"/>
          <w:sz w:val="24"/>
          <w:szCs w:val="24"/>
          <w:rtl/>
          <w:lang w:bidi="ar-SA"/>
        </w:rPr>
        <w:t>نسبة إنفاق المنشأة على شراء السلع والخدمات عبر الإنترنت حسب نوع البائع</w:t>
      </w:r>
      <w:r w:rsidR="00CF3B13">
        <w:rPr>
          <w:rFonts w:eastAsia="Sakkal Majalla" w:hint="cs"/>
          <w:b/>
          <w:bCs/>
          <w:color w:val="0070C0"/>
          <w:sz w:val="24"/>
          <w:szCs w:val="24"/>
          <w:rtl/>
          <w:lang w:bidi="ar-SA"/>
        </w:rPr>
        <w:t xml:space="preserve"> </w:t>
      </w:r>
      <w:r>
        <w:rPr>
          <w:rFonts w:eastAsia="Sakkal Majalla"/>
          <w:b/>
          <w:bCs/>
          <w:color w:val="0070C0"/>
          <w:sz w:val="24"/>
          <w:szCs w:val="24"/>
          <w:rtl/>
          <w:lang w:bidi="ar-SA"/>
        </w:rPr>
        <w:t xml:space="preserve">| </w:t>
      </w:r>
      <w:r w:rsidR="00CF3B13" w:rsidRPr="00CF3B13">
        <w:rPr>
          <w:rFonts w:eastAsia="Sakkal Majalla"/>
          <w:b/>
          <w:bCs/>
          <w:color w:val="0070C0"/>
          <w:lang w:bidi="ar-SA"/>
        </w:rPr>
        <w:t xml:space="preserve"> Percentage of establishment’s spending on purchasing goods and services online, by type of seller</w:t>
      </w:r>
    </w:p>
    <w:p w:rsidR="0029395A" w:rsidRDefault="0029395A" w:rsidP="004D5CCF">
      <w:pPr>
        <w:spacing w:after="0"/>
        <w:rPr>
          <w:rtl/>
          <w:lang w:bidi="ar-SA"/>
        </w:rPr>
      </w:pPr>
      <w:r w:rsidRPr="00182297">
        <w:rPr>
          <w:b/>
          <w:bCs/>
          <w:rtl/>
          <w:lang w:bidi="ar-SA"/>
        </w:rPr>
        <w:t xml:space="preserve">الآلية: </w:t>
      </w:r>
      <w:r>
        <w:rPr>
          <w:rFonts w:hint="cs"/>
          <w:rtl/>
          <w:lang w:bidi="ar-SA"/>
        </w:rPr>
        <w:t xml:space="preserve">طرح السؤال لمدلي البيانات </w:t>
      </w:r>
    </w:p>
    <w:p w:rsidR="004D5CCF" w:rsidRDefault="004D5CCF" w:rsidP="004D5CCF">
      <w:pPr>
        <w:spacing w:after="0"/>
        <w:rPr>
          <w:rtl/>
        </w:rPr>
      </w:pPr>
      <w:r w:rsidRPr="00404FF6">
        <w:rPr>
          <w:rFonts w:hint="cs"/>
          <w:rtl/>
        </w:rPr>
        <w:t xml:space="preserve">ادخال </w:t>
      </w:r>
      <w:r>
        <w:rPr>
          <w:rFonts w:hint="cs"/>
          <w:rtl/>
        </w:rPr>
        <w:t>نسبة مئوية (بحد أقصى 100%)</w:t>
      </w:r>
    </w:p>
    <w:p w:rsidR="0029395A" w:rsidRPr="004D5CCF" w:rsidRDefault="0029395A" w:rsidP="0029395A">
      <w:pPr>
        <w:pBdr>
          <w:right w:val="none" w:sz="0" w:space="0" w:color="auto"/>
        </w:pBdr>
        <w:spacing w:after="0"/>
        <w:rPr>
          <w:b/>
          <w:bCs/>
          <w:color w:val="8064A2" w:themeColor="accent4"/>
          <w:rtl/>
        </w:rPr>
      </w:pPr>
      <w:r w:rsidRPr="004D5CCF">
        <w:rPr>
          <w:rFonts w:hint="cs"/>
          <w:b/>
          <w:bCs/>
          <w:color w:val="auto"/>
          <w:rtl/>
        </w:rPr>
        <w:t>المشتريات</w:t>
      </w:r>
      <w:r w:rsidRPr="004D5CCF">
        <w:rPr>
          <w:b/>
          <w:bCs/>
          <w:color w:val="auto"/>
          <w:rtl/>
        </w:rPr>
        <w:t xml:space="preserve"> من </w:t>
      </w:r>
      <w:r w:rsidRPr="004D5CCF">
        <w:rPr>
          <w:rFonts w:hint="cs"/>
          <w:b/>
          <w:bCs/>
          <w:color w:val="auto"/>
          <w:rtl/>
        </w:rPr>
        <w:t xml:space="preserve">المنشآت الأخرى </w:t>
      </w:r>
      <w:r w:rsidRPr="004D5CCF">
        <w:rPr>
          <w:b/>
          <w:bCs/>
          <w:color w:val="auto"/>
          <w:rtl/>
        </w:rPr>
        <w:t>(</w:t>
      </w:r>
      <w:r w:rsidRPr="004D5CCF">
        <w:rPr>
          <w:b/>
          <w:bCs/>
          <w:color w:val="auto"/>
        </w:rPr>
        <w:t>B2B</w:t>
      </w:r>
      <w:r w:rsidRPr="004D5CCF">
        <w:rPr>
          <w:rFonts w:hint="cs"/>
          <w:b/>
          <w:bCs/>
          <w:color w:val="auto"/>
          <w:rtl/>
        </w:rPr>
        <w:t xml:space="preserve">) : </w:t>
      </w:r>
      <w:r w:rsidRPr="004D5CCF">
        <w:rPr>
          <w:rFonts w:hint="cs"/>
          <w:b/>
          <w:bCs/>
          <w:color w:val="8064A2" w:themeColor="accent4"/>
          <w:rtl/>
        </w:rPr>
        <w:t xml:space="preserve">هي مشتريات المنشأة من منشأة  </w:t>
      </w:r>
    </w:p>
    <w:p w:rsidR="0029395A" w:rsidRPr="004D5CCF" w:rsidRDefault="0029395A" w:rsidP="0029395A">
      <w:pPr>
        <w:pBdr>
          <w:right w:val="none" w:sz="0" w:space="0" w:color="auto"/>
        </w:pBdr>
        <w:spacing w:after="0"/>
        <w:rPr>
          <w:b/>
          <w:bCs/>
          <w:color w:val="8064A2" w:themeColor="accent4"/>
        </w:rPr>
      </w:pPr>
      <w:r w:rsidRPr="004D5CCF">
        <w:rPr>
          <w:b/>
          <w:bCs/>
          <w:color w:val="auto"/>
          <w:rtl/>
        </w:rPr>
        <w:t xml:space="preserve">المشتريات من </w:t>
      </w:r>
      <w:r w:rsidRPr="004D5CCF">
        <w:rPr>
          <w:rFonts w:hint="cs"/>
          <w:b/>
          <w:bCs/>
          <w:color w:val="auto"/>
          <w:rtl/>
        </w:rPr>
        <w:t>ا</w:t>
      </w:r>
      <w:r w:rsidRPr="004D5CCF">
        <w:rPr>
          <w:b/>
          <w:bCs/>
          <w:color w:val="auto"/>
          <w:rtl/>
        </w:rPr>
        <w:t xml:space="preserve">لقطاع </w:t>
      </w:r>
      <w:r w:rsidRPr="004D5CCF">
        <w:rPr>
          <w:rFonts w:hint="cs"/>
          <w:b/>
          <w:bCs/>
          <w:color w:val="auto"/>
          <w:rtl/>
        </w:rPr>
        <w:t>الحكومي</w:t>
      </w:r>
      <w:r w:rsidRPr="004D5CCF">
        <w:rPr>
          <w:b/>
          <w:bCs/>
          <w:color w:val="auto"/>
          <w:rtl/>
        </w:rPr>
        <w:t xml:space="preserve"> (</w:t>
      </w:r>
      <w:r w:rsidRPr="004D5CCF">
        <w:rPr>
          <w:b/>
          <w:bCs/>
          <w:color w:val="auto"/>
        </w:rPr>
        <w:t>G2B</w:t>
      </w:r>
      <w:r w:rsidRPr="004D5CCF">
        <w:rPr>
          <w:rFonts w:hint="cs"/>
          <w:b/>
          <w:bCs/>
          <w:color w:val="auto"/>
          <w:rtl/>
        </w:rPr>
        <w:t>)</w:t>
      </w:r>
      <w:r w:rsidRPr="004D5CCF">
        <w:rPr>
          <w:b/>
          <w:bCs/>
          <w:color w:val="auto"/>
        </w:rPr>
        <w:t>:</w:t>
      </w:r>
      <w:r w:rsidRPr="004D5CCF">
        <w:rPr>
          <w:rFonts w:hint="cs"/>
          <w:b/>
          <w:bCs/>
          <w:color w:val="auto"/>
          <w:rtl/>
        </w:rPr>
        <w:t xml:space="preserve"> </w:t>
      </w:r>
      <w:r w:rsidRPr="004D5CCF">
        <w:rPr>
          <w:rFonts w:hint="cs"/>
          <w:b/>
          <w:bCs/>
          <w:color w:val="8064A2" w:themeColor="accent4"/>
          <w:rtl/>
        </w:rPr>
        <w:t>هي مشتريات المنشأة من الحكومة</w:t>
      </w:r>
    </w:p>
    <w:tbl>
      <w:tblPr>
        <w:tblStyle w:val="TableGrid"/>
        <w:bidiVisual/>
        <w:tblW w:w="9629" w:type="dxa"/>
        <w:tblLook w:val="04A0" w:firstRow="1" w:lastRow="0" w:firstColumn="1" w:lastColumn="0" w:noHBand="0" w:noVBand="1"/>
      </w:tblPr>
      <w:tblGrid>
        <w:gridCol w:w="502"/>
        <w:gridCol w:w="3556"/>
        <w:gridCol w:w="756"/>
        <w:gridCol w:w="1222"/>
        <w:gridCol w:w="3593"/>
      </w:tblGrid>
      <w:tr w:rsidR="004D5CCF" w:rsidTr="00E13906">
        <w:trPr>
          <w:trHeight w:val="144"/>
        </w:trPr>
        <w:tc>
          <w:tcPr>
            <w:tcW w:w="4814" w:type="dxa"/>
            <w:gridSpan w:val="3"/>
            <w:shd w:val="clear" w:color="auto" w:fill="F2F2F2" w:themeFill="background1" w:themeFillShade="F2"/>
            <w:vAlign w:val="center"/>
          </w:tcPr>
          <w:p w:rsidR="004D5CCF" w:rsidRPr="003F4BDD" w:rsidRDefault="004D5CCF" w:rsidP="00B86027">
            <w:pPr>
              <w:pBdr>
                <w:right w:val="none" w:sz="0" w:space="0" w:color="auto"/>
              </w:pBdr>
              <w:spacing w:after="0"/>
              <w:rPr>
                <w:b/>
                <w:bCs/>
                <w:rtl/>
              </w:rPr>
            </w:pPr>
            <w:r w:rsidRPr="007E0389">
              <w:rPr>
                <w:b/>
                <w:bCs/>
                <w:rtl/>
              </w:rPr>
              <w:t>ما النسبة المئوية لقيمة إنفاق المنشأة على شراء السلع والخدمات باستخدام الإنترنت في عام 202</w:t>
            </w:r>
            <w:r>
              <w:rPr>
                <w:rFonts w:hint="cs"/>
                <w:b/>
                <w:bCs/>
                <w:rtl/>
              </w:rPr>
              <w:t>4</w:t>
            </w:r>
            <w:r w:rsidRPr="007E0389">
              <w:rPr>
                <w:b/>
                <w:bCs/>
                <w:rtl/>
              </w:rPr>
              <w:t xml:space="preserve"> حسب نوع البائع؟</w:t>
            </w:r>
            <w:r w:rsidRPr="008D7B5C">
              <w:t xml:space="preserve"> </w:t>
            </w:r>
          </w:p>
        </w:tc>
        <w:tc>
          <w:tcPr>
            <w:tcW w:w="4815" w:type="dxa"/>
            <w:gridSpan w:val="2"/>
            <w:shd w:val="clear" w:color="auto" w:fill="F2F2F2" w:themeFill="background1" w:themeFillShade="F2"/>
            <w:vAlign w:val="center"/>
          </w:tcPr>
          <w:p w:rsidR="004D5CCF" w:rsidRPr="004D5CCF" w:rsidRDefault="00E377F3" w:rsidP="004D5CCF">
            <w:pPr>
              <w:pBdr>
                <w:right w:val="none" w:sz="0" w:space="0" w:color="auto"/>
              </w:pBdr>
              <w:spacing w:after="0"/>
              <w:jc w:val="right"/>
              <w:rPr>
                <w:b/>
                <w:bCs/>
                <w:rtl/>
              </w:rPr>
            </w:pPr>
            <w:r w:rsidRPr="00E377F3">
              <w:rPr>
                <w:b/>
                <w:bCs/>
              </w:rPr>
              <w:t>What is the percentage of the establishment's expenditure on purchasing goods and services using the Internet in 2024, categorized by the type of seller?</w:t>
            </w:r>
          </w:p>
        </w:tc>
      </w:tr>
      <w:tr w:rsidR="0029395A" w:rsidTr="00B86027">
        <w:trPr>
          <w:trHeight w:val="144"/>
        </w:trPr>
        <w:tc>
          <w:tcPr>
            <w:tcW w:w="4058" w:type="dxa"/>
            <w:gridSpan w:val="2"/>
            <w:shd w:val="clear" w:color="auto" w:fill="F2F2F2" w:themeFill="background1" w:themeFillShade="F2"/>
            <w:vAlign w:val="center"/>
          </w:tcPr>
          <w:p w:rsidR="0029395A" w:rsidRPr="003F4BDD" w:rsidRDefault="0029395A" w:rsidP="00B86027">
            <w:pPr>
              <w:pBdr>
                <w:right w:val="none" w:sz="0" w:space="0" w:color="auto"/>
              </w:pBdr>
              <w:spacing w:after="0"/>
              <w:rPr>
                <w:b/>
                <w:bCs/>
                <w:rtl/>
              </w:rPr>
            </w:pPr>
            <w:r>
              <w:rPr>
                <w:rFonts w:hint="cs"/>
                <w:b/>
                <w:bCs/>
                <w:rtl/>
              </w:rPr>
              <w:t>البيان</w:t>
            </w:r>
          </w:p>
        </w:tc>
        <w:tc>
          <w:tcPr>
            <w:tcW w:w="1978" w:type="dxa"/>
            <w:gridSpan w:val="2"/>
            <w:shd w:val="clear" w:color="auto" w:fill="F2F2F2" w:themeFill="background1" w:themeFillShade="F2"/>
          </w:tcPr>
          <w:p w:rsidR="0029395A" w:rsidRDefault="0029395A" w:rsidP="00B86027">
            <w:pPr>
              <w:pBdr>
                <w:right w:val="none" w:sz="0" w:space="0" w:color="auto"/>
              </w:pBdr>
              <w:spacing w:after="0"/>
              <w:jc w:val="center"/>
              <w:rPr>
                <w:b/>
                <w:bCs/>
                <w:rtl/>
              </w:rPr>
            </w:pPr>
            <w:r w:rsidRPr="003F4BDD">
              <w:rPr>
                <w:rFonts w:hint="cs"/>
                <w:b/>
                <w:bCs/>
                <w:rtl/>
              </w:rPr>
              <w:t>النسبة المئوية</w:t>
            </w:r>
            <w:r>
              <w:rPr>
                <w:rFonts w:hint="cs"/>
                <w:b/>
                <w:bCs/>
                <w:rtl/>
              </w:rPr>
              <w:t xml:space="preserve"> %</w:t>
            </w:r>
          </w:p>
          <w:p w:rsidR="0029395A" w:rsidRPr="00C72ADC" w:rsidRDefault="0029395A" w:rsidP="00B86027">
            <w:pPr>
              <w:pBdr>
                <w:right w:val="none" w:sz="0" w:space="0" w:color="auto"/>
              </w:pBdr>
              <w:bidi w:val="0"/>
              <w:spacing w:after="0"/>
              <w:jc w:val="center"/>
            </w:pPr>
            <w:r>
              <w:t>Percentage</w:t>
            </w:r>
            <w:r>
              <w:rPr>
                <w:rtl/>
              </w:rPr>
              <w:t xml:space="preserve"> %</w:t>
            </w:r>
          </w:p>
        </w:tc>
        <w:tc>
          <w:tcPr>
            <w:tcW w:w="3593" w:type="dxa"/>
            <w:shd w:val="clear" w:color="auto" w:fill="F2F2F2" w:themeFill="background1" w:themeFillShade="F2"/>
          </w:tcPr>
          <w:p w:rsidR="0029395A" w:rsidRPr="003F4BDD" w:rsidRDefault="00E377F3" w:rsidP="00B86027">
            <w:pPr>
              <w:pBdr>
                <w:right w:val="none" w:sz="0" w:space="0" w:color="auto"/>
              </w:pBdr>
              <w:spacing w:after="0"/>
              <w:jc w:val="right"/>
              <w:rPr>
                <w:b/>
                <w:bCs/>
              </w:rPr>
            </w:pPr>
            <w:r w:rsidRPr="00D3591C">
              <w:rPr>
                <w:b/>
                <w:bCs/>
              </w:rPr>
              <w:t>The statement</w:t>
            </w:r>
          </w:p>
        </w:tc>
      </w:tr>
      <w:tr w:rsidR="0029395A" w:rsidTr="00B86027">
        <w:trPr>
          <w:trHeight w:val="219"/>
        </w:trPr>
        <w:tc>
          <w:tcPr>
            <w:tcW w:w="502" w:type="dxa"/>
            <w:shd w:val="clear" w:color="auto" w:fill="FFFFFF" w:themeFill="background1"/>
            <w:vAlign w:val="center"/>
          </w:tcPr>
          <w:p w:rsidR="0029395A" w:rsidRPr="00A6652E" w:rsidRDefault="0029395A" w:rsidP="00B86027">
            <w:pPr>
              <w:pBdr>
                <w:right w:val="none" w:sz="0" w:space="0" w:color="auto"/>
              </w:pBdr>
              <w:spacing w:after="0"/>
              <w:jc w:val="center"/>
              <w:rPr>
                <w:rtl/>
              </w:rPr>
            </w:pPr>
            <w:r w:rsidRPr="00A6652E">
              <w:rPr>
                <w:rFonts w:hint="cs"/>
                <w:rtl/>
              </w:rPr>
              <w:t>1</w:t>
            </w:r>
          </w:p>
        </w:tc>
        <w:tc>
          <w:tcPr>
            <w:tcW w:w="3556" w:type="dxa"/>
            <w:shd w:val="clear" w:color="auto" w:fill="FFFFFF" w:themeFill="background1"/>
          </w:tcPr>
          <w:p w:rsidR="0029395A" w:rsidRPr="007E0389" w:rsidRDefault="0029395A" w:rsidP="00B86027">
            <w:pPr>
              <w:pBdr>
                <w:right w:val="none" w:sz="0" w:space="0" w:color="auto"/>
              </w:pBdr>
              <w:spacing w:after="0"/>
              <w:rPr>
                <w:rtl/>
              </w:rPr>
            </w:pPr>
            <w:r w:rsidRPr="007E0389">
              <w:rPr>
                <w:rFonts w:hint="cs"/>
                <w:rtl/>
              </w:rPr>
              <w:t>المشتريات</w:t>
            </w:r>
            <w:r w:rsidRPr="007E0389">
              <w:rPr>
                <w:rtl/>
              </w:rPr>
              <w:t xml:space="preserve"> من </w:t>
            </w:r>
            <w:r w:rsidRPr="007E0389">
              <w:rPr>
                <w:rFonts w:hint="cs"/>
                <w:rtl/>
              </w:rPr>
              <w:t xml:space="preserve">المنشآت الأخرى </w:t>
            </w:r>
            <w:r w:rsidRPr="007E0389">
              <w:rPr>
                <w:rtl/>
              </w:rPr>
              <w:t>(</w:t>
            </w:r>
            <w:r w:rsidRPr="007E0389">
              <w:t>B2B</w:t>
            </w:r>
            <w:r w:rsidRPr="007E0389">
              <w:rPr>
                <w:rtl/>
              </w:rPr>
              <w:t>)</w:t>
            </w:r>
            <w:r>
              <w:rPr>
                <w:rFonts w:hint="cs"/>
                <w:rtl/>
              </w:rPr>
              <w:t xml:space="preserve"> </w:t>
            </w:r>
            <w:r w:rsidRPr="00F810CD">
              <w:rPr>
                <w:rFonts w:ascii="Segoe MDL2 Assets" w:eastAsia="Times New Roman" w:hAnsi="Segoe MDL2 Assets"/>
                <w:b/>
                <w:bCs/>
                <w:color w:val="0070C0"/>
              </w:rPr>
              <w:t></w:t>
            </w:r>
          </w:p>
        </w:tc>
        <w:tc>
          <w:tcPr>
            <w:tcW w:w="1978" w:type="dxa"/>
            <w:gridSpan w:val="2"/>
            <w:shd w:val="clear" w:color="auto" w:fill="FFFFFF" w:themeFill="background1"/>
          </w:tcPr>
          <w:p w:rsidR="0029395A" w:rsidRDefault="0029395A" w:rsidP="00B86027">
            <w:pPr>
              <w:pBdr>
                <w:right w:val="none" w:sz="0" w:space="0" w:color="auto"/>
              </w:pBdr>
              <w:spacing w:after="0"/>
              <w:jc w:val="center"/>
              <w:rPr>
                <w:rtl/>
              </w:rPr>
            </w:pPr>
            <w:r>
              <w:rPr>
                <w:rFonts w:hint="cs"/>
                <w:rtl/>
              </w:rPr>
              <w:t>0%</w:t>
            </w:r>
          </w:p>
        </w:tc>
        <w:tc>
          <w:tcPr>
            <w:tcW w:w="3593" w:type="dxa"/>
            <w:shd w:val="clear" w:color="auto" w:fill="FFFFFF" w:themeFill="background1"/>
          </w:tcPr>
          <w:p w:rsidR="0029395A" w:rsidRDefault="00E377F3" w:rsidP="00B86027">
            <w:pPr>
              <w:pBdr>
                <w:right w:val="none" w:sz="0" w:space="0" w:color="auto"/>
              </w:pBdr>
              <w:spacing w:after="0"/>
              <w:jc w:val="right"/>
              <w:rPr>
                <w:rtl/>
              </w:rPr>
            </w:pPr>
            <w:r w:rsidRPr="00E377F3">
              <w:rPr>
                <w:b/>
                <w:bCs/>
              </w:rPr>
              <w:t>Purchases from other establishments (B2B)</w:t>
            </w:r>
          </w:p>
        </w:tc>
      </w:tr>
      <w:tr w:rsidR="0029395A" w:rsidTr="00B86027">
        <w:trPr>
          <w:trHeight w:val="144"/>
        </w:trPr>
        <w:tc>
          <w:tcPr>
            <w:tcW w:w="502" w:type="dxa"/>
            <w:shd w:val="clear" w:color="auto" w:fill="FFFFFF" w:themeFill="background1"/>
            <w:vAlign w:val="center"/>
          </w:tcPr>
          <w:p w:rsidR="0029395A" w:rsidRPr="00A6652E" w:rsidRDefault="0029395A" w:rsidP="00B86027">
            <w:pPr>
              <w:pBdr>
                <w:right w:val="none" w:sz="0" w:space="0" w:color="auto"/>
              </w:pBdr>
              <w:spacing w:after="0"/>
              <w:jc w:val="center"/>
              <w:rPr>
                <w:rtl/>
              </w:rPr>
            </w:pPr>
            <w:r w:rsidRPr="00A6652E">
              <w:rPr>
                <w:rFonts w:hint="cs"/>
                <w:rtl/>
              </w:rPr>
              <w:t>2</w:t>
            </w:r>
          </w:p>
        </w:tc>
        <w:tc>
          <w:tcPr>
            <w:tcW w:w="3556" w:type="dxa"/>
            <w:shd w:val="clear" w:color="auto" w:fill="FFFFFF" w:themeFill="background1"/>
          </w:tcPr>
          <w:p w:rsidR="0029395A" w:rsidRPr="007E0389" w:rsidRDefault="0029395A" w:rsidP="00B86027">
            <w:pPr>
              <w:pBdr>
                <w:right w:val="none" w:sz="0" w:space="0" w:color="auto"/>
              </w:pBdr>
              <w:spacing w:after="0"/>
              <w:rPr>
                <w:rtl/>
              </w:rPr>
            </w:pPr>
            <w:r w:rsidRPr="007E0389">
              <w:rPr>
                <w:rtl/>
              </w:rPr>
              <w:t xml:space="preserve">المشتريات من </w:t>
            </w:r>
            <w:r w:rsidRPr="007E0389">
              <w:rPr>
                <w:rFonts w:hint="cs"/>
                <w:rtl/>
              </w:rPr>
              <w:t>ا</w:t>
            </w:r>
            <w:r w:rsidRPr="007E0389">
              <w:rPr>
                <w:rtl/>
              </w:rPr>
              <w:t xml:space="preserve">لقطاع </w:t>
            </w:r>
            <w:r w:rsidRPr="007E0389">
              <w:rPr>
                <w:rFonts w:hint="cs"/>
                <w:rtl/>
              </w:rPr>
              <w:t>الحكومي</w:t>
            </w:r>
            <w:r w:rsidRPr="007E0389">
              <w:rPr>
                <w:rtl/>
              </w:rPr>
              <w:t xml:space="preserve"> (</w:t>
            </w:r>
            <w:r w:rsidRPr="007E0389">
              <w:t>G2B</w:t>
            </w:r>
            <w:r w:rsidRPr="007E0389">
              <w:rPr>
                <w:rtl/>
              </w:rPr>
              <w:t>)</w:t>
            </w:r>
            <w:r w:rsidRPr="00F810CD">
              <w:rPr>
                <w:rFonts w:ascii="Segoe MDL2 Assets" w:eastAsia="Times New Roman" w:hAnsi="Segoe MDL2 Assets"/>
                <w:b/>
                <w:bCs/>
                <w:color w:val="0070C0"/>
              </w:rPr>
              <w:t xml:space="preserve"> </w:t>
            </w:r>
          </w:p>
        </w:tc>
        <w:tc>
          <w:tcPr>
            <w:tcW w:w="1978" w:type="dxa"/>
            <w:gridSpan w:val="2"/>
            <w:shd w:val="clear" w:color="auto" w:fill="FFFFFF" w:themeFill="background1"/>
          </w:tcPr>
          <w:p w:rsidR="0029395A" w:rsidRPr="00CA36C6" w:rsidRDefault="0029395A" w:rsidP="00B86027">
            <w:pPr>
              <w:pBdr>
                <w:right w:val="none" w:sz="0" w:space="0" w:color="auto"/>
              </w:pBdr>
              <w:spacing w:after="0"/>
              <w:jc w:val="center"/>
              <w:rPr>
                <w:rtl/>
              </w:rPr>
            </w:pPr>
            <w:r>
              <w:rPr>
                <w:rFonts w:hint="cs"/>
                <w:rtl/>
              </w:rPr>
              <w:t>0%</w:t>
            </w:r>
          </w:p>
        </w:tc>
        <w:tc>
          <w:tcPr>
            <w:tcW w:w="3593" w:type="dxa"/>
            <w:shd w:val="clear" w:color="auto" w:fill="FFFFFF" w:themeFill="background1"/>
          </w:tcPr>
          <w:p w:rsidR="0029395A" w:rsidRPr="00CA36C6" w:rsidRDefault="00E377F3" w:rsidP="00B86027">
            <w:pPr>
              <w:pBdr>
                <w:right w:val="none" w:sz="0" w:space="0" w:color="auto"/>
              </w:pBdr>
              <w:spacing w:after="0"/>
              <w:jc w:val="right"/>
              <w:rPr>
                <w:rtl/>
              </w:rPr>
            </w:pPr>
            <w:r w:rsidRPr="00E377F3">
              <w:t>Purchases from the government sector (G2B)</w:t>
            </w:r>
          </w:p>
        </w:tc>
      </w:tr>
      <w:tr w:rsidR="0029395A" w:rsidTr="00B86027">
        <w:trPr>
          <w:trHeight w:val="144"/>
        </w:trPr>
        <w:tc>
          <w:tcPr>
            <w:tcW w:w="502" w:type="dxa"/>
            <w:shd w:val="clear" w:color="auto" w:fill="F2F2F2" w:themeFill="background1" w:themeFillShade="F2"/>
            <w:vAlign w:val="center"/>
          </w:tcPr>
          <w:p w:rsidR="0029395A" w:rsidRPr="00A6652E" w:rsidRDefault="0029395A" w:rsidP="00B86027">
            <w:pPr>
              <w:pBdr>
                <w:right w:val="none" w:sz="0" w:space="0" w:color="auto"/>
              </w:pBdr>
              <w:jc w:val="center"/>
              <w:rPr>
                <w:rtl/>
                <w:lang w:bidi="ar-SA"/>
              </w:rPr>
            </w:pPr>
          </w:p>
        </w:tc>
        <w:tc>
          <w:tcPr>
            <w:tcW w:w="3556" w:type="dxa"/>
            <w:shd w:val="clear" w:color="auto" w:fill="F2F2F2" w:themeFill="background1" w:themeFillShade="F2"/>
          </w:tcPr>
          <w:p w:rsidR="0029395A" w:rsidRPr="00935524" w:rsidRDefault="0029395A" w:rsidP="00B86027">
            <w:pPr>
              <w:pBdr>
                <w:right w:val="none" w:sz="0" w:space="0" w:color="auto"/>
              </w:pBdr>
              <w:spacing w:after="0"/>
              <w:rPr>
                <w:b/>
                <w:bCs/>
                <w:rtl/>
              </w:rPr>
            </w:pPr>
            <w:r>
              <w:rPr>
                <w:rFonts w:hint="cs"/>
                <w:b/>
                <w:bCs/>
                <w:rtl/>
              </w:rPr>
              <w:t xml:space="preserve">الإجمالي </w:t>
            </w:r>
          </w:p>
        </w:tc>
        <w:tc>
          <w:tcPr>
            <w:tcW w:w="1978" w:type="dxa"/>
            <w:gridSpan w:val="2"/>
            <w:shd w:val="clear" w:color="auto" w:fill="F2F2F2" w:themeFill="background1" w:themeFillShade="F2"/>
          </w:tcPr>
          <w:p w:rsidR="0029395A" w:rsidRPr="00CA36C6" w:rsidRDefault="0029395A" w:rsidP="00B86027">
            <w:pPr>
              <w:pBdr>
                <w:right w:val="none" w:sz="0" w:space="0" w:color="auto"/>
              </w:pBdr>
              <w:spacing w:after="0"/>
              <w:jc w:val="center"/>
              <w:rPr>
                <w:rtl/>
              </w:rPr>
            </w:pPr>
            <w:r>
              <w:rPr>
                <w:rFonts w:hint="cs"/>
                <w:rtl/>
              </w:rPr>
              <w:t>100 %</w:t>
            </w:r>
          </w:p>
        </w:tc>
        <w:tc>
          <w:tcPr>
            <w:tcW w:w="3593" w:type="dxa"/>
            <w:shd w:val="clear" w:color="auto" w:fill="F2F2F2" w:themeFill="background1" w:themeFillShade="F2"/>
          </w:tcPr>
          <w:p w:rsidR="0029395A" w:rsidRPr="00D04A59" w:rsidRDefault="00E377F3" w:rsidP="00B86027">
            <w:pPr>
              <w:pBdr>
                <w:right w:val="none" w:sz="0" w:space="0" w:color="auto"/>
              </w:pBdr>
              <w:spacing w:after="0"/>
              <w:jc w:val="right"/>
              <w:rPr>
                <w:b/>
                <w:bCs/>
              </w:rPr>
            </w:pPr>
            <w:r>
              <w:rPr>
                <w:b/>
                <w:bCs/>
              </w:rPr>
              <w:t xml:space="preserve"> total</w:t>
            </w:r>
          </w:p>
        </w:tc>
      </w:tr>
    </w:tbl>
    <w:p w:rsidR="0029395A" w:rsidRDefault="0029395A" w:rsidP="0029395A">
      <w:pPr>
        <w:pBdr>
          <w:right w:val="none" w:sz="0" w:space="0" w:color="auto"/>
        </w:pBdr>
        <w:spacing w:after="0"/>
        <w:contextualSpacing/>
        <w:rPr>
          <w:rFonts w:eastAsia="Sakkal Majalla"/>
          <w:b/>
          <w:color w:val="FFFFFF"/>
          <w:sz w:val="22"/>
          <w:szCs w:val="22"/>
        </w:rPr>
      </w:pPr>
    </w:p>
    <w:p w:rsidR="0029395A" w:rsidRDefault="0029395A" w:rsidP="0029395A">
      <w:pPr>
        <w:pBdr>
          <w:right w:val="none" w:sz="0" w:space="0" w:color="auto"/>
        </w:pBdr>
        <w:spacing w:after="0"/>
        <w:contextualSpacing/>
        <w:rPr>
          <w:rFonts w:eastAsia="Sakkal Majalla"/>
          <w:b/>
          <w:color w:val="FFFFFF"/>
          <w:sz w:val="22"/>
          <w:szCs w:val="22"/>
        </w:rPr>
      </w:pPr>
    </w:p>
    <w:p w:rsidR="0029395A" w:rsidRDefault="0029395A" w:rsidP="0029395A">
      <w:pPr>
        <w:pBdr>
          <w:right w:val="none" w:sz="0" w:space="0" w:color="auto"/>
        </w:pBdr>
        <w:spacing w:after="0"/>
        <w:contextualSpacing/>
        <w:rPr>
          <w:rFonts w:eastAsia="Sakkal Majalla"/>
          <w:b/>
          <w:color w:val="FFFFFF"/>
          <w:sz w:val="22"/>
          <w:szCs w:val="22"/>
          <w:rtl/>
        </w:rPr>
      </w:pPr>
    </w:p>
    <w:p w:rsidR="0029395A" w:rsidRPr="00FB2E76"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330</w:t>
      </w:r>
      <w:r>
        <w:rPr>
          <w:rFonts w:eastAsia="Sakkal Majalla" w:hint="cs"/>
          <w:b/>
          <w:bCs/>
          <w:color w:val="0070C0"/>
          <w:sz w:val="24"/>
          <w:szCs w:val="24"/>
          <w:rtl/>
          <w:lang w:bidi="ar-SA"/>
        </w:rPr>
        <w:t xml:space="preserve"> </w:t>
      </w:r>
      <w:r w:rsidRPr="00BD0FB5">
        <w:rPr>
          <w:rFonts w:eastAsia="Sakkal Majalla"/>
          <w:b/>
          <w:bCs/>
          <w:color w:val="0070C0"/>
          <w:sz w:val="24"/>
          <w:szCs w:val="24"/>
          <w:rtl/>
          <w:lang w:bidi="ar-SA"/>
        </w:rPr>
        <w:t xml:space="preserve">نسبة </w:t>
      </w:r>
      <w:r w:rsidR="00457BB3">
        <w:rPr>
          <w:rFonts w:eastAsia="Sakkal Majalla" w:hint="cs"/>
          <w:b/>
          <w:bCs/>
          <w:color w:val="0070C0"/>
          <w:sz w:val="24"/>
          <w:szCs w:val="24"/>
          <w:rtl/>
          <w:lang w:bidi="ar-SA"/>
        </w:rPr>
        <w:t>إ</w:t>
      </w:r>
      <w:r w:rsidRPr="00BD0FB5">
        <w:rPr>
          <w:rFonts w:eastAsia="Sakkal Majalla"/>
          <w:b/>
          <w:bCs/>
          <w:color w:val="0070C0"/>
          <w:sz w:val="24"/>
          <w:szCs w:val="24"/>
          <w:rtl/>
          <w:lang w:bidi="ar-SA"/>
        </w:rPr>
        <w:t>نفاق المنشأة على شراء السلع والخدمات عبر الإنترنت حسب موقع البائع</w:t>
      </w:r>
      <w:r>
        <w:rPr>
          <w:rFonts w:eastAsia="Sakkal Majalla"/>
          <w:b/>
          <w:bCs/>
          <w:color w:val="0070C0"/>
          <w:sz w:val="24"/>
          <w:szCs w:val="24"/>
          <w:rtl/>
          <w:lang w:bidi="ar-SA"/>
        </w:rPr>
        <w:t xml:space="preserve">| </w:t>
      </w:r>
      <w:r w:rsidR="00E377F3" w:rsidRPr="00E377F3">
        <w:rPr>
          <w:rFonts w:eastAsia="Sakkal Majalla"/>
          <w:b/>
          <w:bCs/>
          <w:color w:val="0070C0"/>
          <w:sz w:val="24"/>
          <w:szCs w:val="24"/>
          <w:lang w:bidi="ar-SA"/>
        </w:rPr>
        <w:t>Percentage of establishment spending on purchasing goods and services online by seller's location</w:t>
      </w:r>
    </w:p>
    <w:p w:rsidR="0029395A" w:rsidRDefault="0029395A" w:rsidP="00457BB3">
      <w:pPr>
        <w:spacing w:after="0"/>
        <w:rPr>
          <w:rtl/>
          <w:lang w:bidi="ar-SA"/>
        </w:rPr>
      </w:pPr>
      <w:r w:rsidRPr="00182297">
        <w:rPr>
          <w:b/>
          <w:bCs/>
          <w:rtl/>
          <w:lang w:bidi="ar-SA"/>
        </w:rPr>
        <w:t xml:space="preserve">الآلية: </w:t>
      </w:r>
      <w:r>
        <w:rPr>
          <w:rFonts w:hint="cs"/>
          <w:rtl/>
          <w:lang w:bidi="ar-SA"/>
        </w:rPr>
        <w:t xml:space="preserve">طرح السؤال لمدلي البيانات </w:t>
      </w:r>
    </w:p>
    <w:p w:rsidR="0029395A" w:rsidRPr="009327C8" w:rsidRDefault="0029395A" w:rsidP="00457BB3">
      <w:pPr>
        <w:spacing w:after="0"/>
        <w:rPr>
          <w:lang w:bidi="ar-SA"/>
        </w:rPr>
      </w:pPr>
      <w:r>
        <w:rPr>
          <w:rFonts w:hint="cs"/>
          <w:rtl/>
          <w:lang w:bidi="ar-SA"/>
        </w:rPr>
        <w:t xml:space="preserve">ادخال نسبة مئوية % </w:t>
      </w:r>
      <w:r>
        <w:rPr>
          <w:b/>
          <w:bCs/>
          <w:rtl/>
          <w:lang w:bidi="ar-SA"/>
        </w:rPr>
        <w:t xml:space="preserve"> </w:t>
      </w:r>
    </w:p>
    <w:tbl>
      <w:tblPr>
        <w:tblStyle w:val="TableGrid"/>
        <w:bidiVisual/>
        <w:tblW w:w="9629" w:type="dxa"/>
        <w:tblLook w:val="04A0" w:firstRow="1" w:lastRow="0" w:firstColumn="1" w:lastColumn="0" w:noHBand="0" w:noVBand="1"/>
      </w:tblPr>
      <w:tblGrid>
        <w:gridCol w:w="502"/>
        <w:gridCol w:w="3556"/>
        <w:gridCol w:w="756"/>
        <w:gridCol w:w="1222"/>
        <w:gridCol w:w="3593"/>
      </w:tblGrid>
      <w:tr w:rsidR="00457BB3" w:rsidTr="006C3A92">
        <w:trPr>
          <w:trHeight w:val="144"/>
        </w:trPr>
        <w:tc>
          <w:tcPr>
            <w:tcW w:w="4814" w:type="dxa"/>
            <w:gridSpan w:val="3"/>
            <w:shd w:val="clear" w:color="auto" w:fill="F2F2F2" w:themeFill="background1" w:themeFillShade="F2"/>
            <w:vAlign w:val="center"/>
          </w:tcPr>
          <w:p w:rsidR="00457BB3" w:rsidRPr="003F4BDD" w:rsidRDefault="00457BB3" w:rsidP="00B86027">
            <w:pPr>
              <w:pBdr>
                <w:right w:val="none" w:sz="0" w:space="0" w:color="auto"/>
              </w:pBdr>
              <w:spacing w:after="0"/>
              <w:rPr>
                <w:b/>
                <w:bCs/>
                <w:rtl/>
              </w:rPr>
            </w:pPr>
            <w:r w:rsidRPr="007E0389">
              <w:rPr>
                <w:b/>
                <w:bCs/>
                <w:rtl/>
              </w:rPr>
              <w:t>ما هي النسبة المئوية لقيمة إنفاق المنشأة على شراء السلع والخدمات باستخدام الإنترنت في عام 202</w:t>
            </w:r>
            <w:r>
              <w:rPr>
                <w:rFonts w:hint="cs"/>
                <w:b/>
                <w:bCs/>
                <w:rtl/>
              </w:rPr>
              <w:t>4</w:t>
            </w:r>
            <w:r w:rsidRPr="007E0389">
              <w:rPr>
                <w:b/>
                <w:bCs/>
                <w:rtl/>
              </w:rPr>
              <w:t xml:space="preserve"> حسب مكان تواجد البائع؟</w:t>
            </w:r>
          </w:p>
        </w:tc>
        <w:tc>
          <w:tcPr>
            <w:tcW w:w="4815" w:type="dxa"/>
            <w:gridSpan w:val="2"/>
            <w:shd w:val="clear" w:color="auto" w:fill="F2F2F2" w:themeFill="background1" w:themeFillShade="F2"/>
            <w:vAlign w:val="center"/>
          </w:tcPr>
          <w:p w:rsidR="00457BB3" w:rsidRPr="003F4BDD" w:rsidRDefault="00E377F3" w:rsidP="00457BB3">
            <w:pPr>
              <w:pBdr>
                <w:right w:val="none" w:sz="0" w:space="0" w:color="auto"/>
              </w:pBdr>
              <w:spacing w:after="0"/>
              <w:jc w:val="right"/>
              <w:rPr>
                <w:b/>
                <w:bCs/>
              </w:rPr>
            </w:pPr>
            <w:r w:rsidRPr="00E377F3">
              <w:rPr>
                <w:b/>
                <w:bCs/>
              </w:rPr>
              <w:t>What is the percentage of the establishment's expenditure on purchasing goods and services using the Internet in 2024, categorized by the location of the seller?</w:t>
            </w:r>
            <w:r w:rsidRPr="00E377F3">
              <w:rPr>
                <w:b/>
                <w:bCs/>
                <w:rtl/>
              </w:rPr>
              <w:t>."</w:t>
            </w:r>
          </w:p>
        </w:tc>
      </w:tr>
      <w:tr w:rsidR="0029395A" w:rsidTr="00B86027">
        <w:trPr>
          <w:trHeight w:val="144"/>
        </w:trPr>
        <w:tc>
          <w:tcPr>
            <w:tcW w:w="4058" w:type="dxa"/>
            <w:gridSpan w:val="2"/>
            <w:shd w:val="clear" w:color="auto" w:fill="F2F2F2" w:themeFill="background1" w:themeFillShade="F2"/>
            <w:vAlign w:val="center"/>
          </w:tcPr>
          <w:p w:rsidR="0029395A" w:rsidRPr="003F4BDD" w:rsidRDefault="0029395A" w:rsidP="00B86027">
            <w:pPr>
              <w:pBdr>
                <w:right w:val="none" w:sz="0" w:space="0" w:color="auto"/>
              </w:pBdr>
              <w:spacing w:after="0"/>
              <w:rPr>
                <w:b/>
                <w:bCs/>
                <w:rtl/>
              </w:rPr>
            </w:pPr>
            <w:r>
              <w:rPr>
                <w:rFonts w:hint="cs"/>
                <w:b/>
                <w:bCs/>
                <w:rtl/>
              </w:rPr>
              <w:t>البيان</w:t>
            </w:r>
          </w:p>
        </w:tc>
        <w:tc>
          <w:tcPr>
            <w:tcW w:w="1978" w:type="dxa"/>
            <w:gridSpan w:val="2"/>
            <w:shd w:val="clear" w:color="auto" w:fill="F2F2F2" w:themeFill="background1" w:themeFillShade="F2"/>
          </w:tcPr>
          <w:p w:rsidR="0029395A" w:rsidRDefault="0029395A" w:rsidP="00B86027">
            <w:pPr>
              <w:pBdr>
                <w:right w:val="none" w:sz="0" w:space="0" w:color="auto"/>
              </w:pBdr>
              <w:spacing w:after="0"/>
              <w:jc w:val="center"/>
              <w:rPr>
                <w:b/>
                <w:bCs/>
                <w:rtl/>
              </w:rPr>
            </w:pPr>
            <w:r w:rsidRPr="003F4BDD">
              <w:rPr>
                <w:rFonts w:hint="cs"/>
                <w:b/>
                <w:bCs/>
                <w:rtl/>
              </w:rPr>
              <w:t>النسبة المئوية</w:t>
            </w:r>
            <w:r>
              <w:rPr>
                <w:rFonts w:hint="cs"/>
                <w:b/>
                <w:bCs/>
                <w:rtl/>
              </w:rPr>
              <w:t xml:space="preserve"> %</w:t>
            </w:r>
          </w:p>
          <w:p w:rsidR="0029395A" w:rsidRPr="00C72ADC" w:rsidRDefault="0029395A" w:rsidP="00B86027">
            <w:pPr>
              <w:pBdr>
                <w:right w:val="none" w:sz="0" w:space="0" w:color="auto"/>
              </w:pBdr>
              <w:bidi w:val="0"/>
              <w:spacing w:after="0"/>
              <w:jc w:val="center"/>
            </w:pPr>
            <w:r>
              <w:t>Percentage</w:t>
            </w:r>
            <w:r>
              <w:rPr>
                <w:rtl/>
              </w:rPr>
              <w:t xml:space="preserve"> %</w:t>
            </w:r>
          </w:p>
        </w:tc>
        <w:tc>
          <w:tcPr>
            <w:tcW w:w="3593" w:type="dxa"/>
            <w:shd w:val="clear" w:color="auto" w:fill="F2F2F2" w:themeFill="background1" w:themeFillShade="F2"/>
          </w:tcPr>
          <w:p w:rsidR="0029395A" w:rsidRPr="003F4BDD" w:rsidRDefault="00E377F3" w:rsidP="00B86027">
            <w:pPr>
              <w:pBdr>
                <w:right w:val="none" w:sz="0" w:space="0" w:color="auto"/>
              </w:pBdr>
              <w:spacing w:after="0"/>
              <w:jc w:val="right"/>
              <w:rPr>
                <w:b/>
                <w:bCs/>
                <w:lang w:bidi="ar-SA"/>
              </w:rPr>
            </w:pPr>
            <w:r w:rsidRPr="00D3591C">
              <w:rPr>
                <w:b/>
                <w:bCs/>
              </w:rPr>
              <w:t>The statement</w:t>
            </w:r>
          </w:p>
        </w:tc>
      </w:tr>
      <w:tr w:rsidR="00457BB3" w:rsidTr="00B86027">
        <w:trPr>
          <w:trHeight w:val="219"/>
        </w:trPr>
        <w:tc>
          <w:tcPr>
            <w:tcW w:w="502" w:type="dxa"/>
            <w:shd w:val="clear" w:color="auto" w:fill="FFFFFF" w:themeFill="background1"/>
            <w:vAlign w:val="center"/>
          </w:tcPr>
          <w:p w:rsidR="00457BB3" w:rsidRPr="00A6652E" w:rsidRDefault="00457BB3" w:rsidP="00457BB3">
            <w:pPr>
              <w:pBdr>
                <w:right w:val="none" w:sz="0" w:space="0" w:color="auto"/>
              </w:pBdr>
              <w:spacing w:after="0"/>
              <w:jc w:val="center"/>
              <w:rPr>
                <w:rtl/>
              </w:rPr>
            </w:pPr>
            <w:r w:rsidRPr="00A6652E">
              <w:rPr>
                <w:rFonts w:hint="cs"/>
                <w:rtl/>
              </w:rPr>
              <w:t>1</w:t>
            </w:r>
          </w:p>
        </w:tc>
        <w:tc>
          <w:tcPr>
            <w:tcW w:w="3556" w:type="dxa"/>
            <w:shd w:val="clear" w:color="auto" w:fill="FFFFFF" w:themeFill="background1"/>
          </w:tcPr>
          <w:p w:rsidR="00457BB3" w:rsidRPr="007E0389" w:rsidRDefault="00457BB3" w:rsidP="00457BB3">
            <w:pPr>
              <w:pBdr>
                <w:right w:val="none" w:sz="0" w:space="0" w:color="auto"/>
              </w:pBdr>
              <w:tabs>
                <w:tab w:val="left" w:pos="948"/>
              </w:tabs>
              <w:spacing w:after="0"/>
              <w:rPr>
                <w:rtl/>
              </w:rPr>
            </w:pPr>
            <w:r w:rsidRPr="007E0389">
              <w:rPr>
                <w:rFonts w:hint="cs"/>
                <w:rtl/>
              </w:rPr>
              <w:t>المشتريات من المنشآت المحلية بالمملكة العربية السعودية</w:t>
            </w:r>
          </w:p>
        </w:tc>
        <w:tc>
          <w:tcPr>
            <w:tcW w:w="1978" w:type="dxa"/>
            <w:gridSpan w:val="2"/>
            <w:shd w:val="clear" w:color="auto" w:fill="FFFFFF" w:themeFill="background1"/>
          </w:tcPr>
          <w:p w:rsidR="00457BB3" w:rsidRDefault="00457BB3" w:rsidP="00457BB3">
            <w:pPr>
              <w:pBdr>
                <w:right w:val="none" w:sz="0" w:space="0" w:color="auto"/>
              </w:pBdr>
              <w:spacing w:after="0"/>
              <w:jc w:val="center"/>
              <w:rPr>
                <w:rtl/>
              </w:rPr>
            </w:pPr>
            <w:r>
              <w:rPr>
                <w:rFonts w:hint="cs"/>
                <w:rtl/>
              </w:rPr>
              <w:t>0%</w:t>
            </w:r>
          </w:p>
        </w:tc>
        <w:tc>
          <w:tcPr>
            <w:tcW w:w="3593" w:type="dxa"/>
            <w:shd w:val="clear" w:color="auto" w:fill="FFFFFF" w:themeFill="background1"/>
          </w:tcPr>
          <w:p w:rsidR="00457BB3" w:rsidRDefault="00E377F3" w:rsidP="00457BB3">
            <w:pPr>
              <w:pBdr>
                <w:right w:val="none" w:sz="0" w:space="0" w:color="auto"/>
              </w:pBdr>
              <w:spacing w:after="0"/>
              <w:jc w:val="right"/>
              <w:rPr>
                <w:rtl/>
              </w:rPr>
            </w:pPr>
            <w:r w:rsidRPr="00E377F3">
              <w:t>Purchases from local establishments in Saudi Arabia</w:t>
            </w:r>
          </w:p>
        </w:tc>
      </w:tr>
      <w:tr w:rsidR="00457BB3" w:rsidTr="00B86027">
        <w:trPr>
          <w:trHeight w:val="144"/>
        </w:trPr>
        <w:tc>
          <w:tcPr>
            <w:tcW w:w="502" w:type="dxa"/>
            <w:shd w:val="clear" w:color="auto" w:fill="FFFFFF" w:themeFill="background1"/>
            <w:vAlign w:val="center"/>
          </w:tcPr>
          <w:p w:rsidR="00457BB3" w:rsidRPr="00A6652E" w:rsidRDefault="00457BB3" w:rsidP="00457BB3">
            <w:pPr>
              <w:pBdr>
                <w:right w:val="none" w:sz="0" w:space="0" w:color="auto"/>
              </w:pBdr>
              <w:spacing w:after="0"/>
              <w:jc w:val="center"/>
              <w:rPr>
                <w:rtl/>
              </w:rPr>
            </w:pPr>
            <w:r w:rsidRPr="00A6652E">
              <w:rPr>
                <w:rFonts w:hint="cs"/>
                <w:rtl/>
              </w:rPr>
              <w:t>2</w:t>
            </w:r>
          </w:p>
        </w:tc>
        <w:tc>
          <w:tcPr>
            <w:tcW w:w="3556" w:type="dxa"/>
            <w:shd w:val="clear" w:color="auto" w:fill="FFFFFF" w:themeFill="background1"/>
          </w:tcPr>
          <w:p w:rsidR="00457BB3" w:rsidRPr="007E0389" w:rsidRDefault="00457BB3" w:rsidP="00457BB3">
            <w:pPr>
              <w:pBdr>
                <w:right w:val="none" w:sz="0" w:space="0" w:color="auto"/>
              </w:pBdr>
              <w:spacing w:after="0"/>
              <w:rPr>
                <w:rtl/>
              </w:rPr>
            </w:pPr>
            <w:r w:rsidRPr="007E0389">
              <w:rPr>
                <w:rFonts w:hint="cs"/>
                <w:rtl/>
              </w:rPr>
              <w:t>المشتريات من المنشآت خارج المملكة العربية السعودية</w:t>
            </w:r>
          </w:p>
        </w:tc>
        <w:tc>
          <w:tcPr>
            <w:tcW w:w="1978" w:type="dxa"/>
            <w:gridSpan w:val="2"/>
            <w:shd w:val="clear" w:color="auto" w:fill="FFFFFF" w:themeFill="background1"/>
          </w:tcPr>
          <w:p w:rsidR="00457BB3" w:rsidRPr="00CA36C6" w:rsidRDefault="00457BB3" w:rsidP="00457BB3">
            <w:pPr>
              <w:pBdr>
                <w:right w:val="none" w:sz="0" w:space="0" w:color="auto"/>
              </w:pBdr>
              <w:spacing w:after="0"/>
              <w:jc w:val="center"/>
              <w:rPr>
                <w:rtl/>
              </w:rPr>
            </w:pPr>
            <w:r>
              <w:rPr>
                <w:rFonts w:hint="cs"/>
                <w:rtl/>
              </w:rPr>
              <w:t>0%</w:t>
            </w:r>
          </w:p>
        </w:tc>
        <w:tc>
          <w:tcPr>
            <w:tcW w:w="3593" w:type="dxa"/>
            <w:shd w:val="clear" w:color="auto" w:fill="FFFFFF" w:themeFill="background1"/>
          </w:tcPr>
          <w:p w:rsidR="00457BB3" w:rsidRPr="00CA36C6" w:rsidRDefault="00E377F3" w:rsidP="00457BB3">
            <w:pPr>
              <w:pBdr>
                <w:right w:val="none" w:sz="0" w:space="0" w:color="auto"/>
              </w:pBdr>
              <w:spacing w:after="0"/>
              <w:jc w:val="right"/>
              <w:rPr>
                <w:rtl/>
              </w:rPr>
            </w:pPr>
            <w:r w:rsidRPr="00E377F3">
              <w:rPr>
                <w:b/>
                <w:bCs/>
              </w:rPr>
              <w:t>Purchases from establishments outside Saudi Arabia</w:t>
            </w:r>
          </w:p>
        </w:tc>
      </w:tr>
      <w:tr w:rsidR="00457BB3" w:rsidTr="00B86027">
        <w:trPr>
          <w:trHeight w:val="144"/>
        </w:trPr>
        <w:tc>
          <w:tcPr>
            <w:tcW w:w="502" w:type="dxa"/>
            <w:shd w:val="clear" w:color="auto" w:fill="F2F2F2" w:themeFill="background1" w:themeFillShade="F2"/>
            <w:vAlign w:val="center"/>
          </w:tcPr>
          <w:p w:rsidR="00457BB3" w:rsidRPr="00A6652E" w:rsidRDefault="00457BB3" w:rsidP="00457BB3">
            <w:pPr>
              <w:pBdr>
                <w:right w:val="none" w:sz="0" w:space="0" w:color="auto"/>
              </w:pBdr>
              <w:jc w:val="center"/>
              <w:rPr>
                <w:rtl/>
                <w:lang w:bidi="ar-SA"/>
              </w:rPr>
            </w:pPr>
          </w:p>
        </w:tc>
        <w:tc>
          <w:tcPr>
            <w:tcW w:w="3556" w:type="dxa"/>
            <w:shd w:val="clear" w:color="auto" w:fill="F2F2F2" w:themeFill="background1" w:themeFillShade="F2"/>
          </w:tcPr>
          <w:p w:rsidR="00457BB3" w:rsidRPr="00935524" w:rsidRDefault="00457BB3" w:rsidP="00457BB3">
            <w:pPr>
              <w:pBdr>
                <w:right w:val="none" w:sz="0" w:space="0" w:color="auto"/>
              </w:pBdr>
              <w:spacing w:after="0"/>
              <w:rPr>
                <w:b/>
                <w:bCs/>
                <w:rtl/>
              </w:rPr>
            </w:pPr>
            <w:r>
              <w:rPr>
                <w:rFonts w:hint="cs"/>
                <w:b/>
                <w:bCs/>
                <w:rtl/>
              </w:rPr>
              <w:t xml:space="preserve">الإجمالي </w:t>
            </w:r>
          </w:p>
        </w:tc>
        <w:tc>
          <w:tcPr>
            <w:tcW w:w="1978" w:type="dxa"/>
            <w:gridSpan w:val="2"/>
            <w:shd w:val="clear" w:color="auto" w:fill="F2F2F2" w:themeFill="background1" w:themeFillShade="F2"/>
          </w:tcPr>
          <w:p w:rsidR="00457BB3" w:rsidRPr="00CA36C6" w:rsidRDefault="00457BB3" w:rsidP="00457BB3">
            <w:pPr>
              <w:pBdr>
                <w:right w:val="none" w:sz="0" w:space="0" w:color="auto"/>
              </w:pBdr>
              <w:spacing w:after="0"/>
              <w:jc w:val="center"/>
              <w:rPr>
                <w:rtl/>
              </w:rPr>
            </w:pPr>
            <w:r>
              <w:rPr>
                <w:rFonts w:hint="cs"/>
                <w:rtl/>
              </w:rPr>
              <w:t>100 %</w:t>
            </w:r>
          </w:p>
        </w:tc>
        <w:tc>
          <w:tcPr>
            <w:tcW w:w="3593" w:type="dxa"/>
            <w:shd w:val="clear" w:color="auto" w:fill="F2F2F2" w:themeFill="background1" w:themeFillShade="F2"/>
          </w:tcPr>
          <w:p w:rsidR="00457BB3" w:rsidRPr="00457BB3" w:rsidRDefault="00E377F3" w:rsidP="00457BB3">
            <w:pPr>
              <w:pBdr>
                <w:right w:val="none" w:sz="0" w:space="0" w:color="auto"/>
              </w:pBdr>
              <w:spacing w:after="0"/>
              <w:jc w:val="right"/>
              <w:rPr>
                <w:b/>
                <w:bCs/>
                <w:rtl/>
              </w:rPr>
            </w:pPr>
            <w:r>
              <w:rPr>
                <w:b/>
                <w:bCs/>
              </w:rPr>
              <w:t>total</w:t>
            </w:r>
          </w:p>
        </w:tc>
      </w:tr>
    </w:tbl>
    <w:p w:rsidR="0029395A" w:rsidRDefault="0029395A" w:rsidP="0029395A">
      <w:pPr>
        <w:pBdr>
          <w:right w:val="none" w:sz="0" w:space="0" w:color="auto"/>
        </w:pBdr>
        <w:spacing w:after="0"/>
        <w:contextualSpacing/>
        <w:rPr>
          <w:rFonts w:eastAsia="Sakkal Majalla"/>
          <w:b/>
          <w:color w:val="FFFFFF"/>
          <w:sz w:val="22"/>
          <w:szCs w:val="22"/>
          <w:rtl/>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331</w:t>
      </w:r>
      <w:r>
        <w:rPr>
          <w:rFonts w:eastAsia="Sakkal Majalla" w:hint="cs"/>
          <w:b/>
          <w:bCs/>
          <w:color w:val="0070C0"/>
          <w:sz w:val="24"/>
          <w:szCs w:val="24"/>
          <w:rtl/>
          <w:lang w:bidi="ar-SA"/>
        </w:rPr>
        <w:t xml:space="preserve"> </w:t>
      </w:r>
      <w:r w:rsidRPr="00BD0FB5">
        <w:rPr>
          <w:rFonts w:eastAsia="Sakkal Majalla"/>
          <w:b/>
          <w:bCs/>
          <w:color w:val="0070C0"/>
          <w:sz w:val="24"/>
          <w:szCs w:val="24"/>
          <w:rtl/>
          <w:lang w:bidi="ar-SA"/>
        </w:rPr>
        <w:t>وسائل استلام المنشأة للمشتريات عبر الإنترنت</w:t>
      </w:r>
      <w:r>
        <w:rPr>
          <w:rFonts w:eastAsia="Sakkal Majalla" w:hint="cs"/>
          <w:b/>
          <w:bCs/>
          <w:color w:val="0070C0"/>
          <w:sz w:val="24"/>
          <w:szCs w:val="24"/>
          <w:rtl/>
          <w:lang w:bidi="ar-SA"/>
        </w:rPr>
        <w:t xml:space="preserve"> |</w:t>
      </w:r>
      <w:r>
        <w:rPr>
          <w:rFonts w:eastAsia="Sakkal Majalla"/>
          <w:b/>
          <w:bCs/>
          <w:color w:val="0070C0"/>
          <w:sz w:val="24"/>
          <w:szCs w:val="24"/>
          <w:rtl/>
          <w:lang w:bidi="ar-SA"/>
        </w:rPr>
        <w:t xml:space="preserve"> </w:t>
      </w:r>
      <w:r w:rsidR="00356B77" w:rsidRPr="00356B77">
        <w:rPr>
          <w:rFonts w:eastAsia="Sakkal Majalla"/>
          <w:b/>
          <w:bCs/>
          <w:color w:val="0070C0"/>
          <w:sz w:val="24"/>
          <w:szCs w:val="24"/>
          <w:lang w:bidi="ar-SA"/>
        </w:rPr>
        <w:t>Methods for receiving online purchases by the facility</w:t>
      </w:r>
    </w:p>
    <w:p w:rsidR="0029395A" w:rsidRDefault="0029395A" w:rsidP="00FC28C4">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FC28C4">
      <w:pPr>
        <w:spacing w:after="0"/>
        <w:rPr>
          <w:b/>
          <w:bCs/>
          <w:rtl/>
          <w:lang w:bidi="ar-SA"/>
        </w:rPr>
      </w:pPr>
      <w:r>
        <w:rPr>
          <w:rtl/>
          <w:lang w:bidi="ar-SA"/>
        </w:rPr>
        <w:t xml:space="preserve">اختيار </w:t>
      </w:r>
      <w:r>
        <w:rPr>
          <w:rFonts w:hint="cs"/>
          <w:rtl/>
          <w:lang w:bidi="ar-SA"/>
        </w:rPr>
        <w:t xml:space="preserve">متعدد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92"/>
        <w:gridCol w:w="3829"/>
        <w:gridCol w:w="1252"/>
        <w:gridCol w:w="4056"/>
      </w:tblGrid>
      <w:tr w:rsidR="009C634D" w:rsidRPr="002846EA" w:rsidTr="009C634D">
        <w:trPr>
          <w:trHeight w:val="72"/>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2F2F2"/>
          </w:tcPr>
          <w:p w:rsidR="009C634D" w:rsidRDefault="009C634D" w:rsidP="002409EC">
            <w:pPr>
              <w:pBdr>
                <w:right w:val="none" w:sz="0" w:space="0" w:color="auto"/>
              </w:pBdr>
              <w:spacing w:after="0"/>
              <w:rPr>
                <w:b/>
                <w:bCs/>
                <w:rtl/>
                <w:lang w:bidi="ar-SA"/>
              </w:rPr>
            </w:pPr>
          </w:p>
        </w:tc>
        <w:tc>
          <w:tcPr>
            <w:tcW w:w="1980" w:type="pct"/>
            <w:tcBorders>
              <w:top w:val="single" w:sz="4" w:space="0" w:color="auto"/>
              <w:left w:val="single" w:sz="4" w:space="0" w:color="auto"/>
              <w:bottom w:val="single" w:sz="4" w:space="0" w:color="auto"/>
              <w:right w:val="single" w:sz="4" w:space="0" w:color="auto"/>
            </w:tcBorders>
            <w:shd w:val="clear" w:color="auto" w:fill="F2F2F2"/>
            <w:vAlign w:val="center"/>
          </w:tcPr>
          <w:p w:rsidR="009C634D" w:rsidRPr="00E46EDC" w:rsidRDefault="009C634D" w:rsidP="002409EC">
            <w:pPr>
              <w:pBdr>
                <w:right w:val="none" w:sz="0" w:space="0" w:color="auto"/>
              </w:pBdr>
              <w:spacing w:after="0"/>
              <w:rPr>
                <w:rFonts w:eastAsia="Sakkal Majalla"/>
                <w:b/>
                <w:bCs/>
                <w:color w:val="auto"/>
                <w:sz w:val="22"/>
                <w:szCs w:val="22"/>
                <w:rtl/>
              </w:rPr>
            </w:pPr>
            <w:r w:rsidRPr="007E0389">
              <w:rPr>
                <w:rFonts w:eastAsia="Sakkal Majalla"/>
                <w:b/>
                <w:bCs/>
                <w:color w:val="auto"/>
                <w:rtl/>
              </w:rPr>
              <w:t>ما الوسائل التي استخدمتها المنشأة لاستلام المشتريات التي تمت عبر الإنترنت خلال عام 202</w:t>
            </w:r>
            <w:r>
              <w:rPr>
                <w:rFonts w:eastAsia="Sakkal Majalla" w:hint="cs"/>
                <w:b/>
                <w:bCs/>
                <w:color w:val="auto"/>
                <w:rtl/>
              </w:rPr>
              <w:t>4</w:t>
            </w:r>
            <w:r w:rsidRPr="007E0389">
              <w:rPr>
                <w:rFonts w:eastAsia="Sakkal Majalla"/>
                <w:b/>
                <w:bCs/>
                <w:color w:val="auto"/>
                <w:rtl/>
              </w:rPr>
              <w:t>؟</w:t>
            </w:r>
          </w:p>
        </w:tc>
        <w:tc>
          <w:tcPr>
            <w:tcW w:w="653" w:type="pct"/>
            <w:tcBorders>
              <w:top w:val="single" w:sz="4" w:space="0" w:color="auto"/>
              <w:left w:val="single" w:sz="4" w:space="0" w:color="auto"/>
              <w:bottom w:val="single" w:sz="4" w:space="0" w:color="auto"/>
              <w:right w:val="single" w:sz="4" w:space="0" w:color="auto"/>
            </w:tcBorders>
            <w:shd w:val="clear" w:color="auto" w:fill="F2F2F2"/>
            <w:vAlign w:val="center"/>
          </w:tcPr>
          <w:p w:rsidR="009C634D" w:rsidRPr="002846EA" w:rsidRDefault="009C634D" w:rsidP="002409EC">
            <w:pPr>
              <w:pBdr>
                <w:right w:val="none" w:sz="0" w:space="0" w:color="auto"/>
              </w:pBdr>
              <w:spacing w:after="0"/>
              <w:jc w:val="center"/>
              <w:rPr>
                <w:b/>
                <w:bCs/>
                <w:rtl/>
                <w:lang w:bidi="ar-SA"/>
              </w:rPr>
            </w:pPr>
            <w:r w:rsidRPr="002846EA">
              <w:rPr>
                <w:rFonts w:hint="cs"/>
                <w:b/>
                <w:bCs/>
                <w:rtl/>
                <w:lang w:bidi="ar-SA"/>
              </w:rPr>
              <w:t>الخيار</w:t>
            </w:r>
          </w:p>
          <w:p w:rsidR="009C634D" w:rsidRPr="002846EA" w:rsidRDefault="009C634D" w:rsidP="002409EC">
            <w:pPr>
              <w:pBdr>
                <w:right w:val="none" w:sz="0" w:space="0" w:color="auto"/>
              </w:pBdr>
              <w:spacing w:after="0"/>
              <w:jc w:val="center"/>
              <w:rPr>
                <w:b/>
                <w:bCs/>
                <w:lang w:bidi="ar-SA"/>
              </w:rPr>
            </w:pPr>
            <w:r w:rsidRPr="002846EA">
              <w:rPr>
                <w:b/>
                <w:bCs/>
                <w:lang w:bidi="ar-SA"/>
              </w:rPr>
              <w:t>Code</w:t>
            </w:r>
          </w:p>
        </w:tc>
        <w:tc>
          <w:tcPr>
            <w:tcW w:w="2142" w:type="pct"/>
            <w:tcBorders>
              <w:top w:val="single" w:sz="4" w:space="0" w:color="auto"/>
              <w:left w:val="single" w:sz="4" w:space="0" w:color="auto"/>
              <w:bottom w:val="single" w:sz="4" w:space="0" w:color="auto"/>
              <w:right w:val="single" w:sz="4" w:space="0" w:color="auto"/>
            </w:tcBorders>
            <w:shd w:val="clear" w:color="auto" w:fill="F2F2F2"/>
          </w:tcPr>
          <w:p w:rsidR="009C634D" w:rsidRPr="002846EA" w:rsidRDefault="00356B77" w:rsidP="002409EC">
            <w:pPr>
              <w:widowControl w:val="0"/>
              <w:pBdr>
                <w:right w:val="none" w:sz="0" w:space="0" w:color="auto"/>
              </w:pBdr>
              <w:adjustRightInd w:val="0"/>
              <w:spacing w:after="0"/>
              <w:jc w:val="right"/>
              <w:rPr>
                <w:b/>
                <w:bCs/>
                <w:rtl/>
                <w:lang w:bidi="ar-SA"/>
              </w:rPr>
            </w:pPr>
            <w:r w:rsidRPr="00356B77">
              <w:rPr>
                <w:rFonts w:eastAsia="Sakkal Majalla"/>
                <w:b/>
                <w:bCs/>
              </w:rPr>
              <w:t>What are the means used by the establishment to receive online purchases during 2024</w:t>
            </w:r>
            <w:r w:rsidRPr="00356B77">
              <w:rPr>
                <w:rFonts w:eastAsia="Sakkal Majalla"/>
                <w:b/>
                <w:bCs/>
                <w:rtl/>
              </w:rPr>
              <w:t>?</w:t>
            </w:r>
          </w:p>
        </w:tc>
      </w:tr>
      <w:tr w:rsidR="009C634D" w:rsidRPr="00555625" w:rsidTr="009C634D">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9C634D" w:rsidRPr="00AB1C0E" w:rsidRDefault="009C634D" w:rsidP="009C634D">
            <w:pPr>
              <w:rPr>
                <w:b/>
                <w:rtl/>
                <w:lang w:bidi="ar-SA"/>
              </w:rPr>
            </w:pPr>
          </w:p>
        </w:tc>
        <w:tc>
          <w:tcPr>
            <w:tcW w:w="1980" w:type="pct"/>
            <w:tcBorders>
              <w:top w:val="single" w:sz="4" w:space="0" w:color="auto"/>
              <w:left w:val="single" w:sz="4" w:space="0" w:color="auto"/>
              <w:bottom w:val="single" w:sz="4" w:space="0" w:color="auto"/>
              <w:right w:val="single" w:sz="4" w:space="0" w:color="auto"/>
            </w:tcBorders>
            <w:shd w:val="clear" w:color="auto" w:fill="FFFFFF"/>
          </w:tcPr>
          <w:p w:rsidR="009C634D" w:rsidRPr="00555625" w:rsidRDefault="009C634D" w:rsidP="009C634D">
            <w:pPr>
              <w:rPr>
                <w:b/>
                <w:lang w:bidi="ar-SA"/>
              </w:rPr>
            </w:pPr>
            <w:r w:rsidRPr="00B16857">
              <w:rPr>
                <w:rtl/>
              </w:rPr>
              <w:t>الاستلام المادي من قبل المورد</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9C634D" w:rsidRPr="00933E7C" w:rsidRDefault="009C634D" w:rsidP="009C634D">
            <w:pPr>
              <w:pBdr>
                <w:right w:val="none" w:sz="0" w:space="0" w:color="auto"/>
              </w:pBdr>
              <w:spacing w:after="0"/>
              <w:jc w:val="center"/>
              <w:rPr>
                <w:rFonts w:eastAsia="Sakkal Majalla"/>
                <w:color w:val="auto"/>
                <w:rtl/>
              </w:rPr>
            </w:pPr>
            <w:r>
              <w:rPr>
                <w:rFonts w:eastAsia="Sakkal Majalla" w:hint="cs"/>
                <w:color w:val="auto"/>
                <w:rtl/>
              </w:rPr>
              <w:t>1</w:t>
            </w:r>
          </w:p>
        </w:tc>
        <w:tc>
          <w:tcPr>
            <w:tcW w:w="2142" w:type="pct"/>
            <w:tcBorders>
              <w:top w:val="single" w:sz="4" w:space="0" w:color="auto"/>
              <w:left w:val="single" w:sz="4" w:space="0" w:color="auto"/>
              <w:bottom w:val="single" w:sz="4" w:space="0" w:color="auto"/>
              <w:right w:val="single" w:sz="4" w:space="0" w:color="auto"/>
            </w:tcBorders>
            <w:shd w:val="clear" w:color="auto" w:fill="FFFFFF"/>
          </w:tcPr>
          <w:p w:rsidR="009C634D" w:rsidRPr="00555625" w:rsidRDefault="00356B77" w:rsidP="009C634D">
            <w:pPr>
              <w:widowControl w:val="0"/>
              <w:pBdr>
                <w:right w:val="none" w:sz="0" w:space="0" w:color="auto"/>
              </w:pBdr>
              <w:adjustRightInd w:val="0"/>
              <w:spacing w:after="0"/>
              <w:jc w:val="right"/>
              <w:rPr>
                <w:rFonts w:eastAsia="Sakkal Majalla"/>
                <w:color w:val="auto"/>
                <w:lang w:bidi="ar-SA"/>
              </w:rPr>
            </w:pPr>
            <w:r w:rsidRPr="00356B77">
              <w:t>Direct delivery</w:t>
            </w:r>
          </w:p>
        </w:tc>
      </w:tr>
      <w:tr w:rsidR="009C634D" w:rsidRPr="00555625" w:rsidTr="009C634D">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9C634D" w:rsidRPr="00AB1C0E" w:rsidRDefault="009C634D" w:rsidP="009C634D">
            <w:pPr>
              <w:rPr>
                <w:b/>
                <w:lang w:bidi="ar-SA"/>
              </w:rPr>
            </w:pPr>
          </w:p>
        </w:tc>
        <w:tc>
          <w:tcPr>
            <w:tcW w:w="1980" w:type="pct"/>
            <w:tcBorders>
              <w:top w:val="single" w:sz="4" w:space="0" w:color="auto"/>
              <w:left w:val="single" w:sz="4" w:space="0" w:color="auto"/>
              <w:bottom w:val="single" w:sz="4" w:space="0" w:color="auto"/>
              <w:right w:val="single" w:sz="4" w:space="0" w:color="auto"/>
            </w:tcBorders>
            <w:shd w:val="clear" w:color="auto" w:fill="FFFFFF"/>
          </w:tcPr>
          <w:p w:rsidR="009C634D" w:rsidRPr="00555625" w:rsidRDefault="009C634D" w:rsidP="009C634D">
            <w:pPr>
              <w:rPr>
                <w:b/>
                <w:rtl/>
                <w:lang w:bidi="ar-SA"/>
              </w:rPr>
            </w:pPr>
            <w:r w:rsidRPr="00B16857">
              <w:rPr>
                <w:rtl/>
              </w:rPr>
              <w:t>استلام مباشر من نقاط البيع</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9C634D" w:rsidRPr="00933E7C" w:rsidRDefault="009C634D" w:rsidP="009C634D">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42" w:type="pct"/>
            <w:tcBorders>
              <w:top w:val="single" w:sz="4" w:space="0" w:color="auto"/>
              <w:left w:val="single" w:sz="4" w:space="0" w:color="auto"/>
              <w:bottom w:val="single" w:sz="4" w:space="0" w:color="auto"/>
              <w:right w:val="single" w:sz="4" w:space="0" w:color="auto"/>
            </w:tcBorders>
            <w:shd w:val="clear" w:color="auto" w:fill="FFFFFF"/>
          </w:tcPr>
          <w:p w:rsidR="009C634D" w:rsidRPr="00555625" w:rsidRDefault="00356B77" w:rsidP="009C634D">
            <w:pPr>
              <w:widowControl w:val="0"/>
              <w:pBdr>
                <w:right w:val="none" w:sz="0" w:space="0" w:color="auto"/>
              </w:pBdr>
              <w:adjustRightInd w:val="0"/>
              <w:spacing w:after="0"/>
              <w:jc w:val="right"/>
              <w:rPr>
                <w:rFonts w:eastAsia="Sakkal Majalla"/>
                <w:color w:val="auto"/>
                <w:rtl/>
                <w:lang w:bidi="ar-SA"/>
              </w:rPr>
            </w:pPr>
            <w:r w:rsidRPr="00356B77">
              <w:t>POS pickup</w:t>
            </w:r>
          </w:p>
        </w:tc>
      </w:tr>
      <w:tr w:rsidR="009C634D" w:rsidRPr="00555625" w:rsidTr="009C634D">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9C634D" w:rsidRPr="00AB1C0E" w:rsidRDefault="009C634D" w:rsidP="009C634D">
            <w:pPr>
              <w:rPr>
                <w:b/>
                <w:rtl/>
                <w:lang w:bidi="ar-SA"/>
              </w:rPr>
            </w:pPr>
          </w:p>
        </w:tc>
        <w:tc>
          <w:tcPr>
            <w:tcW w:w="1980" w:type="pct"/>
            <w:tcBorders>
              <w:top w:val="single" w:sz="4" w:space="0" w:color="auto"/>
              <w:left w:val="single" w:sz="4" w:space="0" w:color="auto"/>
              <w:bottom w:val="single" w:sz="4" w:space="0" w:color="auto"/>
              <w:right w:val="single" w:sz="4" w:space="0" w:color="auto"/>
            </w:tcBorders>
            <w:shd w:val="clear" w:color="auto" w:fill="FFFFFF"/>
          </w:tcPr>
          <w:p w:rsidR="009C634D" w:rsidRPr="009530D9" w:rsidRDefault="009C634D" w:rsidP="009C634D">
            <w:r w:rsidRPr="00B16857">
              <w:rPr>
                <w:rtl/>
              </w:rPr>
              <w:t>مؤسسة البريد السعودي (سبل )</w:t>
            </w:r>
            <w:r w:rsidRPr="00B16857">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9C634D" w:rsidRPr="00933E7C" w:rsidRDefault="009C634D" w:rsidP="009C634D">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142" w:type="pct"/>
            <w:tcBorders>
              <w:top w:val="single" w:sz="4" w:space="0" w:color="auto"/>
              <w:left w:val="single" w:sz="4" w:space="0" w:color="auto"/>
              <w:bottom w:val="single" w:sz="4" w:space="0" w:color="auto"/>
              <w:right w:val="single" w:sz="4" w:space="0" w:color="auto"/>
            </w:tcBorders>
            <w:shd w:val="clear" w:color="auto" w:fill="FFFFFF"/>
          </w:tcPr>
          <w:p w:rsidR="009C634D" w:rsidRPr="009530D9" w:rsidRDefault="00356B77" w:rsidP="009C634D">
            <w:pPr>
              <w:widowControl w:val="0"/>
              <w:pBdr>
                <w:right w:val="none" w:sz="0" w:space="0" w:color="auto"/>
              </w:pBdr>
              <w:adjustRightInd w:val="0"/>
              <w:spacing w:after="0"/>
              <w:jc w:val="right"/>
            </w:pPr>
            <w:r w:rsidRPr="00356B77">
              <w:t>Saudi Post (SPL)</w:t>
            </w:r>
          </w:p>
        </w:tc>
      </w:tr>
      <w:tr w:rsidR="009C634D" w:rsidRPr="00555625" w:rsidTr="009C634D">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9C634D" w:rsidRPr="00AB1C0E" w:rsidRDefault="009C634D" w:rsidP="009C634D">
            <w:pPr>
              <w:rPr>
                <w:b/>
                <w:lang w:bidi="ar-SA"/>
              </w:rPr>
            </w:pPr>
          </w:p>
        </w:tc>
        <w:tc>
          <w:tcPr>
            <w:tcW w:w="1980" w:type="pct"/>
            <w:tcBorders>
              <w:top w:val="single" w:sz="4" w:space="0" w:color="auto"/>
              <w:left w:val="single" w:sz="4" w:space="0" w:color="auto"/>
              <w:bottom w:val="single" w:sz="4" w:space="0" w:color="auto"/>
              <w:right w:val="single" w:sz="4" w:space="0" w:color="auto"/>
            </w:tcBorders>
            <w:shd w:val="clear" w:color="auto" w:fill="FFFFFF"/>
          </w:tcPr>
          <w:p w:rsidR="009C634D" w:rsidRPr="009530D9" w:rsidRDefault="009C634D" w:rsidP="009C634D">
            <w:pPr>
              <w:rPr>
                <w:rtl/>
              </w:rPr>
            </w:pPr>
            <w:r w:rsidRPr="00B16857">
              <w:rPr>
                <w:rtl/>
              </w:rPr>
              <w:t>شركات البريد الأخرى</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9C634D" w:rsidRPr="00933E7C" w:rsidRDefault="009C634D" w:rsidP="009C634D">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142" w:type="pct"/>
            <w:tcBorders>
              <w:top w:val="single" w:sz="4" w:space="0" w:color="auto"/>
              <w:left w:val="single" w:sz="4" w:space="0" w:color="auto"/>
              <w:bottom w:val="single" w:sz="4" w:space="0" w:color="auto"/>
              <w:right w:val="single" w:sz="4" w:space="0" w:color="auto"/>
            </w:tcBorders>
            <w:shd w:val="clear" w:color="auto" w:fill="FFFFFF"/>
          </w:tcPr>
          <w:p w:rsidR="009C634D" w:rsidRPr="009530D9" w:rsidRDefault="00356B77" w:rsidP="009C634D">
            <w:pPr>
              <w:widowControl w:val="0"/>
              <w:pBdr>
                <w:right w:val="none" w:sz="0" w:space="0" w:color="auto"/>
              </w:pBdr>
              <w:adjustRightInd w:val="0"/>
              <w:spacing w:after="0"/>
              <w:jc w:val="right"/>
              <w:rPr>
                <w:rtl/>
              </w:rPr>
            </w:pPr>
            <w:r w:rsidRPr="00356B77">
              <w:t>Other shipping companies</w:t>
            </w:r>
          </w:p>
        </w:tc>
      </w:tr>
      <w:tr w:rsidR="009C634D" w:rsidRPr="00555625" w:rsidTr="009C634D">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9C634D" w:rsidRPr="00AB1C0E" w:rsidRDefault="009C634D" w:rsidP="009C634D">
            <w:pPr>
              <w:rPr>
                <w:b/>
                <w:lang w:bidi="ar-SA"/>
              </w:rPr>
            </w:pPr>
          </w:p>
        </w:tc>
        <w:tc>
          <w:tcPr>
            <w:tcW w:w="1980" w:type="pct"/>
            <w:tcBorders>
              <w:top w:val="single" w:sz="4" w:space="0" w:color="auto"/>
              <w:left w:val="single" w:sz="4" w:space="0" w:color="auto"/>
              <w:bottom w:val="single" w:sz="4" w:space="0" w:color="auto"/>
              <w:right w:val="single" w:sz="4" w:space="0" w:color="auto"/>
            </w:tcBorders>
            <w:shd w:val="clear" w:color="auto" w:fill="FFFFFF"/>
          </w:tcPr>
          <w:p w:rsidR="009C634D" w:rsidRPr="00B13340" w:rsidRDefault="009C634D" w:rsidP="009C634D">
            <w:pPr>
              <w:rPr>
                <w:rtl/>
              </w:rPr>
            </w:pPr>
            <w:r w:rsidRPr="00B16857">
              <w:rPr>
                <w:rtl/>
              </w:rPr>
              <w:t>أونلاين / التسليم الإلكتروني</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9C634D" w:rsidRDefault="009C634D" w:rsidP="009C634D">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142" w:type="pct"/>
            <w:tcBorders>
              <w:top w:val="single" w:sz="4" w:space="0" w:color="auto"/>
              <w:left w:val="single" w:sz="4" w:space="0" w:color="auto"/>
              <w:bottom w:val="single" w:sz="4" w:space="0" w:color="auto"/>
              <w:right w:val="single" w:sz="4" w:space="0" w:color="auto"/>
            </w:tcBorders>
            <w:shd w:val="clear" w:color="auto" w:fill="FFFFFF"/>
          </w:tcPr>
          <w:p w:rsidR="009C634D" w:rsidRPr="009E140E" w:rsidRDefault="00356B77" w:rsidP="009C634D">
            <w:pPr>
              <w:widowControl w:val="0"/>
              <w:pBdr>
                <w:right w:val="none" w:sz="0" w:space="0" w:color="auto"/>
              </w:pBdr>
              <w:adjustRightInd w:val="0"/>
              <w:spacing w:after="0"/>
              <w:jc w:val="right"/>
            </w:pPr>
            <w:r w:rsidRPr="00356B77">
              <w:rPr>
                <w:rtl/>
              </w:rPr>
              <w:t xml:space="preserve">- </w:t>
            </w:r>
            <w:r w:rsidRPr="00356B77">
              <w:t>Online / E-Delivery</w:t>
            </w:r>
          </w:p>
        </w:tc>
      </w:tr>
      <w:tr w:rsidR="009C634D" w:rsidRPr="00555625" w:rsidTr="009C634D">
        <w:trPr>
          <w:trHeight w:val="327"/>
          <w:tblCellSpacing w:w="-8" w:type="dxa"/>
        </w:trPr>
        <w:tc>
          <w:tcPr>
            <w:tcW w:w="266" w:type="pct"/>
            <w:tcBorders>
              <w:top w:val="single" w:sz="4" w:space="0" w:color="auto"/>
              <w:left w:val="single" w:sz="4" w:space="0" w:color="auto"/>
              <w:bottom w:val="single" w:sz="4" w:space="0" w:color="auto"/>
              <w:right w:val="single" w:sz="4" w:space="0" w:color="auto"/>
            </w:tcBorders>
            <w:shd w:val="clear" w:color="auto" w:fill="FFFFFF"/>
          </w:tcPr>
          <w:p w:rsidR="009C634D" w:rsidRPr="00AB1C0E" w:rsidRDefault="009C634D" w:rsidP="009C634D">
            <w:pPr>
              <w:rPr>
                <w:b/>
                <w:lang w:bidi="ar-SA"/>
              </w:rPr>
            </w:pPr>
          </w:p>
        </w:tc>
        <w:tc>
          <w:tcPr>
            <w:tcW w:w="1980" w:type="pct"/>
            <w:tcBorders>
              <w:top w:val="single" w:sz="4" w:space="0" w:color="auto"/>
              <w:left w:val="single" w:sz="4" w:space="0" w:color="auto"/>
              <w:bottom w:val="single" w:sz="4" w:space="0" w:color="auto"/>
              <w:right w:val="single" w:sz="4" w:space="0" w:color="auto"/>
            </w:tcBorders>
            <w:shd w:val="clear" w:color="auto" w:fill="FFFFFF"/>
          </w:tcPr>
          <w:p w:rsidR="009C634D" w:rsidRPr="00B13340" w:rsidRDefault="009C634D" w:rsidP="009C634D">
            <w:pPr>
              <w:rPr>
                <w:rtl/>
              </w:rPr>
            </w:pPr>
            <w:r w:rsidRPr="00B16857">
              <w:rPr>
                <w:rtl/>
              </w:rPr>
              <w:t>أخرى (يرجى التوضيح)</w:t>
            </w:r>
            <w:r w:rsidRPr="00B16857">
              <w:t xml:space="preserve"> ................................ </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9C634D" w:rsidRDefault="009C634D" w:rsidP="009C634D">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2142" w:type="pct"/>
            <w:tcBorders>
              <w:top w:val="single" w:sz="4" w:space="0" w:color="auto"/>
              <w:left w:val="single" w:sz="4" w:space="0" w:color="auto"/>
              <w:bottom w:val="single" w:sz="4" w:space="0" w:color="auto"/>
              <w:right w:val="single" w:sz="4" w:space="0" w:color="auto"/>
            </w:tcBorders>
            <w:shd w:val="clear" w:color="auto" w:fill="FFFFFF"/>
          </w:tcPr>
          <w:p w:rsidR="009C634D" w:rsidRPr="009E140E" w:rsidRDefault="00356B77" w:rsidP="009C634D">
            <w:pPr>
              <w:widowControl w:val="0"/>
              <w:pBdr>
                <w:right w:val="none" w:sz="0" w:space="0" w:color="auto"/>
              </w:pBdr>
              <w:adjustRightInd w:val="0"/>
              <w:spacing w:after="0"/>
              <w:jc w:val="right"/>
            </w:pPr>
            <w:r w:rsidRPr="00356B77">
              <w:rPr>
                <w:rtl/>
              </w:rPr>
              <w:t xml:space="preserve">. - </w:t>
            </w:r>
            <w:r w:rsidRPr="00356B77">
              <w:t>Other (explain)</w:t>
            </w:r>
          </w:p>
        </w:tc>
      </w:tr>
    </w:tbl>
    <w:p w:rsidR="00FC28C4" w:rsidRDefault="00FC28C4" w:rsidP="00FC28C4">
      <w:pPr>
        <w:spacing w:after="0"/>
        <w:rPr>
          <w:b/>
          <w:bCs/>
          <w:rtl/>
          <w:lang w:bidi="ar-SA"/>
        </w:rPr>
      </w:pPr>
    </w:p>
    <w:p w:rsidR="00FC28C4" w:rsidRPr="00D60CD7" w:rsidRDefault="00FC28C4" w:rsidP="00FC28C4">
      <w:pPr>
        <w:spacing w:after="0"/>
        <w:rPr>
          <w:b/>
          <w:bCs/>
          <w:lang w:bidi="ar-SA"/>
        </w:rPr>
      </w:pPr>
    </w:p>
    <w:p w:rsidR="0029395A" w:rsidRDefault="0029395A" w:rsidP="0029395A">
      <w:pPr>
        <w:spacing w:after="0"/>
        <w:rPr>
          <w:b/>
          <w:bCs/>
          <w:rtl/>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332</w:t>
      </w:r>
      <w:r>
        <w:rPr>
          <w:rFonts w:eastAsia="Sakkal Majalla" w:hint="cs"/>
          <w:b/>
          <w:bCs/>
          <w:color w:val="0070C0"/>
          <w:sz w:val="24"/>
          <w:szCs w:val="24"/>
          <w:rtl/>
          <w:lang w:bidi="ar-SA"/>
        </w:rPr>
        <w:t xml:space="preserve"> </w:t>
      </w:r>
      <w:r w:rsidRPr="00BD0FB5">
        <w:rPr>
          <w:rFonts w:eastAsia="Sakkal Majalla"/>
          <w:b/>
          <w:bCs/>
          <w:color w:val="0070C0"/>
          <w:sz w:val="24"/>
          <w:szCs w:val="24"/>
          <w:rtl/>
          <w:lang w:bidi="ar-SA"/>
        </w:rPr>
        <w:t>نسبة شراء الخدمات الرقمية الكاملة من إجمالي مشتريات المنشأة عبر الإنترنت</w:t>
      </w:r>
      <w:r>
        <w:rPr>
          <w:rFonts w:eastAsia="Sakkal Majalla" w:hint="cs"/>
          <w:b/>
          <w:bCs/>
          <w:color w:val="0070C0"/>
          <w:sz w:val="24"/>
          <w:szCs w:val="24"/>
          <w:rtl/>
          <w:lang w:bidi="ar-SA"/>
        </w:rPr>
        <w:t xml:space="preserve"> </w:t>
      </w:r>
      <w:r>
        <w:rPr>
          <w:rFonts w:eastAsia="Sakkal Majalla"/>
          <w:b/>
          <w:bCs/>
          <w:color w:val="0070C0"/>
          <w:sz w:val="24"/>
          <w:szCs w:val="24"/>
          <w:rtl/>
          <w:lang w:bidi="ar-SA"/>
        </w:rPr>
        <w:t xml:space="preserve">| </w:t>
      </w:r>
      <w:r w:rsidR="00A84363" w:rsidRPr="00A84363">
        <w:rPr>
          <w:rFonts w:eastAsia="Sakkal Majalla"/>
          <w:b/>
          <w:bCs/>
          <w:color w:val="0070C0"/>
          <w:sz w:val="24"/>
          <w:szCs w:val="24"/>
          <w:lang w:bidi="ar-SA"/>
        </w:rPr>
        <w:t>Percentage of full digital service purchases as a percentage of a company's total online purchases</w:t>
      </w:r>
    </w:p>
    <w:p w:rsidR="0029395A" w:rsidRDefault="0029395A" w:rsidP="009C634D">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9C634D" w:rsidRDefault="009C634D" w:rsidP="009C634D">
      <w:pPr>
        <w:spacing w:after="0"/>
        <w:rPr>
          <w:rtl/>
        </w:rPr>
      </w:pPr>
      <w:r w:rsidRPr="00404FF6">
        <w:rPr>
          <w:rFonts w:hint="cs"/>
          <w:rtl/>
        </w:rPr>
        <w:t xml:space="preserve">ادخال </w:t>
      </w:r>
      <w:r>
        <w:rPr>
          <w:rFonts w:hint="cs"/>
          <w:rtl/>
        </w:rPr>
        <w:t>نسبة مئوية (بحد أقصى 100%)</w:t>
      </w:r>
    </w:p>
    <w:tbl>
      <w:tblPr>
        <w:bidiVisual/>
        <w:tblW w:w="4978" w:type="pct"/>
        <w:tblCellSpacing w:w="-8" w:type="dxa"/>
        <w:tblCellMar>
          <w:top w:w="15" w:type="dxa"/>
          <w:left w:w="15" w:type="dxa"/>
          <w:bottom w:w="15" w:type="dxa"/>
          <w:right w:w="15" w:type="dxa"/>
        </w:tblCellMar>
        <w:tblLook w:val="0000" w:firstRow="0" w:lastRow="0" w:firstColumn="0" w:lastColumn="0" w:noHBand="0" w:noVBand="0"/>
      </w:tblPr>
      <w:tblGrid>
        <w:gridCol w:w="349"/>
        <w:gridCol w:w="4620"/>
        <w:gridCol w:w="4618"/>
      </w:tblGrid>
      <w:tr w:rsidR="009C634D" w:rsidRPr="00D240EC" w:rsidTr="002409EC">
        <w:trPr>
          <w:trHeight w:val="72"/>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9C634D" w:rsidRPr="00D240EC" w:rsidRDefault="009C634D" w:rsidP="002409EC">
            <w:pPr>
              <w:widowControl w:val="0"/>
              <w:adjustRightInd w:val="0"/>
              <w:spacing w:after="0"/>
              <w:rPr>
                <w:rFonts w:eastAsia="Sakkal Majalla"/>
              </w:rPr>
            </w:pPr>
            <w:r w:rsidRPr="00D240EC">
              <w:rPr>
                <w:rFonts w:eastAsia="Sakkal Majalla"/>
                <w:b/>
                <w:bCs/>
              </w:rPr>
              <w:br w:type="page"/>
            </w:r>
          </w:p>
        </w:tc>
        <w:tc>
          <w:tcPr>
            <w:tcW w:w="2402" w:type="pct"/>
            <w:tcBorders>
              <w:top w:val="single" w:sz="4" w:space="0" w:color="auto"/>
              <w:left w:val="single" w:sz="4" w:space="0" w:color="auto"/>
              <w:bottom w:val="single" w:sz="4" w:space="0" w:color="auto"/>
              <w:right w:val="single" w:sz="4" w:space="0" w:color="auto"/>
            </w:tcBorders>
            <w:shd w:val="clear" w:color="auto" w:fill="F2F2F2"/>
            <w:vAlign w:val="center"/>
          </w:tcPr>
          <w:p w:rsidR="009C634D" w:rsidRPr="00F10D42" w:rsidRDefault="009C634D" w:rsidP="002409EC">
            <w:pPr>
              <w:widowControl w:val="0"/>
              <w:adjustRightInd w:val="0"/>
              <w:spacing w:after="0"/>
              <w:rPr>
                <w:b/>
              </w:rPr>
            </w:pPr>
            <w:r w:rsidRPr="009C634D">
              <w:rPr>
                <w:b/>
                <w:bCs/>
                <w:rtl/>
              </w:rPr>
              <w:t xml:space="preserve">كم تمثل </w:t>
            </w:r>
            <w:r>
              <w:rPr>
                <w:rFonts w:hint="cs"/>
                <w:b/>
                <w:bCs/>
                <w:rtl/>
              </w:rPr>
              <w:t>النسبة المئوية</w:t>
            </w:r>
            <w:r w:rsidRPr="009C634D">
              <w:rPr>
                <w:b/>
                <w:bCs/>
                <w:rtl/>
              </w:rPr>
              <w:t xml:space="preserve"> </w:t>
            </w:r>
            <w:r>
              <w:rPr>
                <w:rFonts w:hint="cs"/>
                <w:b/>
                <w:bCs/>
                <w:rtl/>
              </w:rPr>
              <w:t>ل</w:t>
            </w:r>
            <w:r w:rsidRPr="009C634D">
              <w:rPr>
                <w:b/>
                <w:bCs/>
                <w:rtl/>
              </w:rPr>
              <w:t xml:space="preserve">شراء الخدمات التي تم طلبها بشكل رقمي وتم تسلمها رقميا من إجمالي المشتريات السلعية والخدمية للمنشأة باستخدام الإنترنت خلال عام 2024؟                             </w:t>
            </w:r>
          </w:p>
        </w:tc>
        <w:tc>
          <w:tcPr>
            <w:tcW w:w="2438" w:type="pct"/>
            <w:tcBorders>
              <w:top w:val="single" w:sz="4" w:space="0" w:color="auto"/>
              <w:left w:val="single" w:sz="4" w:space="0" w:color="auto"/>
              <w:bottom w:val="single" w:sz="4" w:space="0" w:color="auto"/>
              <w:right w:val="single" w:sz="4" w:space="0" w:color="auto"/>
            </w:tcBorders>
            <w:shd w:val="clear" w:color="auto" w:fill="F2F2F2"/>
            <w:vAlign w:val="center"/>
          </w:tcPr>
          <w:p w:rsidR="009C634D" w:rsidRPr="00D240EC" w:rsidRDefault="00A84363" w:rsidP="002409EC">
            <w:pPr>
              <w:widowControl w:val="0"/>
              <w:adjustRightInd w:val="0"/>
              <w:spacing w:after="0"/>
              <w:jc w:val="right"/>
              <w:rPr>
                <w:rFonts w:eastAsia="Sakkal Majalla"/>
                <w:b/>
                <w:bCs/>
                <w:rtl/>
              </w:rPr>
            </w:pPr>
            <w:r w:rsidRPr="00A84363">
              <w:rPr>
                <w:rFonts w:eastAsia="Sakkal Majalla"/>
                <w:b/>
                <w:bCs/>
              </w:rPr>
              <w:t>What percentage does the purchase of services, ordered and delivered digitally, represent from the total online purchases of goods and services for the establishment during 2024</w:t>
            </w:r>
            <w:r w:rsidRPr="00A84363">
              <w:rPr>
                <w:rFonts w:eastAsia="Sakkal Majalla"/>
                <w:b/>
                <w:bCs/>
                <w:rtl/>
              </w:rPr>
              <w:t>?</w:t>
            </w:r>
          </w:p>
        </w:tc>
      </w:tr>
      <w:tr w:rsidR="009C634D" w:rsidRPr="00D240EC" w:rsidTr="002409EC">
        <w:trPr>
          <w:trHeight w:val="508"/>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9C634D" w:rsidRPr="00D240EC" w:rsidRDefault="009C634D" w:rsidP="002409EC">
            <w:pPr>
              <w:widowControl w:val="0"/>
              <w:adjustRightInd w:val="0"/>
              <w:spacing w:after="0"/>
              <w:rPr>
                <w:rFonts w:eastAsia="Sakkal Majalla"/>
              </w:rPr>
            </w:pPr>
          </w:p>
        </w:tc>
        <w:tc>
          <w:tcPr>
            <w:tcW w:w="483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34D" w:rsidRPr="00F10D42" w:rsidRDefault="009C634D" w:rsidP="002409EC">
            <w:pPr>
              <w:widowControl w:val="0"/>
              <w:adjustRightInd w:val="0"/>
              <w:spacing w:after="0"/>
              <w:jc w:val="center"/>
              <w:rPr>
                <w:rFonts w:eastAsia="Sakkal Majalla"/>
                <w:b/>
                <w:bCs/>
                <w:noProof/>
                <w:color w:val="8DB3E2" w:themeColor="text2" w:themeTint="66"/>
                <w:sz w:val="22"/>
                <w:szCs w:val="22"/>
              </w:rPr>
            </w:pPr>
            <w:r w:rsidRPr="00F10D42">
              <w:rPr>
                <w:noProof/>
                <w:color w:val="auto"/>
                <w:sz w:val="22"/>
                <w:szCs w:val="22"/>
                <w:rtl/>
              </w:rPr>
              <mc:AlternateContent>
                <mc:Choice Requires="wpg">
                  <w:drawing>
                    <wp:anchor distT="0" distB="0" distL="114300" distR="114300" simplePos="0" relativeHeight="251796505" behindDoc="0" locked="0" layoutInCell="1" allowOverlap="1" wp14:anchorId="7715A04C" wp14:editId="0E723E68">
                      <wp:simplePos x="0" y="0"/>
                      <wp:positionH relativeFrom="column">
                        <wp:posOffset>2774950</wp:posOffset>
                      </wp:positionH>
                      <wp:positionV relativeFrom="paragraph">
                        <wp:posOffset>-24765</wp:posOffset>
                      </wp:positionV>
                      <wp:extent cx="423545" cy="215265"/>
                      <wp:effectExtent l="0" t="0" r="14605" b="13335"/>
                      <wp:wrapNone/>
                      <wp:docPr id="1601812342" name="مجموعة 2"/>
                      <wp:cNvGraphicFramePr/>
                      <a:graphic xmlns:a="http://schemas.openxmlformats.org/drawingml/2006/main">
                        <a:graphicData uri="http://schemas.microsoft.com/office/word/2010/wordprocessingGroup">
                          <wpg:wgp>
                            <wpg:cNvGrpSpPr/>
                            <wpg:grpSpPr>
                              <a:xfrm>
                                <a:off x="0" y="0"/>
                                <a:ext cx="423545" cy="215265"/>
                                <a:chOff x="409651" y="0"/>
                                <a:chExt cx="424231" cy="175260"/>
                              </a:xfrm>
                            </wpg:grpSpPr>
                            <wps:wsp>
                              <wps:cNvPr id="699488464"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894648"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66EA55" id="مجموعة 2" o:spid="_x0000_s1026" style="position:absolute;margin-left:218.5pt;margin-top:-1.95pt;width:33.35pt;height:16.95pt;z-index:251796505;mso-width-relative:margin;mso-height-relative:margin" coordorigin="4096" coordsize="42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" fillcolor="window" strokecolor="windowText"/>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" fillcolor="window" strokecolor="windowText"/>
                    </v:group>
                  </w:pict>
                </mc:Fallback>
              </mc:AlternateContent>
            </w:r>
            <w:r>
              <w:rPr>
                <w:rFonts w:hint="cs"/>
                <w:color w:val="auto"/>
                <w:sz w:val="22"/>
                <w:szCs w:val="22"/>
                <w:rtl/>
              </w:rPr>
              <w:t xml:space="preserve">                   </w:t>
            </w:r>
            <w:r w:rsidRPr="00F10D42">
              <w:rPr>
                <w:rFonts w:hint="cs"/>
                <w:color w:val="auto"/>
                <w:sz w:val="22"/>
                <w:szCs w:val="22"/>
                <w:rtl/>
              </w:rPr>
              <w:t>%</w:t>
            </w:r>
          </w:p>
        </w:tc>
      </w:tr>
    </w:tbl>
    <w:p w:rsidR="009C634D" w:rsidRDefault="009C634D" w:rsidP="0029395A">
      <w:pPr>
        <w:spacing w:after="0"/>
        <w:rPr>
          <w:rtl/>
        </w:rPr>
      </w:pPr>
    </w:p>
    <w:p w:rsidR="0029395A" w:rsidRDefault="0029395A" w:rsidP="0029395A">
      <w:pPr>
        <w:spacing w:after="0"/>
        <w:rPr>
          <w:b/>
          <w:bCs/>
          <w:lang w:bidi="ar-SA"/>
        </w:rPr>
      </w:pPr>
    </w:p>
    <w:p w:rsidR="0029395A" w:rsidRDefault="0029395A" w:rsidP="0029395A">
      <w:pPr>
        <w:spacing w:after="0"/>
        <w:rPr>
          <w:b/>
          <w:bCs/>
          <w:lang w:bidi="ar-SA"/>
        </w:rPr>
      </w:pPr>
    </w:p>
    <w:p w:rsidR="0029395A" w:rsidRDefault="0029395A" w:rsidP="0029395A">
      <w:pPr>
        <w:spacing w:after="0"/>
        <w:rPr>
          <w:b/>
          <w:bCs/>
          <w:lang w:bidi="ar-SA"/>
        </w:rPr>
      </w:pPr>
    </w:p>
    <w:p w:rsidR="0029395A" w:rsidRPr="00015321"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333</w:t>
      </w:r>
      <w:r>
        <w:rPr>
          <w:rFonts w:eastAsia="Sakkal Majalla" w:hint="cs"/>
          <w:b/>
          <w:bCs/>
          <w:color w:val="0070C0"/>
          <w:sz w:val="24"/>
          <w:szCs w:val="24"/>
          <w:rtl/>
          <w:lang w:bidi="ar-SA"/>
        </w:rPr>
        <w:t xml:space="preserve"> </w:t>
      </w:r>
      <w:r w:rsidRPr="00BD0FB5">
        <w:rPr>
          <w:rFonts w:eastAsia="Sakkal Majalla"/>
          <w:b/>
          <w:bCs/>
          <w:color w:val="0070C0"/>
          <w:sz w:val="24"/>
          <w:szCs w:val="24"/>
          <w:rtl/>
          <w:lang w:bidi="ar-SA"/>
        </w:rPr>
        <w:t>نسبة شراء الخدمات غير الرقمية في الطلب والرقمية في التسليم من إجمالي مشتريات المنشأة عبر الإنترنت</w:t>
      </w:r>
      <w:r>
        <w:rPr>
          <w:rFonts w:eastAsia="Sakkal Majalla" w:hint="cs"/>
          <w:b/>
          <w:bCs/>
          <w:color w:val="0070C0"/>
          <w:sz w:val="24"/>
          <w:szCs w:val="24"/>
          <w:rtl/>
          <w:lang w:bidi="ar-SA"/>
        </w:rPr>
        <w:t xml:space="preserve"> </w:t>
      </w:r>
      <w:r>
        <w:rPr>
          <w:rFonts w:eastAsia="Sakkal Majalla"/>
          <w:b/>
          <w:bCs/>
          <w:color w:val="0070C0"/>
          <w:sz w:val="24"/>
          <w:szCs w:val="24"/>
          <w:rtl/>
          <w:lang w:bidi="ar-SA"/>
        </w:rPr>
        <w:t xml:space="preserve">| </w:t>
      </w:r>
      <w:r w:rsidR="00F52D8D" w:rsidRPr="00F52D8D">
        <w:rPr>
          <w:rFonts w:eastAsia="Sakkal Majalla"/>
          <w:b/>
          <w:bCs/>
          <w:color w:val="0070C0"/>
          <w:sz w:val="24"/>
          <w:szCs w:val="24"/>
          <w:lang w:bidi="ar-SA"/>
        </w:rPr>
        <w:t>Percentage of purchases of non-digital services on demand and digital services on delivery out of the establishment's total online purchases</w:t>
      </w:r>
    </w:p>
    <w:p w:rsidR="0029395A" w:rsidRDefault="0029395A" w:rsidP="006C69D9">
      <w:pPr>
        <w:spacing w:after="0"/>
        <w:rPr>
          <w:rtl/>
          <w:lang w:bidi="ar-SA"/>
        </w:rPr>
      </w:pPr>
      <w:r>
        <w:rPr>
          <w:rFonts w:hint="cs"/>
          <w:rtl/>
          <w:lang w:bidi="ar-SA"/>
        </w:rPr>
        <w:t xml:space="preserve"> </w:t>
      </w:r>
      <w:r w:rsidRPr="00182297">
        <w:rPr>
          <w:b/>
          <w:bCs/>
          <w:rtl/>
          <w:lang w:bidi="ar-SA"/>
        </w:rPr>
        <w:t xml:space="preserve">الآلية: </w:t>
      </w:r>
      <w:r w:rsidR="004E0CA4">
        <w:rPr>
          <w:rFonts w:hint="cs"/>
          <w:rtl/>
          <w:lang w:bidi="ar-SA"/>
        </w:rPr>
        <w:t>يطرح السؤال لمدلي البيانات</w:t>
      </w:r>
      <w:r w:rsidRPr="00BD0FB5">
        <w:rPr>
          <w:rtl/>
          <w:lang w:bidi="ar-SA"/>
        </w:rPr>
        <w:t xml:space="preserve"> </w:t>
      </w:r>
    </w:p>
    <w:p w:rsidR="006C69D9" w:rsidRDefault="006C69D9" w:rsidP="006C69D9">
      <w:pPr>
        <w:spacing w:after="0"/>
        <w:rPr>
          <w:rtl/>
        </w:rPr>
      </w:pPr>
      <w:r w:rsidRPr="00404FF6">
        <w:rPr>
          <w:rFonts w:hint="cs"/>
          <w:rtl/>
        </w:rPr>
        <w:t xml:space="preserve">ادخال </w:t>
      </w:r>
      <w:r>
        <w:rPr>
          <w:rFonts w:hint="cs"/>
          <w:rtl/>
        </w:rPr>
        <w:t>نسبة مئوية (بحد أقصى 100%)</w:t>
      </w:r>
    </w:p>
    <w:tbl>
      <w:tblPr>
        <w:bidiVisual/>
        <w:tblW w:w="4978" w:type="pct"/>
        <w:tblCellSpacing w:w="-8" w:type="dxa"/>
        <w:tblCellMar>
          <w:top w:w="15" w:type="dxa"/>
          <w:left w:w="15" w:type="dxa"/>
          <w:bottom w:w="15" w:type="dxa"/>
          <w:right w:w="15" w:type="dxa"/>
        </w:tblCellMar>
        <w:tblLook w:val="0000" w:firstRow="0" w:lastRow="0" w:firstColumn="0" w:lastColumn="0" w:noHBand="0" w:noVBand="0"/>
      </w:tblPr>
      <w:tblGrid>
        <w:gridCol w:w="349"/>
        <w:gridCol w:w="4620"/>
        <w:gridCol w:w="4618"/>
      </w:tblGrid>
      <w:tr w:rsidR="006C69D9" w:rsidRPr="00D240EC" w:rsidTr="002409EC">
        <w:trPr>
          <w:trHeight w:val="72"/>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6C69D9" w:rsidRPr="00D240EC" w:rsidRDefault="006C69D9" w:rsidP="002409EC">
            <w:pPr>
              <w:widowControl w:val="0"/>
              <w:adjustRightInd w:val="0"/>
              <w:spacing w:after="0"/>
              <w:rPr>
                <w:rFonts w:eastAsia="Sakkal Majalla"/>
              </w:rPr>
            </w:pPr>
            <w:r w:rsidRPr="00D240EC">
              <w:rPr>
                <w:rFonts w:eastAsia="Sakkal Majalla"/>
                <w:b/>
                <w:bCs/>
              </w:rPr>
              <w:br w:type="page"/>
            </w:r>
          </w:p>
        </w:tc>
        <w:tc>
          <w:tcPr>
            <w:tcW w:w="2402" w:type="pct"/>
            <w:tcBorders>
              <w:top w:val="single" w:sz="4" w:space="0" w:color="auto"/>
              <w:left w:val="single" w:sz="4" w:space="0" w:color="auto"/>
              <w:bottom w:val="single" w:sz="4" w:space="0" w:color="auto"/>
              <w:right w:val="single" w:sz="4" w:space="0" w:color="auto"/>
            </w:tcBorders>
            <w:shd w:val="clear" w:color="auto" w:fill="F2F2F2"/>
            <w:vAlign w:val="center"/>
          </w:tcPr>
          <w:p w:rsidR="006C69D9" w:rsidRPr="00F10D42" w:rsidRDefault="006C69D9" w:rsidP="002409EC">
            <w:pPr>
              <w:widowControl w:val="0"/>
              <w:adjustRightInd w:val="0"/>
              <w:spacing w:after="0"/>
              <w:rPr>
                <w:b/>
              </w:rPr>
            </w:pPr>
            <w:r w:rsidRPr="006C69D9">
              <w:rPr>
                <w:b/>
                <w:bCs/>
                <w:rtl/>
              </w:rPr>
              <w:t xml:space="preserve">كم تمثل </w:t>
            </w:r>
            <w:r>
              <w:rPr>
                <w:rFonts w:hint="cs"/>
                <w:b/>
                <w:bCs/>
                <w:rtl/>
              </w:rPr>
              <w:t>النسبة المئوية</w:t>
            </w:r>
            <w:r w:rsidRPr="006C69D9">
              <w:rPr>
                <w:b/>
                <w:bCs/>
                <w:rtl/>
              </w:rPr>
              <w:t xml:space="preserve"> </w:t>
            </w:r>
            <w:r>
              <w:rPr>
                <w:rFonts w:hint="cs"/>
                <w:b/>
                <w:bCs/>
                <w:rtl/>
              </w:rPr>
              <w:t>ل</w:t>
            </w:r>
            <w:r w:rsidRPr="006C69D9">
              <w:rPr>
                <w:b/>
                <w:bCs/>
                <w:rtl/>
              </w:rPr>
              <w:t>شراء الخدمات التي تم طلبها بشكل غير رقمي وتم تسلمها رقميا من إجمالي المشتريات السلعية والخدمية للمنشأة باستخدام الإنترنت خلال عام 2024؟</w:t>
            </w:r>
          </w:p>
        </w:tc>
        <w:tc>
          <w:tcPr>
            <w:tcW w:w="2438" w:type="pct"/>
            <w:tcBorders>
              <w:top w:val="single" w:sz="4" w:space="0" w:color="auto"/>
              <w:left w:val="single" w:sz="4" w:space="0" w:color="auto"/>
              <w:bottom w:val="single" w:sz="4" w:space="0" w:color="auto"/>
              <w:right w:val="single" w:sz="4" w:space="0" w:color="auto"/>
            </w:tcBorders>
            <w:shd w:val="clear" w:color="auto" w:fill="F2F2F2"/>
            <w:vAlign w:val="center"/>
          </w:tcPr>
          <w:p w:rsidR="006C69D9" w:rsidRPr="00D240EC" w:rsidRDefault="00F52D8D" w:rsidP="002409EC">
            <w:pPr>
              <w:widowControl w:val="0"/>
              <w:adjustRightInd w:val="0"/>
              <w:spacing w:after="0"/>
              <w:jc w:val="right"/>
              <w:rPr>
                <w:rFonts w:eastAsia="Sakkal Majalla"/>
                <w:b/>
                <w:bCs/>
                <w:rtl/>
              </w:rPr>
            </w:pPr>
            <w:r w:rsidRPr="00F52D8D">
              <w:rPr>
                <w:rFonts w:eastAsia="Sakkal Majalla"/>
                <w:b/>
                <w:bCs/>
              </w:rPr>
              <w:t>What percentage does the purchase of services, ordered non-digitally and delivered digitally, represent from the total online purchases of goods and services for the establishment during the year 2024</w:t>
            </w:r>
            <w:r w:rsidRPr="00F52D8D">
              <w:rPr>
                <w:rFonts w:eastAsia="Sakkal Majalla"/>
                <w:b/>
                <w:bCs/>
                <w:rtl/>
              </w:rPr>
              <w:t>?</w:t>
            </w:r>
          </w:p>
        </w:tc>
      </w:tr>
      <w:tr w:rsidR="006C69D9" w:rsidRPr="00D240EC" w:rsidTr="002409EC">
        <w:trPr>
          <w:trHeight w:val="508"/>
          <w:tblCellSpacing w:w="-8" w:type="dxa"/>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6C69D9" w:rsidRPr="00D240EC" w:rsidRDefault="006C69D9" w:rsidP="002409EC">
            <w:pPr>
              <w:widowControl w:val="0"/>
              <w:adjustRightInd w:val="0"/>
              <w:spacing w:after="0"/>
              <w:rPr>
                <w:rFonts w:eastAsia="Sakkal Majalla"/>
              </w:rPr>
            </w:pPr>
          </w:p>
        </w:tc>
        <w:tc>
          <w:tcPr>
            <w:tcW w:w="483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C69D9" w:rsidRPr="00F10D42" w:rsidRDefault="006C69D9" w:rsidP="002409EC">
            <w:pPr>
              <w:widowControl w:val="0"/>
              <w:adjustRightInd w:val="0"/>
              <w:spacing w:after="0"/>
              <w:jc w:val="center"/>
              <w:rPr>
                <w:rFonts w:eastAsia="Sakkal Majalla"/>
                <w:b/>
                <w:bCs/>
                <w:noProof/>
                <w:color w:val="8DB3E2" w:themeColor="text2" w:themeTint="66"/>
                <w:sz w:val="22"/>
                <w:szCs w:val="22"/>
              </w:rPr>
            </w:pPr>
            <w:r w:rsidRPr="00F10D42">
              <w:rPr>
                <w:noProof/>
                <w:color w:val="auto"/>
                <w:sz w:val="22"/>
                <w:szCs w:val="22"/>
                <w:rtl/>
              </w:rPr>
              <mc:AlternateContent>
                <mc:Choice Requires="wpg">
                  <w:drawing>
                    <wp:anchor distT="0" distB="0" distL="114300" distR="114300" simplePos="0" relativeHeight="251798553" behindDoc="0" locked="0" layoutInCell="1" allowOverlap="1" wp14:anchorId="1F2EC260" wp14:editId="5FE3900D">
                      <wp:simplePos x="0" y="0"/>
                      <wp:positionH relativeFrom="column">
                        <wp:posOffset>2705100</wp:posOffset>
                      </wp:positionH>
                      <wp:positionV relativeFrom="paragraph">
                        <wp:posOffset>-1905</wp:posOffset>
                      </wp:positionV>
                      <wp:extent cx="423545" cy="215265"/>
                      <wp:effectExtent l="0" t="0" r="14605" b="13335"/>
                      <wp:wrapNone/>
                      <wp:docPr id="779828002" name="مجموعة 2"/>
                      <wp:cNvGraphicFramePr/>
                      <a:graphic xmlns:a="http://schemas.openxmlformats.org/drawingml/2006/main">
                        <a:graphicData uri="http://schemas.microsoft.com/office/word/2010/wordprocessingGroup">
                          <wpg:wgp>
                            <wpg:cNvGrpSpPr/>
                            <wpg:grpSpPr>
                              <a:xfrm>
                                <a:off x="0" y="0"/>
                                <a:ext cx="423545" cy="215265"/>
                                <a:chOff x="409651" y="0"/>
                                <a:chExt cx="424231" cy="175260"/>
                              </a:xfrm>
                            </wpg:grpSpPr>
                            <wps:wsp>
                              <wps:cNvPr id="975745765"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688630"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092A9" id="مجموعة 2" o:spid="_x0000_s1026" style="position:absolute;margin-left:213pt;margin-top:-.15pt;width:33.35pt;height:16.95pt;z-index:251798553;mso-width-relative:margin;mso-height-relative:margin" coordorigin="4096" coordsize="42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">
                      <v:rect id="مستطيل 1" o:spid="_x0000_s1027"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" fillcolor="window" strokecolor="windowText"/>
                      <v:rect id="مستطيل 1" o:spid="_x0000_s1028"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" fillcolor="window" strokecolor="windowText"/>
                    </v:group>
                  </w:pict>
                </mc:Fallback>
              </mc:AlternateContent>
            </w:r>
            <w:r>
              <w:rPr>
                <w:rFonts w:hint="cs"/>
                <w:color w:val="auto"/>
                <w:sz w:val="22"/>
                <w:szCs w:val="22"/>
                <w:rtl/>
              </w:rPr>
              <w:t xml:space="preserve">                   </w:t>
            </w:r>
            <w:r w:rsidRPr="00F10D42">
              <w:rPr>
                <w:rFonts w:hint="cs"/>
                <w:color w:val="auto"/>
                <w:sz w:val="22"/>
                <w:szCs w:val="22"/>
                <w:rtl/>
              </w:rPr>
              <w:t>%</w:t>
            </w:r>
          </w:p>
        </w:tc>
      </w:tr>
    </w:tbl>
    <w:p w:rsidR="006C69D9" w:rsidRPr="007E0389" w:rsidRDefault="006C69D9" w:rsidP="006C69D9">
      <w:pPr>
        <w:spacing w:after="0"/>
      </w:pPr>
    </w:p>
    <w:p w:rsidR="0029395A" w:rsidRDefault="0029395A" w:rsidP="0029395A">
      <w:pPr>
        <w:spacing w:after="0"/>
        <w:rPr>
          <w:b/>
          <w:bCs/>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334</w:t>
      </w:r>
      <w:r>
        <w:rPr>
          <w:rFonts w:eastAsia="Sakkal Majalla" w:hint="cs"/>
          <w:b/>
          <w:bCs/>
          <w:color w:val="0070C0"/>
          <w:sz w:val="24"/>
          <w:szCs w:val="24"/>
          <w:rtl/>
          <w:lang w:bidi="ar-SA"/>
        </w:rPr>
        <w:t xml:space="preserve"> </w:t>
      </w:r>
      <w:r w:rsidRPr="00BD0FB5">
        <w:rPr>
          <w:rFonts w:eastAsia="Sakkal Majalla"/>
          <w:b/>
          <w:bCs/>
          <w:color w:val="0070C0"/>
          <w:sz w:val="24"/>
          <w:szCs w:val="24"/>
          <w:rtl/>
          <w:lang w:bidi="ar-SA"/>
        </w:rPr>
        <w:t>معوقات شراء المنشأة عبر الإنترنت</w:t>
      </w:r>
      <w:r>
        <w:rPr>
          <w:rFonts w:eastAsia="Sakkal Majalla" w:hint="cs"/>
          <w:b/>
          <w:bCs/>
          <w:color w:val="0070C0"/>
          <w:sz w:val="24"/>
          <w:szCs w:val="24"/>
          <w:rtl/>
          <w:lang w:bidi="ar-SA"/>
        </w:rPr>
        <w:t xml:space="preserve"> |</w:t>
      </w:r>
      <w:r>
        <w:rPr>
          <w:rFonts w:eastAsia="Sakkal Majalla"/>
          <w:b/>
          <w:bCs/>
          <w:color w:val="0070C0"/>
          <w:sz w:val="24"/>
          <w:szCs w:val="24"/>
          <w:rtl/>
          <w:lang w:bidi="ar-SA"/>
        </w:rPr>
        <w:t xml:space="preserve"> </w:t>
      </w:r>
      <w:r w:rsidR="00F52D8D" w:rsidRPr="00F52D8D">
        <w:rPr>
          <w:rFonts w:eastAsia="Sakkal Majalla"/>
          <w:b/>
          <w:bCs/>
          <w:color w:val="0070C0"/>
          <w:sz w:val="24"/>
          <w:szCs w:val="24"/>
          <w:lang w:bidi="ar-SA"/>
        </w:rPr>
        <w:t>Barriers to purchasing a facility online</w:t>
      </w:r>
    </w:p>
    <w:p w:rsidR="0029395A" w:rsidRDefault="0029395A" w:rsidP="006C69D9">
      <w:pPr>
        <w:spacing w:after="0"/>
        <w:rPr>
          <w:rtl/>
          <w:lang w:bidi="ar-SA"/>
        </w:rPr>
      </w:pPr>
      <w:r>
        <w:rPr>
          <w:rFonts w:hint="cs"/>
          <w:rtl/>
          <w:lang w:bidi="ar-SA"/>
        </w:rPr>
        <w:t xml:space="preserve"> </w:t>
      </w:r>
      <w:r w:rsidRPr="00B83F01">
        <w:rPr>
          <w:b/>
          <w:bCs/>
          <w:rtl/>
          <w:lang w:bidi="ar-SA"/>
        </w:rPr>
        <w:t xml:space="preserve">الآلية: </w:t>
      </w:r>
      <w:r w:rsidRPr="00B83F01">
        <w:rPr>
          <w:rFonts w:hint="cs"/>
          <w:rtl/>
          <w:lang w:bidi="ar-SA"/>
        </w:rPr>
        <w:t xml:space="preserve">طرح السؤال </w:t>
      </w:r>
      <w:r w:rsidR="003B01AD" w:rsidRPr="00B83F01">
        <w:rPr>
          <w:rFonts w:hint="cs"/>
          <w:rtl/>
          <w:lang w:bidi="ar-SA"/>
        </w:rPr>
        <w:t>إذا كانت الإجابة في سؤال 326 الخيار "2"</w:t>
      </w:r>
      <w:r>
        <w:rPr>
          <w:rtl/>
          <w:lang w:bidi="ar-SA"/>
        </w:rPr>
        <w:t xml:space="preserve"> </w:t>
      </w:r>
    </w:p>
    <w:p w:rsidR="0029395A" w:rsidRDefault="0029395A" w:rsidP="006C69D9">
      <w:pPr>
        <w:spacing w:after="0"/>
        <w:rPr>
          <w:b/>
          <w:bCs/>
          <w:rtl/>
          <w:lang w:bidi="ar-SA"/>
        </w:rPr>
      </w:pPr>
      <w:r>
        <w:rPr>
          <w:rtl/>
          <w:lang w:bidi="ar-SA"/>
        </w:rPr>
        <w:t xml:space="preserve">اختيار </w:t>
      </w:r>
      <w:r>
        <w:rPr>
          <w:rFonts w:hint="cs"/>
          <w:rtl/>
          <w:lang w:bidi="ar-SA"/>
        </w:rPr>
        <w:t xml:space="preserve">متعدد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504"/>
        <w:gridCol w:w="3928"/>
        <w:gridCol w:w="1283"/>
        <w:gridCol w:w="3914"/>
      </w:tblGrid>
      <w:tr w:rsidR="006C69D9" w:rsidRPr="002846EA" w:rsidTr="00F52D8D">
        <w:trPr>
          <w:trHeight w:val="72"/>
          <w:tblCellSpacing w:w="-8" w:type="dxa"/>
        </w:trPr>
        <w:tc>
          <w:tcPr>
            <w:tcW w:w="272" w:type="pct"/>
            <w:tcBorders>
              <w:top w:val="single" w:sz="4" w:space="0" w:color="auto"/>
              <w:left w:val="single" w:sz="4" w:space="0" w:color="auto"/>
              <w:bottom w:val="single" w:sz="4" w:space="0" w:color="auto"/>
              <w:right w:val="single" w:sz="4" w:space="0" w:color="auto"/>
            </w:tcBorders>
            <w:shd w:val="clear" w:color="auto" w:fill="F2F2F2"/>
          </w:tcPr>
          <w:p w:rsidR="006C69D9" w:rsidRDefault="006C69D9" w:rsidP="002409EC">
            <w:pPr>
              <w:pBdr>
                <w:right w:val="none" w:sz="0" w:space="0" w:color="auto"/>
              </w:pBdr>
              <w:spacing w:after="0"/>
              <w:rPr>
                <w:b/>
                <w:bCs/>
                <w:rtl/>
                <w:lang w:bidi="ar-SA"/>
              </w:rPr>
            </w:pPr>
          </w:p>
        </w:tc>
        <w:tc>
          <w:tcPr>
            <w:tcW w:w="2031" w:type="pct"/>
            <w:tcBorders>
              <w:top w:val="single" w:sz="4" w:space="0" w:color="auto"/>
              <w:left w:val="single" w:sz="4" w:space="0" w:color="auto"/>
              <w:bottom w:val="single" w:sz="4" w:space="0" w:color="auto"/>
              <w:right w:val="single" w:sz="4" w:space="0" w:color="auto"/>
            </w:tcBorders>
            <w:shd w:val="clear" w:color="auto" w:fill="F2F2F2"/>
            <w:vAlign w:val="center"/>
          </w:tcPr>
          <w:p w:rsidR="006C69D9" w:rsidRPr="00E46EDC" w:rsidRDefault="006C69D9" w:rsidP="002409EC">
            <w:pPr>
              <w:pBdr>
                <w:right w:val="none" w:sz="0" w:space="0" w:color="auto"/>
              </w:pBdr>
              <w:spacing w:after="0"/>
              <w:rPr>
                <w:rFonts w:eastAsia="Sakkal Majalla"/>
                <w:b/>
                <w:bCs/>
                <w:color w:val="auto"/>
                <w:sz w:val="22"/>
                <w:szCs w:val="22"/>
                <w:rtl/>
              </w:rPr>
            </w:pPr>
            <w:r w:rsidRPr="006C69D9">
              <w:rPr>
                <w:rFonts w:eastAsia="Sakkal Majalla"/>
                <w:b/>
                <w:bCs/>
                <w:color w:val="auto"/>
                <w:rtl/>
              </w:rPr>
              <w:t>أي من العوامل التالية منعت المنشأة من الشراء عبر الإنترنت خلال عام 2024؟</w:t>
            </w:r>
          </w:p>
        </w:tc>
        <w:tc>
          <w:tcPr>
            <w:tcW w:w="669" w:type="pct"/>
            <w:tcBorders>
              <w:top w:val="single" w:sz="4" w:space="0" w:color="auto"/>
              <w:left w:val="single" w:sz="4" w:space="0" w:color="auto"/>
              <w:bottom w:val="single" w:sz="4" w:space="0" w:color="auto"/>
              <w:right w:val="single" w:sz="4" w:space="0" w:color="auto"/>
            </w:tcBorders>
            <w:shd w:val="clear" w:color="auto" w:fill="F2F2F2"/>
            <w:vAlign w:val="center"/>
          </w:tcPr>
          <w:p w:rsidR="006C69D9" w:rsidRPr="002846EA" w:rsidRDefault="006C69D9" w:rsidP="002409EC">
            <w:pPr>
              <w:pBdr>
                <w:right w:val="none" w:sz="0" w:space="0" w:color="auto"/>
              </w:pBdr>
              <w:spacing w:after="0"/>
              <w:jc w:val="center"/>
              <w:rPr>
                <w:b/>
                <w:bCs/>
                <w:rtl/>
                <w:lang w:bidi="ar-SA"/>
              </w:rPr>
            </w:pPr>
            <w:r w:rsidRPr="002846EA">
              <w:rPr>
                <w:rFonts w:hint="cs"/>
                <w:b/>
                <w:bCs/>
                <w:rtl/>
                <w:lang w:bidi="ar-SA"/>
              </w:rPr>
              <w:t>الخيار</w:t>
            </w:r>
          </w:p>
          <w:p w:rsidR="006C69D9" w:rsidRPr="002846EA" w:rsidRDefault="006C69D9" w:rsidP="002409EC">
            <w:pPr>
              <w:pBdr>
                <w:right w:val="none" w:sz="0" w:space="0" w:color="auto"/>
              </w:pBdr>
              <w:spacing w:after="0"/>
              <w:jc w:val="center"/>
              <w:rPr>
                <w:b/>
                <w:bCs/>
                <w:lang w:bidi="ar-SA"/>
              </w:rPr>
            </w:pPr>
            <w:r w:rsidRPr="002846EA">
              <w:rPr>
                <w:b/>
                <w:bCs/>
                <w:lang w:bidi="ar-SA"/>
              </w:rPr>
              <w:t>Code</w:t>
            </w:r>
          </w:p>
        </w:tc>
        <w:tc>
          <w:tcPr>
            <w:tcW w:w="2069" w:type="pct"/>
            <w:tcBorders>
              <w:top w:val="single" w:sz="4" w:space="0" w:color="auto"/>
              <w:left w:val="single" w:sz="4" w:space="0" w:color="auto"/>
              <w:bottom w:val="single" w:sz="4" w:space="0" w:color="auto"/>
              <w:right w:val="single" w:sz="4" w:space="0" w:color="auto"/>
            </w:tcBorders>
            <w:shd w:val="clear" w:color="auto" w:fill="F2F2F2"/>
          </w:tcPr>
          <w:p w:rsidR="006C69D9" w:rsidRPr="002846EA" w:rsidRDefault="00F52D8D" w:rsidP="002409EC">
            <w:pPr>
              <w:widowControl w:val="0"/>
              <w:pBdr>
                <w:right w:val="none" w:sz="0" w:space="0" w:color="auto"/>
              </w:pBdr>
              <w:adjustRightInd w:val="0"/>
              <w:spacing w:after="0"/>
              <w:jc w:val="right"/>
              <w:rPr>
                <w:b/>
                <w:bCs/>
                <w:rtl/>
                <w:lang w:bidi="ar-SA"/>
              </w:rPr>
            </w:pPr>
            <w:r w:rsidRPr="00F52D8D">
              <w:rPr>
                <w:rFonts w:eastAsia="Sakkal Majalla"/>
                <w:b/>
                <w:bCs/>
              </w:rPr>
              <w:t>Which of the following factors prevented the establishment from making online purchases during 2024? [Multiple Select]</w:t>
            </w:r>
          </w:p>
        </w:tc>
      </w:tr>
      <w:tr w:rsidR="00F52D8D" w:rsidRPr="00555625" w:rsidTr="00F52D8D">
        <w:trPr>
          <w:trHeight w:val="327"/>
          <w:tblCellSpacing w:w="-8" w:type="dxa"/>
        </w:trPr>
        <w:tc>
          <w:tcPr>
            <w:tcW w:w="272" w:type="pct"/>
            <w:tcBorders>
              <w:top w:val="single" w:sz="4" w:space="0" w:color="auto"/>
              <w:left w:val="single" w:sz="4" w:space="0" w:color="auto"/>
              <w:bottom w:val="single" w:sz="4" w:space="0" w:color="auto"/>
              <w:right w:val="single" w:sz="4" w:space="0" w:color="auto"/>
            </w:tcBorders>
            <w:shd w:val="clear" w:color="auto" w:fill="FFFFFF"/>
          </w:tcPr>
          <w:p w:rsidR="00F52D8D" w:rsidRPr="00AB1C0E" w:rsidRDefault="00F52D8D" w:rsidP="00F52D8D">
            <w:pPr>
              <w:rPr>
                <w:b/>
                <w:rtl/>
                <w:lang w:bidi="ar-SA"/>
              </w:rPr>
            </w:pPr>
          </w:p>
        </w:tc>
        <w:tc>
          <w:tcPr>
            <w:tcW w:w="2031" w:type="pct"/>
            <w:tcBorders>
              <w:top w:val="single" w:sz="4" w:space="0" w:color="auto"/>
              <w:left w:val="single" w:sz="4" w:space="0" w:color="auto"/>
              <w:bottom w:val="single" w:sz="4" w:space="0" w:color="auto"/>
              <w:right w:val="single" w:sz="4" w:space="0" w:color="auto"/>
            </w:tcBorders>
            <w:shd w:val="clear" w:color="auto" w:fill="FFFFFF"/>
          </w:tcPr>
          <w:p w:rsidR="00F52D8D" w:rsidRPr="00555625" w:rsidRDefault="00F52D8D" w:rsidP="00F52D8D">
            <w:pPr>
              <w:rPr>
                <w:b/>
                <w:lang w:bidi="ar-SA"/>
              </w:rPr>
            </w:pPr>
            <w:r w:rsidRPr="00DB3B5C">
              <w:rPr>
                <w:rtl/>
              </w:rPr>
              <w:t>مخاوف امنية</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F52D8D" w:rsidRPr="00933E7C" w:rsidRDefault="00F52D8D" w:rsidP="00F52D8D">
            <w:pPr>
              <w:pBdr>
                <w:right w:val="none" w:sz="0" w:space="0" w:color="auto"/>
              </w:pBdr>
              <w:spacing w:after="0"/>
              <w:jc w:val="center"/>
              <w:rPr>
                <w:rFonts w:eastAsia="Sakkal Majalla"/>
                <w:color w:val="auto"/>
                <w:rtl/>
              </w:rPr>
            </w:pPr>
            <w:r>
              <w:rPr>
                <w:rFonts w:eastAsia="Sakkal Majalla" w:hint="cs"/>
                <w:color w:val="auto"/>
                <w:rtl/>
              </w:rPr>
              <w:t>1</w:t>
            </w: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F52D8D" w:rsidRPr="00555625" w:rsidRDefault="00F52D8D" w:rsidP="00F52D8D">
            <w:pPr>
              <w:widowControl w:val="0"/>
              <w:pBdr>
                <w:right w:val="none" w:sz="0" w:space="0" w:color="auto"/>
              </w:pBdr>
              <w:adjustRightInd w:val="0"/>
              <w:spacing w:after="0"/>
              <w:jc w:val="right"/>
              <w:rPr>
                <w:rFonts w:eastAsia="Sakkal Majalla"/>
                <w:color w:val="auto"/>
                <w:lang w:bidi="ar-SA"/>
              </w:rPr>
            </w:pPr>
            <w:r w:rsidRPr="003F52E1">
              <w:t>- Security concerns</w:t>
            </w:r>
          </w:p>
        </w:tc>
      </w:tr>
      <w:tr w:rsidR="00F52D8D" w:rsidRPr="00555625" w:rsidTr="00F52D8D">
        <w:trPr>
          <w:trHeight w:val="327"/>
          <w:tblCellSpacing w:w="-8" w:type="dxa"/>
        </w:trPr>
        <w:tc>
          <w:tcPr>
            <w:tcW w:w="272" w:type="pct"/>
            <w:tcBorders>
              <w:top w:val="single" w:sz="4" w:space="0" w:color="auto"/>
              <w:left w:val="single" w:sz="4" w:space="0" w:color="auto"/>
              <w:bottom w:val="single" w:sz="4" w:space="0" w:color="auto"/>
              <w:right w:val="single" w:sz="4" w:space="0" w:color="auto"/>
            </w:tcBorders>
            <w:shd w:val="clear" w:color="auto" w:fill="FFFFFF"/>
          </w:tcPr>
          <w:p w:rsidR="00F52D8D" w:rsidRPr="00AB1C0E" w:rsidRDefault="00F52D8D" w:rsidP="00F52D8D">
            <w:pPr>
              <w:rPr>
                <w:b/>
                <w:lang w:bidi="ar-SA"/>
              </w:rPr>
            </w:pPr>
          </w:p>
        </w:tc>
        <w:tc>
          <w:tcPr>
            <w:tcW w:w="2031" w:type="pct"/>
            <w:tcBorders>
              <w:top w:val="single" w:sz="4" w:space="0" w:color="auto"/>
              <w:left w:val="single" w:sz="4" w:space="0" w:color="auto"/>
              <w:bottom w:val="single" w:sz="4" w:space="0" w:color="auto"/>
              <w:right w:val="single" w:sz="4" w:space="0" w:color="auto"/>
            </w:tcBorders>
            <w:shd w:val="clear" w:color="auto" w:fill="FFFFFF"/>
          </w:tcPr>
          <w:p w:rsidR="00F52D8D" w:rsidRPr="00555625" w:rsidRDefault="00F52D8D" w:rsidP="00F52D8D">
            <w:pPr>
              <w:rPr>
                <w:b/>
                <w:rtl/>
                <w:lang w:bidi="ar-SA"/>
              </w:rPr>
            </w:pPr>
            <w:r w:rsidRPr="00DB3B5C">
              <w:rPr>
                <w:rtl/>
              </w:rPr>
              <w:t>مخاوف الخصوصية</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F52D8D" w:rsidRPr="00933E7C" w:rsidRDefault="00F52D8D" w:rsidP="00F52D8D">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F52D8D" w:rsidRPr="00555625" w:rsidRDefault="00F52D8D" w:rsidP="00F52D8D">
            <w:pPr>
              <w:widowControl w:val="0"/>
              <w:pBdr>
                <w:right w:val="none" w:sz="0" w:space="0" w:color="auto"/>
              </w:pBdr>
              <w:adjustRightInd w:val="0"/>
              <w:spacing w:after="0"/>
              <w:jc w:val="right"/>
              <w:rPr>
                <w:rFonts w:eastAsia="Sakkal Majalla"/>
                <w:color w:val="auto"/>
                <w:rtl/>
                <w:lang w:bidi="ar-SA"/>
              </w:rPr>
            </w:pPr>
            <w:r w:rsidRPr="003F52E1">
              <w:t>- Privacy concerns</w:t>
            </w:r>
          </w:p>
        </w:tc>
      </w:tr>
      <w:tr w:rsidR="00F52D8D" w:rsidRPr="00555625" w:rsidTr="00F52D8D">
        <w:trPr>
          <w:trHeight w:val="327"/>
          <w:tblCellSpacing w:w="-8" w:type="dxa"/>
        </w:trPr>
        <w:tc>
          <w:tcPr>
            <w:tcW w:w="272" w:type="pct"/>
            <w:tcBorders>
              <w:top w:val="single" w:sz="4" w:space="0" w:color="auto"/>
              <w:left w:val="single" w:sz="4" w:space="0" w:color="auto"/>
              <w:bottom w:val="single" w:sz="4" w:space="0" w:color="auto"/>
              <w:right w:val="single" w:sz="4" w:space="0" w:color="auto"/>
            </w:tcBorders>
            <w:shd w:val="clear" w:color="auto" w:fill="FFFFFF"/>
          </w:tcPr>
          <w:p w:rsidR="00F52D8D" w:rsidRPr="00AB1C0E" w:rsidRDefault="00F52D8D" w:rsidP="00F52D8D">
            <w:pPr>
              <w:rPr>
                <w:b/>
                <w:rtl/>
                <w:lang w:bidi="ar-SA"/>
              </w:rPr>
            </w:pPr>
          </w:p>
        </w:tc>
        <w:tc>
          <w:tcPr>
            <w:tcW w:w="2031" w:type="pct"/>
            <w:tcBorders>
              <w:top w:val="single" w:sz="4" w:space="0" w:color="auto"/>
              <w:left w:val="single" w:sz="4" w:space="0" w:color="auto"/>
              <w:bottom w:val="single" w:sz="4" w:space="0" w:color="auto"/>
              <w:right w:val="single" w:sz="4" w:space="0" w:color="auto"/>
            </w:tcBorders>
            <w:shd w:val="clear" w:color="auto" w:fill="FFFFFF"/>
          </w:tcPr>
          <w:p w:rsidR="00F52D8D" w:rsidRPr="009530D9" w:rsidRDefault="00F52D8D" w:rsidP="00F52D8D">
            <w:r w:rsidRPr="00DB3B5C">
              <w:rPr>
                <w:rtl/>
              </w:rPr>
              <w:t>تفضيل المتاجر التقليدية</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F52D8D" w:rsidRPr="00933E7C" w:rsidRDefault="00F52D8D" w:rsidP="00F52D8D">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F52D8D" w:rsidRPr="009530D9" w:rsidRDefault="00F52D8D" w:rsidP="00F52D8D">
            <w:pPr>
              <w:widowControl w:val="0"/>
              <w:pBdr>
                <w:right w:val="none" w:sz="0" w:space="0" w:color="auto"/>
              </w:pBdr>
              <w:adjustRightInd w:val="0"/>
              <w:spacing w:after="0"/>
              <w:jc w:val="right"/>
            </w:pPr>
            <w:r w:rsidRPr="003F52E1">
              <w:t>- Preference for traditional stores</w:t>
            </w:r>
          </w:p>
        </w:tc>
      </w:tr>
      <w:tr w:rsidR="00F52D8D" w:rsidRPr="00555625" w:rsidTr="00F52D8D">
        <w:trPr>
          <w:trHeight w:val="327"/>
          <w:tblCellSpacing w:w="-8" w:type="dxa"/>
        </w:trPr>
        <w:tc>
          <w:tcPr>
            <w:tcW w:w="272" w:type="pct"/>
            <w:tcBorders>
              <w:top w:val="single" w:sz="4" w:space="0" w:color="auto"/>
              <w:left w:val="single" w:sz="4" w:space="0" w:color="auto"/>
              <w:bottom w:val="single" w:sz="4" w:space="0" w:color="auto"/>
              <w:right w:val="single" w:sz="4" w:space="0" w:color="auto"/>
            </w:tcBorders>
            <w:shd w:val="clear" w:color="auto" w:fill="FFFFFF"/>
          </w:tcPr>
          <w:p w:rsidR="00F52D8D" w:rsidRPr="00AB1C0E" w:rsidRDefault="00F52D8D" w:rsidP="00F52D8D">
            <w:pPr>
              <w:rPr>
                <w:b/>
                <w:lang w:bidi="ar-SA"/>
              </w:rPr>
            </w:pPr>
          </w:p>
        </w:tc>
        <w:tc>
          <w:tcPr>
            <w:tcW w:w="2031" w:type="pct"/>
            <w:tcBorders>
              <w:top w:val="single" w:sz="4" w:space="0" w:color="auto"/>
              <w:left w:val="single" w:sz="4" w:space="0" w:color="auto"/>
              <w:bottom w:val="single" w:sz="4" w:space="0" w:color="auto"/>
              <w:right w:val="single" w:sz="4" w:space="0" w:color="auto"/>
            </w:tcBorders>
            <w:shd w:val="clear" w:color="auto" w:fill="FFFFFF"/>
          </w:tcPr>
          <w:p w:rsidR="00F52D8D" w:rsidRPr="009530D9" w:rsidRDefault="00F52D8D" w:rsidP="00F52D8D">
            <w:pPr>
              <w:rPr>
                <w:rtl/>
              </w:rPr>
            </w:pPr>
            <w:r w:rsidRPr="00DB3B5C">
              <w:rPr>
                <w:rtl/>
              </w:rPr>
              <w:t>ارتفاع تكلفة رسوم الشحن والتسليم</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F52D8D" w:rsidRPr="00933E7C" w:rsidRDefault="00F52D8D" w:rsidP="00F52D8D">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F52D8D" w:rsidRPr="009530D9" w:rsidRDefault="00F52D8D" w:rsidP="00F52D8D">
            <w:pPr>
              <w:widowControl w:val="0"/>
              <w:pBdr>
                <w:right w:val="none" w:sz="0" w:space="0" w:color="auto"/>
              </w:pBdr>
              <w:adjustRightInd w:val="0"/>
              <w:spacing w:after="0"/>
              <w:jc w:val="right"/>
              <w:rPr>
                <w:rtl/>
              </w:rPr>
            </w:pPr>
            <w:r w:rsidRPr="003F52E1">
              <w:t>- High cost of shipping and delivery fees</w:t>
            </w:r>
          </w:p>
        </w:tc>
      </w:tr>
      <w:tr w:rsidR="00F52D8D" w:rsidRPr="00555625" w:rsidTr="00F52D8D">
        <w:trPr>
          <w:trHeight w:val="327"/>
          <w:tblCellSpacing w:w="-8" w:type="dxa"/>
        </w:trPr>
        <w:tc>
          <w:tcPr>
            <w:tcW w:w="272" w:type="pct"/>
            <w:tcBorders>
              <w:top w:val="single" w:sz="4" w:space="0" w:color="auto"/>
              <w:left w:val="single" w:sz="4" w:space="0" w:color="auto"/>
              <w:bottom w:val="single" w:sz="4" w:space="0" w:color="auto"/>
              <w:right w:val="single" w:sz="4" w:space="0" w:color="auto"/>
            </w:tcBorders>
            <w:shd w:val="clear" w:color="auto" w:fill="FFFFFF"/>
          </w:tcPr>
          <w:p w:rsidR="00F52D8D" w:rsidRPr="00AB1C0E" w:rsidRDefault="00F52D8D" w:rsidP="00F52D8D">
            <w:pPr>
              <w:rPr>
                <w:b/>
                <w:lang w:bidi="ar-SA"/>
              </w:rPr>
            </w:pPr>
          </w:p>
        </w:tc>
        <w:tc>
          <w:tcPr>
            <w:tcW w:w="2031" w:type="pct"/>
            <w:tcBorders>
              <w:top w:val="single" w:sz="4" w:space="0" w:color="auto"/>
              <w:left w:val="single" w:sz="4" w:space="0" w:color="auto"/>
              <w:bottom w:val="single" w:sz="4" w:space="0" w:color="auto"/>
              <w:right w:val="single" w:sz="4" w:space="0" w:color="auto"/>
            </w:tcBorders>
            <w:shd w:val="clear" w:color="auto" w:fill="FFFFFF"/>
          </w:tcPr>
          <w:p w:rsidR="00F52D8D" w:rsidRPr="00B13340" w:rsidRDefault="00F52D8D" w:rsidP="00F52D8D">
            <w:pPr>
              <w:rPr>
                <w:rtl/>
              </w:rPr>
            </w:pPr>
            <w:r w:rsidRPr="00DB3B5C">
              <w:rPr>
                <w:rtl/>
              </w:rPr>
              <w:t>عدم مناسبة سياسات الضمان والاسترجاع</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F52D8D" w:rsidRDefault="00F52D8D" w:rsidP="00F52D8D">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2069" w:type="pct"/>
            <w:tcBorders>
              <w:top w:val="single" w:sz="4" w:space="0" w:color="auto"/>
              <w:left w:val="single" w:sz="4" w:space="0" w:color="auto"/>
              <w:bottom w:val="single" w:sz="4" w:space="0" w:color="auto"/>
              <w:right w:val="single" w:sz="4" w:space="0" w:color="auto"/>
            </w:tcBorders>
            <w:shd w:val="clear" w:color="auto" w:fill="FFFFFF"/>
          </w:tcPr>
          <w:p w:rsidR="00F52D8D" w:rsidRPr="009E140E" w:rsidRDefault="00F52D8D" w:rsidP="00F52D8D">
            <w:pPr>
              <w:widowControl w:val="0"/>
              <w:pBdr>
                <w:right w:val="none" w:sz="0" w:space="0" w:color="auto"/>
              </w:pBdr>
              <w:adjustRightInd w:val="0"/>
              <w:spacing w:after="0"/>
              <w:jc w:val="right"/>
            </w:pPr>
            <w:r w:rsidRPr="003F52E1">
              <w:t>- Incompatibility with warranty and return policies</w:t>
            </w:r>
          </w:p>
        </w:tc>
      </w:tr>
    </w:tbl>
    <w:p w:rsidR="006C69D9" w:rsidRDefault="006C69D9"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E97FAD" w:rsidRDefault="00E97FAD" w:rsidP="0029395A">
      <w:pPr>
        <w:spacing w:after="0"/>
        <w:rPr>
          <w:b/>
          <w:bCs/>
          <w:rtl/>
          <w:lang w:bidi="ar-SA"/>
        </w:rPr>
      </w:pPr>
    </w:p>
    <w:p w:rsidR="006C69D9" w:rsidRDefault="006C69D9" w:rsidP="0029395A">
      <w:pPr>
        <w:spacing w:after="0"/>
        <w:rPr>
          <w:b/>
          <w:bCs/>
          <w:rtl/>
          <w:lang w:bidi="ar-SA"/>
        </w:rPr>
      </w:pPr>
    </w:p>
    <w:p w:rsidR="006C69D9" w:rsidRDefault="006C69D9" w:rsidP="0029395A">
      <w:pPr>
        <w:spacing w:after="0"/>
        <w:rPr>
          <w:b/>
          <w:bCs/>
          <w:rtl/>
          <w:lang w:bidi="ar-SA"/>
        </w:rPr>
      </w:pPr>
    </w:p>
    <w:p w:rsidR="006C69D9" w:rsidRDefault="006C69D9" w:rsidP="0029395A">
      <w:pPr>
        <w:spacing w:after="0"/>
        <w:rPr>
          <w:b/>
          <w:bCs/>
          <w:rtl/>
          <w:lang w:bidi="ar-SA"/>
        </w:rPr>
      </w:pPr>
    </w:p>
    <w:p w:rsidR="0029395A" w:rsidRDefault="0029395A" w:rsidP="0029395A">
      <w:pPr>
        <w:keepNext/>
        <w:pBdr>
          <w:right w:val="none" w:sz="0" w:space="0" w:color="auto"/>
        </w:pBdr>
        <w:shd w:val="clear" w:color="auto" w:fill="0070C0"/>
        <w:spacing w:after="0"/>
        <w:contextualSpacing/>
        <w:outlineLvl w:val="0"/>
        <w:rPr>
          <w:b/>
          <w:bCs/>
          <w:color w:val="FFFFFF"/>
          <w:sz w:val="24"/>
          <w:szCs w:val="24"/>
          <w:lang w:bidi="ar-SA"/>
        </w:rPr>
      </w:pPr>
      <w:r>
        <w:rPr>
          <w:rFonts w:hint="cs"/>
          <w:b/>
          <w:bCs/>
          <w:color w:val="FFFFFF"/>
          <w:sz w:val="24"/>
          <w:szCs w:val="24"/>
          <w:rtl/>
          <w:lang w:bidi="ar-SA"/>
        </w:rPr>
        <w:t xml:space="preserve">القسم الرابع: </w:t>
      </w:r>
      <w:r w:rsidRPr="0082641B">
        <w:rPr>
          <w:b/>
          <w:bCs/>
          <w:color w:val="FFFFFF"/>
          <w:sz w:val="24"/>
          <w:szCs w:val="24"/>
          <w:rtl/>
          <w:lang w:bidi="ar-SA"/>
        </w:rPr>
        <w:t xml:space="preserve">معلومات حول الحوسبة السحابية وإنترنت الأشياء والذكاء الاصطناعي </w:t>
      </w:r>
    </w:p>
    <w:p w:rsidR="00F0659F" w:rsidRPr="006B4E74" w:rsidRDefault="00F0659F" w:rsidP="0029395A">
      <w:pPr>
        <w:keepNext/>
        <w:pBdr>
          <w:right w:val="none" w:sz="0" w:space="0" w:color="auto"/>
        </w:pBdr>
        <w:shd w:val="clear" w:color="auto" w:fill="0070C0"/>
        <w:spacing w:after="0"/>
        <w:contextualSpacing/>
        <w:outlineLvl w:val="0"/>
        <w:rPr>
          <w:b/>
          <w:bCs/>
          <w:color w:val="FFFFFF"/>
          <w:sz w:val="24"/>
          <w:szCs w:val="24"/>
          <w:lang w:bidi="ar-SA"/>
        </w:rPr>
      </w:pPr>
      <w:r w:rsidRPr="00F0659F">
        <w:rPr>
          <w:b/>
          <w:bCs/>
          <w:color w:val="FFFFFF"/>
          <w:sz w:val="24"/>
          <w:szCs w:val="24"/>
          <w:lang w:bidi="ar-SA"/>
        </w:rPr>
        <w:t>Information about cloud computing, the Internet of Things, and artificial intelligence</w:t>
      </w:r>
    </w:p>
    <w:p w:rsidR="0029395A" w:rsidRPr="00E97FAD" w:rsidRDefault="0029395A" w:rsidP="00E97FAD">
      <w:pPr>
        <w:pBdr>
          <w:right w:val="none" w:sz="0" w:space="0" w:color="auto"/>
        </w:pBdr>
        <w:spacing w:before="240" w:after="0" w:line="276" w:lineRule="auto"/>
        <w:jc w:val="center"/>
        <w:rPr>
          <w:b/>
          <w:bCs/>
          <w:sz w:val="28"/>
          <w:szCs w:val="28"/>
          <w:lang w:bidi="ar-SA"/>
        </w:rPr>
      </w:pPr>
      <w:r w:rsidRPr="00C6361C">
        <w:rPr>
          <w:b/>
          <w:bCs/>
          <w:rtl/>
          <w:lang w:bidi="ar-SA"/>
        </w:rPr>
        <w:t xml:space="preserve"> </w:t>
      </w:r>
      <w:r w:rsidR="003B01AD" w:rsidRPr="00C65F2E">
        <w:rPr>
          <w:rFonts w:hint="cs"/>
          <w:b/>
          <w:bCs/>
          <w:sz w:val="28"/>
          <w:szCs w:val="28"/>
          <w:rtl/>
          <w:lang w:bidi="ar-EG"/>
        </w:rPr>
        <w:t>أولًا: الحوسبة السحابية</w:t>
      </w:r>
    </w:p>
    <w:p w:rsidR="0029395A" w:rsidRPr="00FB2E76" w:rsidRDefault="0029395A" w:rsidP="0029395A">
      <w:pPr>
        <w:pStyle w:val="Subtitle"/>
        <w:jc w:val="left"/>
        <w:rPr>
          <w:b/>
          <w:bCs/>
          <w:color w:val="0070C0"/>
          <w:sz w:val="24"/>
          <w:lang w:val="en-US" w:bidi="ar-SA"/>
        </w:rPr>
      </w:pPr>
      <w:r w:rsidRPr="00FB2E76">
        <w:rPr>
          <w:rFonts w:hint="cs"/>
          <w:b/>
          <w:bCs/>
          <w:color w:val="0070C0"/>
          <w:sz w:val="24"/>
          <w:rtl/>
          <w:lang w:val="en-US" w:bidi="ar-SA"/>
        </w:rPr>
        <w:t>401</w:t>
      </w:r>
      <w:r w:rsidRPr="00FB2E76">
        <w:rPr>
          <w:b/>
          <w:bCs/>
          <w:color w:val="0070C0"/>
          <w:sz w:val="24"/>
          <w:rtl/>
          <w:lang w:val="en-US" w:bidi="ar-SA"/>
        </w:rPr>
        <w:t xml:space="preserve"> </w:t>
      </w:r>
      <w:r w:rsidRPr="00EA6628">
        <w:rPr>
          <w:b/>
          <w:bCs/>
          <w:color w:val="0070C0"/>
          <w:sz w:val="24"/>
          <w:rtl/>
          <w:lang w:val="en-US" w:bidi="ar-SA"/>
        </w:rPr>
        <w:t>شراء أو استهلاك المنشأة لخدمات الحوسبة السحابية</w:t>
      </w:r>
      <w:r w:rsidRPr="00FB2E76">
        <w:rPr>
          <w:rFonts w:hint="cs"/>
          <w:b/>
          <w:bCs/>
          <w:color w:val="0070C0"/>
          <w:sz w:val="24"/>
          <w:rtl/>
          <w:lang w:val="en-US" w:bidi="ar-SA"/>
        </w:rPr>
        <w:t>|</w:t>
      </w:r>
      <w:r w:rsidRPr="00FF5512">
        <w:t xml:space="preserve"> </w:t>
      </w:r>
      <w:r w:rsidR="00F0659F" w:rsidRPr="00F0659F">
        <w:rPr>
          <w:b/>
          <w:bCs/>
          <w:color w:val="0070C0"/>
          <w:sz w:val="24"/>
          <w:lang w:val="en-US" w:bidi="ar-SA"/>
        </w:rPr>
        <w:t>The establishment purchase or consumption of cloud computing services</w:t>
      </w:r>
    </w:p>
    <w:p w:rsidR="0029395A" w:rsidRDefault="0029395A" w:rsidP="0029395A">
      <w:pPr>
        <w:spacing w:after="0"/>
        <w:rPr>
          <w:lang w:bidi="ar-SA"/>
        </w:rPr>
      </w:pPr>
      <w:r w:rsidRPr="005F3A42">
        <w:rPr>
          <w:rFonts w:hint="cs"/>
          <w:rtl/>
          <w:lang w:bidi="ar-SA"/>
        </w:rPr>
        <w:t xml:space="preserve"> </w:t>
      </w:r>
      <w:r w:rsidRPr="00F10D8A">
        <w:rPr>
          <w:rFonts w:hint="cs"/>
          <w:b/>
          <w:bCs/>
          <w:color w:val="auto"/>
          <w:rtl/>
          <w:lang w:bidi="ar-SA"/>
        </w:rPr>
        <w:t>الآلية</w:t>
      </w:r>
      <w:r>
        <w:rPr>
          <w:b/>
          <w:bCs/>
          <w:color w:val="auto"/>
          <w:lang w:bidi="ar-SA"/>
        </w:rPr>
        <w:t>:</w:t>
      </w:r>
      <w:r w:rsidRPr="00F10D8A">
        <w:rPr>
          <w:b/>
          <w:bCs/>
          <w:color w:val="auto"/>
          <w:rtl/>
          <w:lang w:bidi="ar-SA"/>
        </w:rPr>
        <w:t xml:space="preserve"> </w:t>
      </w:r>
      <w:r>
        <w:rPr>
          <w:rFonts w:hint="cs"/>
          <w:rtl/>
          <w:lang w:bidi="ar-SA"/>
        </w:rPr>
        <w:t>طرح السؤال لمدلي البيانات</w:t>
      </w:r>
    </w:p>
    <w:p w:rsidR="0029395A" w:rsidRDefault="0029395A" w:rsidP="0029395A">
      <w:pPr>
        <w:spacing w:after="0"/>
        <w:rPr>
          <w:rtl/>
          <w:lang w:bidi="ar-SA"/>
        </w:rPr>
      </w:pPr>
      <w:r>
        <w:rPr>
          <w:rFonts w:hint="cs"/>
          <w:rtl/>
          <w:lang w:bidi="ar-SA"/>
        </w:rPr>
        <w:t xml:space="preserve">اختيار واحد </w:t>
      </w:r>
    </w:p>
    <w:p w:rsidR="0045423A" w:rsidRDefault="0045423A" w:rsidP="00C65F2E">
      <w:pPr>
        <w:pBdr>
          <w:right w:val="none" w:sz="0" w:space="0" w:color="auto"/>
        </w:pBdr>
        <w:spacing w:after="0"/>
        <w:rPr>
          <w:b/>
          <w:bCs/>
          <w:color w:val="8064A2" w:themeColor="accent4"/>
          <w:lang w:bidi="ar-SA"/>
        </w:rPr>
      </w:pPr>
      <w:r w:rsidRPr="0045423A">
        <w:rPr>
          <w:b/>
          <w:bCs/>
          <w:color w:val="000000" w:themeColor="text1"/>
          <w:rtl/>
          <w:lang w:bidi="ar-SA"/>
        </w:rPr>
        <w:t xml:space="preserve">الحوسبة السحابية </w:t>
      </w:r>
      <w:r w:rsidRPr="0045423A">
        <w:rPr>
          <w:b/>
          <w:bCs/>
          <w:color w:val="8064A2" w:themeColor="accent4"/>
          <w:rtl/>
          <w:lang w:bidi="ar-SA"/>
        </w:rPr>
        <w:t xml:space="preserve">هي نموذج يتيح الوصول الشبكي السهل وحسب الطلب إلى مجموعة مشتركة من الموارد الحاسوبية القابلة للمشاركة والتكوين (مثل الشبكات والخوادم والتخزين والتطبيقات والخدمات </w:t>
      </w:r>
      <w:r w:rsidR="003B01AD" w:rsidRPr="0045423A">
        <w:rPr>
          <w:rFonts w:hint="cs"/>
          <w:b/>
          <w:bCs/>
          <w:color w:val="8064A2" w:themeColor="accent4"/>
          <w:rtl/>
          <w:lang w:bidi="ar-SA"/>
        </w:rPr>
        <w:t>البرمجية)</w:t>
      </w:r>
      <w:r w:rsidRPr="0045423A">
        <w:rPr>
          <w:b/>
          <w:bCs/>
          <w:color w:val="8064A2" w:themeColor="accent4"/>
          <w:rtl/>
          <w:lang w:bidi="ar-SA"/>
        </w:rPr>
        <w:t xml:space="preserve"> التي يمكن توفيرها وإطلاقها</w:t>
      </w:r>
      <w:r w:rsidR="003B01AD">
        <w:rPr>
          <w:rFonts w:hint="cs"/>
          <w:b/>
          <w:bCs/>
          <w:color w:val="8064A2" w:themeColor="accent4"/>
          <w:rtl/>
          <w:lang w:bidi="ar-SA"/>
        </w:rPr>
        <w:t xml:space="preserve"> </w:t>
      </w:r>
      <w:r w:rsidRPr="0045423A">
        <w:rPr>
          <w:b/>
          <w:bCs/>
          <w:color w:val="8064A2" w:themeColor="accent4"/>
          <w:rtl/>
          <w:lang w:bidi="ar-SA"/>
        </w:rPr>
        <w:t>بشكل سريع بأقل جهد إداري أو</w:t>
      </w:r>
      <w:r w:rsidR="003B01AD">
        <w:rPr>
          <w:rFonts w:hint="cs"/>
          <w:b/>
          <w:bCs/>
          <w:color w:val="8064A2" w:themeColor="accent4"/>
          <w:rtl/>
          <w:lang w:bidi="ar-SA"/>
        </w:rPr>
        <w:t xml:space="preserve"> </w:t>
      </w:r>
      <w:r w:rsidRPr="0045423A">
        <w:rPr>
          <w:b/>
          <w:bCs/>
          <w:color w:val="8064A2" w:themeColor="accent4"/>
          <w:rtl/>
          <w:lang w:bidi="ar-SA"/>
        </w:rPr>
        <w:t>تفاعل بشري مع مقدم الخدمة..</w:t>
      </w:r>
    </w:p>
    <w:tbl>
      <w:tblPr>
        <w:tblStyle w:val="TableGrid"/>
        <w:tblpPr w:leftFromText="180" w:rightFromText="180" w:vertAnchor="page" w:horzAnchor="margin" w:tblpY="5791"/>
        <w:tblW w:w="5000" w:type="pct"/>
        <w:tblLook w:val="04A0" w:firstRow="1" w:lastRow="0" w:firstColumn="1" w:lastColumn="0" w:noHBand="0" w:noVBand="1"/>
      </w:tblPr>
      <w:tblGrid>
        <w:gridCol w:w="1893"/>
        <w:gridCol w:w="1932"/>
        <w:gridCol w:w="5242"/>
        <w:gridCol w:w="562"/>
      </w:tblGrid>
      <w:tr w:rsidR="00C65F2E" w:rsidRPr="0082641B" w:rsidTr="00C65F2E">
        <w:trPr>
          <w:trHeight w:val="2369"/>
        </w:trPr>
        <w:tc>
          <w:tcPr>
            <w:tcW w:w="983" w:type="pct"/>
            <w:shd w:val="clear" w:color="auto" w:fill="F2F2F2" w:themeFill="background1" w:themeFillShade="F2"/>
            <w:vAlign w:val="center"/>
          </w:tcPr>
          <w:p w:rsidR="00C65F2E" w:rsidRDefault="00C65F2E" w:rsidP="00C65F2E">
            <w:pPr>
              <w:pBdr>
                <w:right w:val="single" w:sz="8" w:space="4" w:color="FFFFFF"/>
              </w:pBdr>
              <w:spacing w:after="0"/>
              <w:rPr>
                <w:rFonts w:eastAsia="Sakkal Majalla"/>
                <w:b/>
                <w:bCs/>
                <w:color w:val="auto"/>
              </w:rPr>
            </w:pPr>
          </w:p>
          <w:p w:rsidR="00C65F2E" w:rsidRDefault="00C65F2E" w:rsidP="00C65F2E">
            <w:pPr>
              <w:pBdr>
                <w:right w:val="single" w:sz="8" w:space="4" w:color="FFFFFF"/>
              </w:pBdr>
              <w:spacing w:after="0"/>
              <w:jc w:val="both"/>
              <w:rPr>
                <w:rFonts w:eastAsia="Sakkal Majalla"/>
                <w:b/>
                <w:bCs/>
                <w:color w:val="auto"/>
                <w:rtl/>
              </w:rPr>
            </w:pPr>
            <w:r w:rsidRPr="0082641B">
              <w:rPr>
                <w:rFonts w:eastAsia="Sakkal Majalla"/>
                <w:b/>
                <w:bCs/>
                <w:color w:val="auto"/>
                <w:rtl/>
              </w:rPr>
              <w:t xml:space="preserve">كم تمثل </w:t>
            </w:r>
            <w:r>
              <w:rPr>
                <w:rFonts w:eastAsia="Sakkal Majalla" w:hint="cs"/>
                <w:b/>
                <w:bCs/>
                <w:color w:val="auto"/>
                <w:rtl/>
              </w:rPr>
              <w:t>ال</w:t>
            </w:r>
            <w:r w:rsidRPr="0082641B">
              <w:rPr>
                <w:rFonts w:eastAsia="Sakkal Majalla"/>
                <w:b/>
                <w:bCs/>
                <w:color w:val="auto"/>
                <w:rtl/>
              </w:rPr>
              <w:t xml:space="preserve">نسبة </w:t>
            </w:r>
            <w:r>
              <w:rPr>
                <w:rFonts w:eastAsia="Sakkal Majalla" w:hint="cs"/>
                <w:b/>
                <w:bCs/>
                <w:color w:val="auto"/>
                <w:rtl/>
              </w:rPr>
              <w:t>المئوية ل</w:t>
            </w:r>
            <w:r w:rsidRPr="0082641B">
              <w:rPr>
                <w:rFonts w:eastAsia="Sakkal Majalla"/>
                <w:b/>
                <w:bCs/>
                <w:color w:val="auto"/>
                <w:rtl/>
              </w:rPr>
              <w:t>شراء الخدمات الحوسبة السحابية من إجمالي المشتريات السلعية والخدمية للمنشأة خلال العام 202</w:t>
            </w:r>
            <w:r>
              <w:rPr>
                <w:rFonts w:eastAsia="Sakkal Majalla" w:hint="cs"/>
                <w:b/>
                <w:bCs/>
                <w:color w:val="auto"/>
                <w:rtl/>
              </w:rPr>
              <w:t>4</w:t>
            </w:r>
            <w:r w:rsidRPr="0082641B">
              <w:rPr>
                <w:rFonts w:eastAsia="Sakkal Majalla"/>
                <w:b/>
                <w:bCs/>
                <w:color w:val="auto"/>
                <w:rtl/>
              </w:rPr>
              <w:t xml:space="preserve">؟  </w:t>
            </w:r>
          </w:p>
          <w:p w:rsidR="00C65F2E" w:rsidRDefault="00F0659F" w:rsidP="00C65F2E">
            <w:pPr>
              <w:pBdr>
                <w:right w:val="single" w:sz="8" w:space="4" w:color="FFFFFF"/>
              </w:pBdr>
              <w:spacing w:after="0"/>
              <w:jc w:val="center"/>
              <w:rPr>
                <w:rFonts w:eastAsia="Sakkal Majalla"/>
                <w:b/>
                <w:bCs/>
                <w:color w:val="auto"/>
                <w:rtl/>
                <w:lang w:bidi="ar-SA"/>
              </w:rPr>
            </w:pPr>
            <w:r w:rsidRPr="00F0659F">
              <w:rPr>
                <w:rFonts w:eastAsia="Sakkal Majalla"/>
                <w:b/>
                <w:bCs/>
                <w:color w:val="auto"/>
              </w:rPr>
              <w:t>.</w:t>
            </w:r>
            <w:r w:rsidRPr="00F0659F">
              <w:rPr>
                <w:rFonts w:eastAsia="Sakkal Majalla"/>
                <w:b/>
                <w:bCs/>
                <w:color w:val="auto"/>
                <w:rtl/>
              </w:rPr>
              <w:t xml:space="preserve"> </w:t>
            </w:r>
            <w:r w:rsidRPr="00F0659F">
              <w:rPr>
                <w:rFonts w:eastAsia="Sakkal Majalla"/>
                <w:b/>
                <w:bCs/>
                <w:color w:val="auto"/>
              </w:rPr>
              <w:t>What percentage of cloud computing services purchases represent the total purchases of goods and services for the establishment during the year 2024</w:t>
            </w:r>
            <w:r w:rsidRPr="00F0659F">
              <w:rPr>
                <w:rFonts w:eastAsia="Sakkal Majalla"/>
                <w:b/>
                <w:bCs/>
                <w:color w:val="auto"/>
                <w:rtl/>
              </w:rPr>
              <w:t>?</w:t>
            </w:r>
          </w:p>
        </w:tc>
        <w:tc>
          <w:tcPr>
            <w:tcW w:w="1003" w:type="pct"/>
            <w:shd w:val="clear" w:color="auto" w:fill="F2F2F2" w:themeFill="background1" w:themeFillShade="F2"/>
            <w:vAlign w:val="center"/>
          </w:tcPr>
          <w:p w:rsidR="00C65F2E" w:rsidRPr="0082641B" w:rsidRDefault="00C65F2E" w:rsidP="00C65F2E">
            <w:pPr>
              <w:pBdr>
                <w:right w:val="single" w:sz="8" w:space="4" w:color="FFFFFF"/>
              </w:pBdr>
              <w:spacing w:after="0"/>
              <w:rPr>
                <w:rFonts w:eastAsia="Sakkal Majalla"/>
                <w:b/>
                <w:bCs/>
                <w:color w:val="auto"/>
                <w:rtl/>
              </w:rPr>
            </w:pPr>
          </w:p>
          <w:p w:rsidR="00C65F2E" w:rsidRPr="0082641B" w:rsidRDefault="00C65F2E" w:rsidP="00C65F2E">
            <w:pPr>
              <w:numPr>
                <w:ilvl w:val="0"/>
                <w:numId w:val="42"/>
              </w:numPr>
              <w:pBdr>
                <w:right w:val="single" w:sz="8" w:space="4" w:color="FFFFFF"/>
              </w:pBdr>
              <w:spacing w:after="0"/>
              <w:contextualSpacing/>
              <w:rPr>
                <w:rFonts w:eastAsia="Sakkal Majalla"/>
                <w:b/>
                <w:bCs/>
                <w:color w:val="auto"/>
              </w:rPr>
            </w:pPr>
            <w:r w:rsidRPr="0082641B">
              <w:rPr>
                <w:rFonts w:eastAsia="Sakkal Majalla" w:hint="cs"/>
                <w:b/>
                <w:bCs/>
                <w:color w:val="auto"/>
                <w:rtl/>
              </w:rPr>
              <w:t xml:space="preserve">1. نعم </w:t>
            </w:r>
          </w:p>
          <w:p w:rsidR="00C65F2E" w:rsidRPr="0082641B" w:rsidRDefault="00C65F2E" w:rsidP="00C65F2E">
            <w:pPr>
              <w:numPr>
                <w:ilvl w:val="0"/>
                <w:numId w:val="41"/>
              </w:numPr>
              <w:pBdr>
                <w:right w:val="single" w:sz="8" w:space="4" w:color="FFFFFF"/>
              </w:pBdr>
              <w:spacing w:after="0"/>
              <w:contextualSpacing/>
              <w:rPr>
                <w:rFonts w:eastAsia="Sakkal Majalla"/>
                <w:b/>
                <w:bCs/>
                <w:color w:val="auto"/>
                <w:rtl/>
              </w:rPr>
            </w:pPr>
            <w:r w:rsidRPr="0082641B">
              <w:rPr>
                <w:rFonts w:eastAsia="Sakkal Majalla" w:hint="cs"/>
                <w:b/>
                <w:bCs/>
                <w:color w:val="auto"/>
                <w:rtl/>
              </w:rPr>
              <w:t xml:space="preserve">2. لا </w:t>
            </w:r>
          </w:p>
        </w:tc>
        <w:tc>
          <w:tcPr>
            <w:tcW w:w="2722" w:type="pct"/>
            <w:vMerge w:val="restart"/>
            <w:shd w:val="clear" w:color="auto" w:fill="F2F2F2" w:themeFill="background1" w:themeFillShade="F2"/>
            <w:vAlign w:val="center"/>
          </w:tcPr>
          <w:p w:rsidR="00C65F2E" w:rsidRDefault="00C65F2E" w:rsidP="00C65F2E">
            <w:pPr>
              <w:pBdr>
                <w:right w:val="single" w:sz="8" w:space="4" w:color="FFFFFF"/>
              </w:pBdr>
              <w:spacing w:after="0"/>
              <w:jc w:val="center"/>
              <w:rPr>
                <w:rFonts w:eastAsia="Sakkal Majalla"/>
                <w:b/>
                <w:bCs/>
                <w:color w:val="auto"/>
                <w:rtl/>
              </w:rPr>
            </w:pPr>
            <w:r w:rsidRPr="0082641B">
              <w:rPr>
                <w:rFonts w:eastAsia="Sakkal Majalla"/>
                <w:b/>
                <w:bCs/>
                <w:color w:val="auto"/>
                <w:rtl/>
              </w:rPr>
              <w:t xml:space="preserve">هل قامت المنشأة </w:t>
            </w:r>
            <w:r w:rsidRPr="0082641B">
              <w:rPr>
                <w:rFonts w:eastAsia="Sakkal Majalla" w:hint="cs"/>
                <w:b/>
                <w:bCs/>
                <w:color w:val="auto"/>
                <w:rtl/>
              </w:rPr>
              <w:t xml:space="preserve">بشراء </w:t>
            </w:r>
            <w:r w:rsidRPr="0082641B">
              <w:rPr>
                <w:rFonts w:eastAsia="Sakkal Majalla"/>
                <w:b/>
                <w:bCs/>
                <w:color w:val="auto"/>
                <w:rtl/>
              </w:rPr>
              <w:t>(</w:t>
            </w:r>
            <w:r w:rsidRPr="0082641B">
              <w:rPr>
                <w:rFonts w:eastAsia="Sakkal Majalla" w:hint="cs"/>
                <w:b/>
                <w:bCs/>
                <w:color w:val="auto"/>
                <w:rtl/>
              </w:rPr>
              <w:t>استهلاك)</w:t>
            </w:r>
            <w:r w:rsidRPr="0082641B">
              <w:rPr>
                <w:rFonts w:eastAsia="Sakkal Majalla"/>
                <w:b/>
                <w:bCs/>
                <w:color w:val="auto"/>
                <w:rtl/>
              </w:rPr>
              <w:t xml:space="preserve"> خدمات الحوسبة السحابية  </w:t>
            </w:r>
            <w:r>
              <w:rPr>
                <w:rFonts w:eastAsia="Sakkal Majalla" w:hint="cs"/>
                <w:b/>
                <w:bCs/>
                <w:color w:val="auto"/>
                <w:rtl/>
              </w:rPr>
              <w:t xml:space="preserve"> </w:t>
            </w:r>
            <w:r w:rsidRPr="0082641B">
              <w:rPr>
                <w:rFonts w:eastAsia="Sakkal Majalla"/>
                <w:b/>
                <w:bCs/>
                <w:color w:val="auto"/>
                <w:rtl/>
              </w:rPr>
              <w:t xml:space="preserve">للخدمات التالية خلال العام </w:t>
            </w:r>
            <w:r w:rsidRPr="0082641B">
              <w:rPr>
                <w:rFonts w:eastAsia="Sakkal Majalla" w:hint="cs"/>
                <w:b/>
                <w:bCs/>
                <w:color w:val="auto"/>
                <w:rtl/>
              </w:rPr>
              <w:t>202</w:t>
            </w:r>
            <w:r>
              <w:rPr>
                <w:rFonts w:eastAsia="Sakkal Majalla" w:hint="cs"/>
                <w:b/>
                <w:bCs/>
                <w:color w:val="auto"/>
                <w:rtl/>
              </w:rPr>
              <w:t>4</w:t>
            </w:r>
            <w:r w:rsidRPr="0082641B">
              <w:rPr>
                <w:rFonts w:eastAsia="Sakkal Majalla" w:hint="cs"/>
                <w:b/>
                <w:bCs/>
                <w:color w:val="auto"/>
                <w:rtl/>
              </w:rPr>
              <w:t>؟</w:t>
            </w:r>
            <w:r w:rsidRPr="00F810CD">
              <w:rPr>
                <w:rFonts w:ascii="Segoe MDL2 Assets" w:eastAsia="Times New Roman" w:hAnsi="Segoe MDL2 Assets"/>
                <w:b/>
                <w:bCs/>
                <w:color w:val="0070C0"/>
              </w:rPr>
              <w:t></w:t>
            </w:r>
          </w:p>
          <w:p w:rsidR="00C65F2E" w:rsidRDefault="00C65F2E" w:rsidP="00C65F2E">
            <w:pPr>
              <w:pBdr>
                <w:right w:val="single" w:sz="8" w:space="4" w:color="FFFFFF"/>
              </w:pBdr>
              <w:spacing w:after="0"/>
              <w:jc w:val="center"/>
              <w:rPr>
                <w:rFonts w:eastAsia="Sakkal Majalla"/>
                <w:b/>
                <w:bCs/>
                <w:color w:val="auto"/>
                <w:rtl/>
              </w:rPr>
            </w:pPr>
          </w:p>
          <w:p w:rsidR="00C65F2E" w:rsidRPr="0082641B" w:rsidRDefault="00F0659F" w:rsidP="00C65F2E">
            <w:pPr>
              <w:pBdr>
                <w:right w:val="single" w:sz="8" w:space="4" w:color="FFFFFF"/>
              </w:pBdr>
              <w:spacing w:after="0"/>
              <w:jc w:val="center"/>
              <w:rPr>
                <w:rFonts w:eastAsia="Sakkal Majalla"/>
                <w:b/>
                <w:bCs/>
                <w:color w:val="auto"/>
              </w:rPr>
            </w:pPr>
            <w:r w:rsidRPr="00F0659F">
              <w:rPr>
                <w:rFonts w:eastAsia="Sakkal Majalla"/>
                <w:b/>
                <w:bCs/>
                <w:color w:val="auto"/>
              </w:rPr>
              <w:t>Did the establishment purchase (consume) cloud computing services (info sign) for the following services during 2024</w:t>
            </w:r>
            <w:r w:rsidRPr="00F0659F">
              <w:rPr>
                <w:rFonts w:eastAsia="Sakkal Majalla"/>
                <w:b/>
                <w:bCs/>
                <w:color w:val="auto"/>
                <w:rtl/>
              </w:rPr>
              <w:t>?</w:t>
            </w:r>
          </w:p>
        </w:tc>
        <w:tc>
          <w:tcPr>
            <w:tcW w:w="292" w:type="pct"/>
            <w:vMerge w:val="restart"/>
            <w:shd w:val="clear" w:color="auto" w:fill="F2F2F2" w:themeFill="background1" w:themeFillShade="F2"/>
          </w:tcPr>
          <w:p w:rsidR="00C65F2E" w:rsidRPr="0082641B" w:rsidRDefault="00C65F2E" w:rsidP="00C65F2E">
            <w:pPr>
              <w:pBdr>
                <w:right w:val="single" w:sz="8" w:space="4" w:color="FFFFFF"/>
              </w:pBdr>
              <w:spacing w:after="0"/>
              <w:jc w:val="center"/>
              <w:rPr>
                <w:rFonts w:eastAsia="Sakkal Majalla"/>
                <w:b/>
                <w:bCs/>
                <w:color w:val="auto"/>
                <w:rtl/>
              </w:rPr>
            </w:pPr>
          </w:p>
        </w:tc>
      </w:tr>
      <w:tr w:rsidR="00C65F2E" w:rsidRPr="0082641B" w:rsidTr="00C65F2E">
        <w:trPr>
          <w:trHeight w:val="491"/>
        </w:trPr>
        <w:tc>
          <w:tcPr>
            <w:tcW w:w="983" w:type="pct"/>
            <w:shd w:val="clear" w:color="auto" w:fill="FFFFFF" w:themeFill="background1"/>
            <w:vAlign w:val="center"/>
          </w:tcPr>
          <w:p w:rsidR="00C65F2E" w:rsidRPr="006C69D9" w:rsidRDefault="00C65F2E" w:rsidP="00C65F2E">
            <w:pPr>
              <w:pBdr>
                <w:right w:val="single" w:sz="8" w:space="4" w:color="FFFFFF"/>
              </w:pBdr>
              <w:spacing w:after="0"/>
              <w:jc w:val="center"/>
              <w:rPr>
                <w:rFonts w:eastAsia="Calibri"/>
                <w:b/>
                <w:bCs/>
                <w:lang w:bidi="ar-EG"/>
              </w:rPr>
            </w:pPr>
            <w:r w:rsidRPr="006C69D9">
              <w:rPr>
                <w:rFonts w:eastAsia="Calibri" w:hint="cs"/>
                <w:b/>
                <w:bCs/>
                <w:rtl/>
                <w:lang w:bidi="ar-EG"/>
              </w:rPr>
              <w:t>401.2</w:t>
            </w:r>
          </w:p>
        </w:tc>
        <w:tc>
          <w:tcPr>
            <w:tcW w:w="1003" w:type="pct"/>
            <w:shd w:val="clear" w:color="auto" w:fill="FFFFFF" w:themeFill="background1"/>
            <w:vAlign w:val="center"/>
          </w:tcPr>
          <w:p w:rsidR="00C65F2E" w:rsidRPr="006C69D9" w:rsidRDefault="00C65F2E" w:rsidP="00C65F2E">
            <w:pPr>
              <w:pBdr>
                <w:right w:val="single" w:sz="8" w:space="4" w:color="FFFFFF"/>
              </w:pBdr>
              <w:spacing w:after="0"/>
              <w:jc w:val="center"/>
              <w:rPr>
                <w:rFonts w:eastAsia="Calibri"/>
                <w:b/>
                <w:bCs/>
                <w:lang w:bidi="ar-EG"/>
              </w:rPr>
            </w:pPr>
            <w:r w:rsidRPr="006C69D9">
              <w:rPr>
                <w:rFonts w:eastAsia="Calibri" w:hint="cs"/>
                <w:b/>
                <w:bCs/>
                <w:rtl/>
                <w:lang w:bidi="ar-EG"/>
              </w:rPr>
              <w:t>401.1</w:t>
            </w:r>
          </w:p>
        </w:tc>
        <w:tc>
          <w:tcPr>
            <w:tcW w:w="2722" w:type="pct"/>
            <w:vMerge/>
            <w:shd w:val="clear" w:color="auto" w:fill="FFFFFF" w:themeFill="background1"/>
            <w:vAlign w:val="center"/>
          </w:tcPr>
          <w:p w:rsidR="00C65F2E" w:rsidRPr="0082641B" w:rsidRDefault="00C65F2E" w:rsidP="00C65F2E">
            <w:pPr>
              <w:pBdr>
                <w:right w:val="single" w:sz="8" w:space="4" w:color="FFFFFF"/>
              </w:pBdr>
              <w:spacing w:after="0"/>
              <w:rPr>
                <w:rFonts w:eastAsia="Calibri"/>
                <w:rtl/>
                <w:lang w:bidi="ar-SA"/>
              </w:rPr>
            </w:pPr>
          </w:p>
        </w:tc>
        <w:tc>
          <w:tcPr>
            <w:tcW w:w="292" w:type="pct"/>
            <w:vMerge/>
            <w:shd w:val="clear" w:color="auto" w:fill="FFFFFF" w:themeFill="background1"/>
          </w:tcPr>
          <w:p w:rsidR="00C65F2E" w:rsidRPr="0082641B" w:rsidRDefault="00C65F2E" w:rsidP="00C65F2E">
            <w:pPr>
              <w:pBdr>
                <w:right w:val="single" w:sz="8" w:space="4" w:color="FFFFFF"/>
              </w:pBdr>
              <w:spacing w:after="0"/>
              <w:rPr>
                <w:rFonts w:eastAsia="Calibri"/>
                <w:rtl/>
                <w:lang w:bidi="ar-SA"/>
              </w:rPr>
            </w:pPr>
          </w:p>
        </w:tc>
      </w:tr>
      <w:tr w:rsidR="00F0659F" w:rsidRPr="0082641B" w:rsidTr="00C65F2E">
        <w:trPr>
          <w:trHeight w:val="491"/>
        </w:trPr>
        <w:tc>
          <w:tcPr>
            <w:tcW w:w="983" w:type="pct"/>
            <w:shd w:val="clear" w:color="auto" w:fill="FFFFFF" w:themeFill="background1"/>
          </w:tcPr>
          <w:p w:rsidR="00F0659F" w:rsidRPr="0082641B" w:rsidRDefault="00F0659F" w:rsidP="00F0659F">
            <w:pPr>
              <w:pBdr>
                <w:right w:val="single" w:sz="8" w:space="4" w:color="FFFFFF"/>
              </w:pBdr>
              <w:spacing w:after="0"/>
              <w:rPr>
                <w:rFonts w:eastAsia="Calibri"/>
                <w:sz w:val="24"/>
                <w:szCs w:val="24"/>
                <w:lang w:bidi="ar-EG"/>
              </w:rPr>
            </w:pPr>
          </w:p>
        </w:tc>
        <w:tc>
          <w:tcPr>
            <w:tcW w:w="1003" w:type="pct"/>
            <w:shd w:val="clear" w:color="auto" w:fill="FFFFFF" w:themeFill="background1"/>
            <w:vAlign w:val="center"/>
          </w:tcPr>
          <w:p w:rsidR="00F0659F" w:rsidRPr="0082641B" w:rsidRDefault="00F0659F" w:rsidP="00F0659F">
            <w:pPr>
              <w:pBdr>
                <w:right w:val="single" w:sz="8" w:space="4" w:color="FFFFFF"/>
              </w:pBdr>
              <w:spacing w:after="0"/>
              <w:rPr>
                <w:rFonts w:eastAsia="Calibri"/>
                <w:sz w:val="24"/>
                <w:szCs w:val="24"/>
                <w:lang w:bidi="ar-EG"/>
              </w:rPr>
            </w:pPr>
          </w:p>
        </w:tc>
        <w:tc>
          <w:tcPr>
            <w:tcW w:w="2722" w:type="pct"/>
            <w:shd w:val="clear" w:color="auto" w:fill="FFFFFF" w:themeFill="background1"/>
            <w:vAlign w:val="center"/>
          </w:tcPr>
          <w:p w:rsidR="00F0659F" w:rsidRDefault="00F0659F" w:rsidP="00F0659F">
            <w:pPr>
              <w:pBdr>
                <w:right w:val="single" w:sz="8" w:space="4" w:color="FFFFFF"/>
              </w:pBdr>
              <w:spacing w:after="0"/>
              <w:rPr>
                <w:rFonts w:eastAsia="Calibri"/>
                <w:color w:val="auto"/>
                <w:rtl/>
                <w:lang w:bidi="ar-EG"/>
              </w:rPr>
            </w:pPr>
            <w:r w:rsidRPr="0082641B">
              <w:rPr>
                <w:rFonts w:eastAsia="Calibri"/>
                <w:rtl/>
                <w:lang w:bidi="ar-EG"/>
              </w:rPr>
              <w:t>خدمات الحوسبة السحابية البريدية (مثل البريد الإلكتروني كخدمة الحوسبة السحابية)</w:t>
            </w:r>
          </w:p>
          <w:p w:rsidR="00F0659F" w:rsidRPr="0082641B" w:rsidRDefault="00F0659F" w:rsidP="00F0659F">
            <w:pPr>
              <w:pBdr>
                <w:right w:val="single" w:sz="8" w:space="4" w:color="FFFFFF"/>
              </w:pBdr>
              <w:spacing w:after="0"/>
              <w:jc w:val="right"/>
              <w:rPr>
                <w:rFonts w:eastAsia="Calibri"/>
                <w:color w:val="auto"/>
                <w:lang w:bidi="ar-EG"/>
              </w:rPr>
            </w:pPr>
            <w:r w:rsidRPr="00B5774B">
              <w:t>Cloud computing services for mailing (such as email as cloud computing service).</w:t>
            </w:r>
          </w:p>
        </w:tc>
        <w:tc>
          <w:tcPr>
            <w:tcW w:w="292" w:type="pct"/>
            <w:shd w:val="clear" w:color="auto" w:fill="FFFFFF" w:themeFill="background1"/>
            <w:vAlign w:val="center"/>
          </w:tcPr>
          <w:p w:rsidR="00F0659F" w:rsidRPr="0082641B" w:rsidRDefault="00F0659F" w:rsidP="00F0659F">
            <w:pPr>
              <w:pBdr>
                <w:right w:val="single" w:sz="8" w:space="4" w:color="FFFFFF"/>
              </w:pBdr>
              <w:spacing w:after="0"/>
              <w:jc w:val="center"/>
              <w:rPr>
                <w:rFonts w:eastAsia="Calibri"/>
                <w:rtl/>
                <w:lang w:bidi="ar-SA"/>
              </w:rPr>
            </w:pPr>
            <w:r>
              <w:rPr>
                <w:rFonts w:eastAsia="Calibri" w:hint="cs"/>
                <w:rtl/>
                <w:lang w:bidi="ar-SA"/>
              </w:rPr>
              <w:t>1</w:t>
            </w:r>
          </w:p>
        </w:tc>
      </w:tr>
      <w:tr w:rsidR="00F0659F" w:rsidRPr="0082641B" w:rsidTr="00C65F2E">
        <w:trPr>
          <w:trHeight w:val="683"/>
        </w:trPr>
        <w:tc>
          <w:tcPr>
            <w:tcW w:w="983" w:type="pct"/>
            <w:shd w:val="clear" w:color="auto" w:fill="FFFFFF" w:themeFill="background1"/>
          </w:tcPr>
          <w:p w:rsidR="00F0659F" w:rsidRPr="0082641B" w:rsidRDefault="00F0659F" w:rsidP="00F0659F">
            <w:pPr>
              <w:pBdr>
                <w:right w:val="single" w:sz="8" w:space="4" w:color="FFFFFF"/>
              </w:pBdr>
              <w:spacing w:after="0"/>
              <w:rPr>
                <w:rFonts w:eastAsia="Calibri"/>
                <w:sz w:val="24"/>
                <w:szCs w:val="24"/>
                <w:lang w:bidi="ar-SA"/>
              </w:rPr>
            </w:pPr>
          </w:p>
        </w:tc>
        <w:tc>
          <w:tcPr>
            <w:tcW w:w="1003" w:type="pct"/>
            <w:shd w:val="clear" w:color="auto" w:fill="FFFFFF" w:themeFill="background1"/>
            <w:vAlign w:val="center"/>
          </w:tcPr>
          <w:p w:rsidR="00F0659F" w:rsidRPr="0082641B" w:rsidRDefault="00F0659F" w:rsidP="00F0659F">
            <w:pPr>
              <w:pBdr>
                <w:right w:val="single" w:sz="8" w:space="4" w:color="FFFFFF"/>
              </w:pBdr>
              <w:spacing w:after="0"/>
              <w:rPr>
                <w:rFonts w:eastAsia="Calibri"/>
                <w:sz w:val="24"/>
                <w:szCs w:val="24"/>
                <w:lang w:bidi="ar-SA"/>
              </w:rPr>
            </w:pPr>
          </w:p>
        </w:tc>
        <w:tc>
          <w:tcPr>
            <w:tcW w:w="2722" w:type="pct"/>
            <w:shd w:val="clear" w:color="auto" w:fill="FFFFFF" w:themeFill="background1"/>
            <w:vAlign w:val="center"/>
          </w:tcPr>
          <w:p w:rsidR="00F0659F" w:rsidRDefault="00F0659F" w:rsidP="00F0659F">
            <w:pPr>
              <w:pBdr>
                <w:right w:val="none" w:sz="0" w:space="0" w:color="auto"/>
              </w:pBdr>
              <w:bidi w:val="0"/>
              <w:spacing w:after="0" w:line="276" w:lineRule="auto"/>
              <w:jc w:val="right"/>
              <w:rPr>
                <w:rFonts w:eastAsia="Calibri"/>
                <w:rtl/>
                <w:lang w:bidi="ar-SA"/>
              </w:rPr>
            </w:pPr>
            <w:r w:rsidRPr="0082641B">
              <w:rPr>
                <w:rFonts w:eastAsia="Calibri"/>
                <w:rtl/>
                <w:lang w:bidi="ar-EG"/>
              </w:rPr>
              <w:t>خدمات الحوسبة السحابية للبرامج المكتبية الجاهزة (مثل برامج معالجة النصوص وجداول البيانات كخدمة الحوسبة السحابية)</w:t>
            </w:r>
          </w:p>
          <w:p w:rsidR="00F0659F" w:rsidRPr="0082641B" w:rsidRDefault="00F0659F" w:rsidP="00F0659F">
            <w:pPr>
              <w:pBdr>
                <w:right w:val="none" w:sz="0" w:space="0" w:color="auto"/>
              </w:pBdr>
              <w:bidi w:val="0"/>
              <w:spacing w:after="0" w:line="276" w:lineRule="auto"/>
              <w:rPr>
                <w:rFonts w:eastAsia="Calibri"/>
                <w:lang w:bidi="ar-SA"/>
              </w:rPr>
            </w:pPr>
            <w:r w:rsidRPr="00B5774B">
              <w:t>Cloud computing services for ready-made office programs (such as word processing programs and spreadsheets as cloud computing service).</w:t>
            </w:r>
          </w:p>
        </w:tc>
        <w:tc>
          <w:tcPr>
            <w:tcW w:w="292" w:type="pct"/>
            <w:shd w:val="clear" w:color="auto" w:fill="FFFFFF" w:themeFill="background1"/>
            <w:vAlign w:val="center"/>
          </w:tcPr>
          <w:p w:rsidR="00F0659F" w:rsidRPr="0082641B" w:rsidRDefault="00F0659F" w:rsidP="00F0659F">
            <w:pPr>
              <w:pBdr>
                <w:right w:val="none" w:sz="0" w:space="0" w:color="auto"/>
              </w:pBdr>
              <w:bidi w:val="0"/>
              <w:spacing w:after="0" w:line="276" w:lineRule="auto"/>
              <w:jc w:val="center"/>
              <w:rPr>
                <w:rFonts w:eastAsia="Calibri"/>
                <w:rtl/>
                <w:lang w:bidi="ar-EG"/>
              </w:rPr>
            </w:pPr>
            <w:r>
              <w:rPr>
                <w:rFonts w:eastAsia="Calibri"/>
                <w:lang w:bidi="ar-EG"/>
              </w:rPr>
              <w:t>2</w:t>
            </w:r>
          </w:p>
        </w:tc>
      </w:tr>
      <w:tr w:rsidR="00F0659F" w:rsidRPr="0082641B" w:rsidTr="00C65F2E">
        <w:trPr>
          <w:trHeight w:val="498"/>
        </w:trPr>
        <w:tc>
          <w:tcPr>
            <w:tcW w:w="983" w:type="pct"/>
            <w:shd w:val="clear" w:color="auto" w:fill="FFFFFF" w:themeFill="background1"/>
          </w:tcPr>
          <w:p w:rsidR="00F0659F" w:rsidRPr="0082641B" w:rsidRDefault="00F0659F" w:rsidP="00F0659F">
            <w:pPr>
              <w:pBdr>
                <w:right w:val="single" w:sz="8" w:space="4" w:color="FFFFFF"/>
              </w:pBdr>
              <w:spacing w:after="0"/>
              <w:rPr>
                <w:rFonts w:eastAsia="Calibri"/>
                <w:sz w:val="24"/>
                <w:szCs w:val="24"/>
                <w:lang w:bidi="ar-SA"/>
              </w:rPr>
            </w:pPr>
          </w:p>
        </w:tc>
        <w:tc>
          <w:tcPr>
            <w:tcW w:w="1003" w:type="pct"/>
            <w:shd w:val="clear" w:color="auto" w:fill="FFFFFF" w:themeFill="background1"/>
            <w:vAlign w:val="center"/>
          </w:tcPr>
          <w:p w:rsidR="00F0659F" w:rsidRPr="0082641B" w:rsidRDefault="00F0659F" w:rsidP="00F0659F">
            <w:pPr>
              <w:pBdr>
                <w:right w:val="single" w:sz="8" w:space="4" w:color="FFFFFF"/>
              </w:pBdr>
              <w:spacing w:after="0"/>
              <w:rPr>
                <w:rFonts w:eastAsia="Calibri"/>
                <w:sz w:val="24"/>
                <w:szCs w:val="24"/>
                <w:lang w:bidi="ar-SA"/>
              </w:rPr>
            </w:pPr>
          </w:p>
        </w:tc>
        <w:tc>
          <w:tcPr>
            <w:tcW w:w="2722" w:type="pct"/>
            <w:shd w:val="clear" w:color="auto" w:fill="FFFFFF" w:themeFill="background1"/>
            <w:vAlign w:val="center"/>
          </w:tcPr>
          <w:p w:rsidR="00F0659F" w:rsidRDefault="00F0659F" w:rsidP="00F0659F">
            <w:pPr>
              <w:pBdr>
                <w:right w:val="none" w:sz="0" w:space="0" w:color="auto"/>
              </w:pBdr>
              <w:bidi w:val="0"/>
              <w:spacing w:after="0" w:line="276" w:lineRule="auto"/>
              <w:jc w:val="right"/>
              <w:rPr>
                <w:rFonts w:eastAsia="Calibri"/>
                <w:rtl/>
                <w:lang w:bidi="ar-SA"/>
              </w:rPr>
            </w:pPr>
            <w:r w:rsidRPr="0082641B">
              <w:rPr>
                <w:rFonts w:eastAsia="Calibri"/>
                <w:rtl/>
                <w:lang w:bidi="ar-EG"/>
              </w:rPr>
              <w:t>خدمات الحوسبة السحابية لتطبيقات البرامج المالية أو المحاسبية</w:t>
            </w:r>
          </w:p>
          <w:p w:rsidR="00F0659F" w:rsidRPr="0082641B" w:rsidRDefault="00F0659F" w:rsidP="00F0659F">
            <w:pPr>
              <w:pBdr>
                <w:right w:val="none" w:sz="0" w:space="0" w:color="auto"/>
              </w:pBdr>
              <w:bidi w:val="0"/>
              <w:spacing w:after="0" w:line="276" w:lineRule="auto"/>
              <w:rPr>
                <w:rFonts w:eastAsia="Calibri"/>
                <w:rtl/>
                <w:lang w:bidi="ar-SA"/>
              </w:rPr>
            </w:pPr>
            <w:r w:rsidRPr="00B5774B">
              <w:t>Cloud computing services for financial or accounting software applications</w:t>
            </w:r>
          </w:p>
        </w:tc>
        <w:tc>
          <w:tcPr>
            <w:tcW w:w="292" w:type="pct"/>
            <w:shd w:val="clear" w:color="auto" w:fill="FFFFFF" w:themeFill="background1"/>
            <w:vAlign w:val="center"/>
          </w:tcPr>
          <w:p w:rsidR="00F0659F" w:rsidRPr="0082641B" w:rsidRDefault="00F0659F" w:rsidP="00F0659F">
            <w:pPr>
              <w:pBdr>
                <w:right w:val="none" w:sz="0" w:space="0" w:color="auto"/>
              </w:pBdr>
              <w:bidi w:val="0"/>
              <w:spacing w:after="0" w:line="276" w:lineRule="auto"/>
              <w:jc w:val="center"/>
              <w:rPr>
                <w:rFonts w:eastAsia="Calibri"/>
                <w:rtl/>
                <w:lang w:bidi="ar-EG"/>
              </w:rPr>
            </w:pPr>
            <w:r>
              <w:rPr>
                <w:rFonts w:eastAsia="Calibri"/>
                <w:lang w:bidi="ar-EG"/>
              </w:rPr>
              <w:t>3</w:t>
            </w:r>
          </w:p>
        </w:tc>
      </w:tr>
      <w:tr w:rsidR="00F0659F" w:rsidRPr="0082641B" w:rsidTr="00C65F2E">
        <w:trPr>
          <w:trHeight w:val="546"/>
        </w:trPr>
        <w:tc>
          <w:tcPr>
            <w:tcW w:w="983" w:type="pct"/>
            <w:shd w:val="clear" w:color="auto" w:fill="FFFFFF" w:themeFill="background1"/>
          </w:tcPr>
          <w:p w:rsidR="00F0659F" w:rsidRPr="0082641B" w:rsidRDefault="00F0659F" w:rsidP="00F0659F">
            <w:pPr>
              <w:pBdr>
                <w:right w:val="single" w:sz="8" w:space="4" w:color="FFFFFF"/>
              </w:pBdr>
              <w:spacing w:after="0"/>
              <w:rPr>
                <w:rFonts w:eastAsia="Calibri"/>
                <w:sz w:val="24"/>
                <w:szCs w:val="24"/>
                <w:lang w:bidi="ar-EG"/>
              </w:rPr>
            </w:pPr>
          </w:p>
        </w:tc>
        <w:tc>
          <w:tcPr>
            <w:tcW w:w="1003" w:type="pct"/>
            <w:shd w:val="clear" w:color="auto" w:fill="FFFFFF" w:themeFill="background1"/>
            <w:vAlign w:val="center"/>
          </w:tcPr>
          <w:p w:rsidR="00F0659F" w:rsidRPr="0082641B" w:rsidRDefault="00F0659F" w:rsidP="00F0659F">
            <w:pPr>
              <w:pBdr>
                <w:right w:val="single" w:sz="8" w:space="4" w:color="FFFFFF"/>
              </w:pBdr>
              <w:spacing w:after="0"/>
              <w:rPr>
                <w:rFonts w:eastAsia="Calibri"/>
                <w:sz w:val="24"/>
                <w:szCs w:val="24"/>
                <w:lang w:bidi="ar-EG"/>
              </w:rPr>
            </w:pPr>
          </w:p>
        </w:tc>
        <w:tc>
          <w:tcPr>
            <w:tcW w:w="2722" w:type="pct"/>
            <w:shd w:val="clear" w:color="auto" w:fill="FFFFFF" w:themeFill="background1"/>
            <w:vAlign w:val="center"/>
          </w:tcPr>
          <w:p w:rsidR="00F0659F" w:rsidRDefault="00F0659F" w:rsidP="00F0659F">
            <w:pPr>
              <w:pBdr>
                <w:right w:val="none" w:sz="0" w:space="0" w:color="auto"/>
              </w:pBdr>
              <w:bidi w:val="0"/>
              <w:spacing w:after="0" w:line="276" w:lineRule="auto"/>
              <w:jc w:val="right"/>
              <w:rPr>
                <w:rFonts w:eastAsia="Calibri"/>
                <w:rtl/>
                <w:lang w:bidi="ar-SA"/>
              </w:rPr>
            </w:pPr>
            <w:r w:rsidRPr="0082641B">
              <w:rPr>
                <w:rFonts w:eastAsia="Calibri"/>
                <w:rtl/>
                <w:lang w:bidi="ar-EG"/>
              </w:rPr>
              <w:t xml:space="preserve">خدمات الحوسبة السحابية لتطبيقات برامج تخطيط موارد المنشأة وعملياتها داخل </w:t>
            </w:r>
            <w:r w:rsidRPr="0082641B">
              <w:rPr>
                <w:rFonts w:eastAsia="Calibri" w:hint="cs"/>
                <w:rtl/>
                <w:lang w:bidi="ar-EG"/>
              </w:rPr>
              <w:t>أ</w:t>
            </w:r>
            <w:r w:rsidRPr="0082641B">
              <w:rPr>
                <w:rFonts w:eastAsia="Calibri"/>
                <w:rtl/>
                <w:lang w:bidi="ar-EG"/>
              </w:rPr>
              <w:t>قسام المنشأة</w:t>
            </w:r>
          </w:p>
          <w:p w:rsidR="00F0659F" w:rsidRPr="0082641B" w:rsidRDefault="00F0659F" w:rsidP="00F0659F">
            <w:pPr>
              <w:pBdr>
                <w:right w:val="none" w:sz="0" w:space="0" w:color="auto"/>
              </w:pBdr>
              <w:bidi w:val="0"/>
              <w:spacing w:after="0" w:line="276" w:lineRule="auto"/>
              <w:rPr>
                <w:rFonts w:eastAsia="Calibri"/>
                <w:lang w:bidi="ar-SA"/>
              </w:rPr>
            </w:pPr>
            <w:r w:rsidRPr="00B5774B">
              <w:t>Cloud computing services for the establishment resource planning software applications and operations within the establishment's departments</w:t>
            </w:r>
          </w:p>
        </w:tc>
        <w:tc>
          <w:tcPr>
            <w:tcW w:w="292" w:type="pct"/>
            <w:shd w:val="clear" w:color="auto" w:fill="FFFFFF" w:themeFill="background1"/>
            <w:vAlign w:val="center"/>
          </w:tcPr>
          <w:p w:rsidR="00F0659F" w:rsidRPr="0082641B" w:rsidRDefault="00F0659F" w:rsidP="00F0659F">
            <w:pPr>
              <w:pBdr>
                <w:right w:val="none" w:sz="0" w:space="0" w:color="auto"/>
              </w:pBdr>
              <w:bidi w:val="0"/>
              <w:spacing w:after="0" w:line="276" w:lineRule="auto"/>
              <w:jc w:val="center"/>
              <w:rPr>
                <w:rFonts w:eastAsia="Calibri"/>
                <w:rtl/>
                <w:lang w:bidi="ar-EG"/>
              </w:rPr>
            </w:pPr>
            <w:r>
              <w:rPr>
                <w:rFonts w:eastAsia="Calibri"/>
                <w:lang w:bidi="ar-EG"/>
              </w:rPr>
              <w:t>4</w:t>
            </w:r>
          </w:p>
        </w:tc>
      </w:tr>
      <w:tr w:rsidR="00F0659F" w:rsidRPr="0082641B" w:rsidTr="00C65F2E">
        <w:trPr>
          <w:trHeight w:val="480"/>
        </w:trPr>
        <w:tc>
          <w:tcPr>
            <w:tcW w:w="983" w:type="pct"/>
            <w:shd w:val="clear" w:color="auto" w:fill="FFFFFF" w:themeFill="background1"/>
          </w:tcPr>
          <w:p w:rsidR="00F0659F" w:rsidRPr="0082641B" w:rsidRDefault="00F0659F" w:rsidP="00F0659F">
            <w:pPr>
              <w:pBdr>
                <w:right w:val="single" w:sz="8" w:space="4" w:color="FFFFFF"/>
              </w:pBdr>
              <w:spacing w:after="0"/>
              <w:rPr>
                <w:rFonts w:eastAsia="Calibri"/>
                <w:sz w:val="24"/>
                <w:szCs w:val="24"/>
                <w:lang w:bidi="ar-EG"/>
              </w:rPr>
            </w:pPr>
            <w:r w:rsidRPr="00B5774B">
              <w:t>.</w:t>
            </w:r>
          </w:p>
        </w:tc>
        <w:tc>
          <w:tcPr>
            <w:tcW w:w="1003" w:type="pct"/>
            <w:shd w:val="clear" w:color="auto" w:fill="FFFFFF" w:themeFill="background1"/>
            <w:vAlign w:val="center"/>
          </w:tcPr>
          <w:p w:rsidR="00F0659F" w:rsidRPr="0082641B" w:rsidRDefault="00F0659F" w:rsidP="00F0659F">
            <w:pPr>
              <w:pBdr>
                <w:right w:val="single" w:sz="8" w:space="4" w:color="FFFFFF"/>
              </w:pBdr>
              <w:spacing w:after="0"/>
              <w:rPr>
                <w:rFonts w:eastAsia="Calibri"/>
                <w:sz w:val="24"/>
                <w:szCs w:val="24"/>
                <w:lang w:bidi="ar-EG"/>
              </w:rPr>
            </w:pPr>
          </w:p>
        </w:tc>
        <w:tc>
          <w:tcPr>
            <w:tcW w:w="2722" w:type="pct"/>
            <w:shd w:val="clear" w:color="auto" w:fill="FFFFFF" w:themeFill="background1"/>
            <w:vAlign w:val="center"/>
          </w:tcPr>
          <w:p w:rsidR="00F0659F" w:rsidRDefault="00F0659F" w:rsidP="00F0659F">
            <w:pPr>
              <w:pBdr>
                <w:right w:val="none" w:sz="0" w:space="0" w:color="auto"/>
              </w:pBdr>
              <w:bidi w:val="0"/>
              <w:spacing w:after="0" w:line="276" w:lineRule="auto"/>
              <w:jc w:val="right"/>
              <w:rPr>
                <w:rFonts w:eastAsia="Calibri"/>
                <w:rtl/>
                <w:lang w:bidi="ar-SA"/>
              </w:rPr>
            </w:pPr>
            <w:r w:rsidRPr="0082641B">
              <w:rPr>
                <w:rFonts w:eastAsia="Calibri"/>
                <w:rtl/>
                <w:lang w:bidi="ar-EG"/>
              </w:rPr>
              <w:t>خدمات الحوسبة السحابية لتطبيقات برمجيات إدارة علاقات العملاء</w:t>
            </w:r>
          </w:p>
          <w:p w:rsidR="00F0659F" w:rsidRPr="0082641B" w:rsidRDefault="00F0659F" w:rsidP="00F0659F">
            <w:pPr>
              <w:pBdr>
                <w:right w:val="none" w:sz="0" w:space="0" w:color="auto"/>
              </w:pBdr>
              <w:bidi w:val="0"/>
              <w:spacing w:after="0" w:line="276" w:lineRule="auto"/>
              <w:rPr>
                <w:rFonts w:eastAsia="Calibri"/>
                <w:lang w:bidi="ar-SA"/>
              </w:rPr>
            </w:pPr>
            <w:r w:rsidRPr="00B5774B">
              <w:t>Cloud computing services for CRM software applications</w:t>
            </w:r>
          </w:p>
        </w:tc>
        <w:tc>
          <w:tcPr>
            <w:tcW w:w="292" w:type="pct"/>
            <w:shd w:val="clear" w:color="auto" w:fill="FFFFFF" w:themeFill="background1"/>
            <w:vAlign w:val="center"/>
          </w:tcPr>
          <w:p w:rsidR="00F0659F" w:rsidRPr="0082641B" w:rsidRDefault="00F0659F" w:rsidP="00F0659F">
            <w:pPr>
              <w:pBdr>
                <w:right w:val="none" w:sz="0" w:space="0" w:color="auto"/>
              </w:pBdr>
              <w:bidi w:val="0"/>
              <w:spacing w:after="0" w:line="276" w:lineRule="auto"/>
              <w:jc w:val="center"/>
              <w:rPr>
                <w:rFonts w:eastAsia="Calibri"/>
                <w:rtl/>
                <w:lang w:bidi="ar-EG"/>
              </w:rPr>
            </w:pPr>
            <w:r>
              <w:rPr>
                <w:rFonts w:eastAsia="Calibri"/>
                <w:lang w:bidi="ar-EG"/>
              </w:rPr>
              <w:t>5</w:t>
            </w:r>
          </w:p>
        </w:tc>
      </w:tr>
      <w:tr w:rsidR="00F0659F" w:rsidRPr="0082641B" w:rsidTr="00C65F2E">
        <w:trPr>
          <w:trHeight w:val="415"/>
        </w:trPr>
        <w:tc>
          <w:tcPr>
            <w:tcW w:w="983" w:type="pct"/>
            <w:shd w:val="clear" w:color="auto" w:fill="FFFFFF" w:themeFill="background1"/>
          </w:tcPr>
          <w:p w:rsidR="00F0659F" w:rsidRPr="0082641B" w:rsidRDefault="00F0659F" w:rsidP="00F0659F">
            <w:pPr>
              <w:pBdr>
                <w:right w:val="single" w:sz="8" w:space="4" w:color="FFFFFF"/>
              </w:pBdr>
              <w:spacing w:after="0"/>
              <w:rPr>
                <w:rFonts w:eastAsia="Calibri"/>
                <w:sz w:val="24"/>
                <w:szCs w:val="24"/>
                <w:lang w:bidi="ar-SA"/>
              </w:rPr>
            </w:pPr>
          </w:p>
        </w:tc>
        <w:tc>
          <w:tcPr>
            <w:tcW w:w="1003" w:type="pct"/>
            <w:shd w:val="clear" w:color="auto" w:fill="FFFFFF" w:themeFill="background1"/>
            <w:vAlign w:val="center"/>
          </w:tcPr>
          <w:p w:rsidR="00F0659F" w:rsidRPr="0082641B" w:rsidRDefault="00F0659F" w:rsidP="00F0659F">
            <w:pPr>
              <w:pBdr>
                <w:right w:val="single" w:sz="8" w:space="4" w:color="FFFFFF"/>
              </w:pBdr>
              <w:spacing w:after="0"/>
              <w:rPr>
                <w:rFonts w:eastAsia="Calibri"/>
                <w:sz w:val="24"/>
                <w:szCs w:val="24"/>
                <w:lang w:bidi="ar-SA"/>
              </w:rPr>
            </w:pPr>
          </w:p>
        </w:tc>
        <w:tc>
          <w:tcPr>
            <w:tcW w:w="2722" w:type="pct"/>
            <w:shd w:val="clear" w:color="auto" w:fill="FFFFFF" w:themeFill="background1"/>
            <w:vAlign w:val="center"/>
          </w:tcPr>
          <w:p w:rsidR="00F0659F" w:rsidRDefault="00F0659F" w:rsidP="00F0659F">
            <w:pPr>
              <w:pBdr>
                <w:right w:val="none" w:sz="0" w:space="0" w:color="auto"/>
              </w:pBdr>
              <w:bidi w:val="0"/>
              <w:spacing w:after="0" w:line="276" w:lineRule="auto"/>
              <w:jc w:val="right"/>
              <w:rPr>
                <w:rFonts w:eastAsia="Calibri"/>
                <w:rtl/>
                <w:lang w:bidi="ar-SA"/>
              </w:rPr>
            </w:pPr>
            <w:r w:rsidRPr="0082641B">
              <w:rPr>
                <w:rFonts w:eastAsia="Calibri"/>
                <w:rtl/>
                <w:lang w:bidi="ar-EG"/>
              </w:rPr>
              <w:t>خدمات الحوسبة السحابية لتطبيقات برامج الحماية</w:t>
            </w:r>
          </w:p>
          <w:p w:rsidR="00F0659F" w:rsidRPr="0082641B" w:rsidRDefault="00F0659F" w:rsidP="00F0659F">
            <w:pPr>
              <w:pBdr>
                <w:right w:val="none" w:sz="0" w:space="0" w:color="auto"/>
              </w:pBdr>
              <w:bidi w:val="0"/>
              <w:spacing w:after="0" w:line="276" w:lineRule="auto"/>
              <w:rPr>
                <w:rFonts w:eastAsia="Calibri"/>
                <w:lang w:bidi="ar-SA"/>
              </w:rPr>
            </w:pPr>
            <w:r w:rsidRPr="00B5774B">
              <w:t>Cloud computing services for security software applications.</w:t>
            </w:r>
          </w:p>
        </w:tc>
        <w:tc>
          <w:tcPr>
            <w:tcW w:w="292" w:type="pct"/>
            <w:shd w:val="clear" w:color="auto" w:fill="FFFFFF" w:themeFill="background1"/>
            <w:vAlign w:val="center"/>
          </w:tcPr>
          <w:p w:rsidR="00F0659F" w:rsidRPr="0082641B" w:rsidRDefault="00F0659F" w:rsidP="00F0659F">
            <w:pPr>
              <w:pBdr>
                <w:right w:val="none" w:sz="0" w:space="0" w:color="auto"/>
              </w:pBdr>
              <w:bidi w:val="0"/>
              <w:spacing w:after="0" w:line="276" w:lineRule="auto"/>
              <w:jc w:val="center"/>
              <w:rPr>
                <w:rFonts w:eastAsia="Calibri"/>
                <w:rtl/>
                <w:lang w:bidi="ar-EG"/>
              </w:rPr>
            </w:pPr>
            <w:r>
              <w:rPr>
                <w:rFonts w:eastAsia="Calibri"/>
                <w:lang w:bidi="ar-EG"/>
              </w:rPr>
              <w:t>6</w:t>
            </w:r>
          </w:p>
        </w:tc>
      </w:tr>
      <w:tr w:rsidR="00F0659F" w:rsidRPr="0082641B" w:rsidTr="00C65F2E">
        <w:trPr>
          <w:trHeight w:val="444"/>
        </w:trPr>
        <w:tc>
          <w:tcPr>
            <w:tcW w:w="983" w:type="pct"/>
            <w:shd w:val="clear" w:color="auto" w:fill="FFFFFF" w:themeFill="background1"/>
          </w:tcPr>
          <w:p w:rsidR="00F0659F" w:rsidRPr="0082641B" w:rsidRDefault="00F0659F" w:rsidP="00F0659F">
            <w:pPr>
              <w:pBdr>
                <w:right w:val="single" w:sz="8" w:space="4" w:color="FFFFFF"/>
              </w:pBdr>
              <w:spacing w:after="0"/>
              <w:rPr>
                <w:rFonts w:eastAsia="Calibri"/>
                <w:color w:val="auto"/>
                <w:sz w:val="24"/>
                <w:szCs w:val="24"/>
                <w:rtl/>
                <w:lang w:bidi="ar-EG"/>
              </w:rPr>
            </w:pPr>
          </w:p>
        </w:tc>
        <w:tc>
          <w:tcPr>
            <w:tcW w:w="1003" w:type="pct"/>
            <w:shd w:val="clear" w:color="auto" w:fill="FFFFFF" w:themeFill="background1"/>
            <w:vAlign w:val="center"/>
          </w:tcPr>
          <w:p w:rsidR="00F0659F" w:rsidRPr="0082641B" w:rsidRDefault="00F0659F" w:rsidP="00F0659F">
            <w:pPr>
              <w:pBdr>
                <w:right w:val="single" w:sz="8" w:space="4" w:color="FFFFFF"/>
              </w:pBdr>
              <w:spacing w:after="0"/>
              <w:rPr>
                <w:rFonts w:eastAsia="Calibri"/>
                <w:color w:val="auto"/>
                <w:sz w:val="24"/>
                <w:szCs w:val="24"/>
                <w:rtl/>
                <w:lang w:bidi="ar-EG"/>
              </w:rPr>
            </w:pPr>
          </w:p>
        </w:tc>
        <w:tc>
          <w:tcPr>
            <w:tcW w:w="2722" w:type="pct"/>
            <w:shd w:val="clear" w:color="auto" w:fill="FFFFFF" w:themeFill="background1"/>
            <w:vAlign w:val="center"/>
          </w:tcPr>
          <w:p w:rsidR="00F0659F" w:rsidRDefault="00F0659F" w:rsidP="00F0659F">
            <w:pPr>
              <w:pBdr>
                <w:right w:val="none" w:sz="0" w:space="0" w:color="auto"/>
              </w:pBdr>
              <w:bidi w:val="0"/>
              <w:spacing w:after="0" w:line="276" w:lineRule="auto"/>
              <w:jc w:val="right"/>
              <w:rPr>
                <w:rFonts w:eastAsia="Calibri"/>
                <w:rtl/>
                <w:lang w:bidi="ar-SA"/>
              </w:rPr>
            </w:pPr>
            <w:r w:rsidRPr="0082641B">
              <w:rPr>
                <w:rFonts w:eastAsia="Calibri"/>
                <w:rtl/>
                <w:lang w:bidi="ar-EG"/>
              </w:rPr>
              <w:t>خدمات الحوسبة السحابية لاستضافة قواعد بيانات المنشأة</w:t>
            </w:r>
          </w:p>
          <w:p w:rsidR="00F0659F" w:rsidRPr="0082641B" w:rsidRDefault="00F0659F" w:rsidP="00F0659F">
            <w:pPr>
              <w:pBdr>
                <w:right w:val="none" w:sz="0" w:space="0" w:color="auto"/>
              </w:pBdr>
              <w:bidi w:val="0"/>
              <w:spacing w:after="0" w:line="276" w:lineRule="auto"/>
              <w:rPr>
                <w:rFonts w:eastAsia="Calibri"/>
                <w:rtl/>
                <w:lang w:bidi="ar-SA"/>
              </w:rPr>
            </w:pPr>
            <w:r w:rsidRPr="00B5774B">
              <w:t>Cloud computing services to host the establishment's databases.</w:t>
            </w:r>
          </w:p>
        </w:tc>
        <w:tc>
          <w:tcPr>
            <w:tcW w:w="292" w:type="pct"/>
            <w:shd w:val="clear" w:color="auto" w:fill="FFFFFF" w:themeFill="background1"/>
            <w:vAlign w:val="center"/>
          </w:tcPr>
          <w:p w:rsidR="00F0659F" w:rsidRPr="0082641B" w:rsidRDefault="00F0659F" w:rsidP="00F0659F">
            <w:pPr>
              <w:pBdr>
                <w:right w:val="none" w:sz="0" w:space="0" w:color="auto"/>
              </w:pBdr>
              <w:bidi w:val="0"/>
              <w:spacing w:after="0" w:line="276" w:lineRule="auto"/>
              <w:jc w:val="center"/>
              <w:rPr>
                <w:rFonts w:eastAsia="Calibri"/>
                <w:rtl/>
                <w:lang w:bidi="ar-SA"/>
              </w:rPr>
            </w:pPr>
            <w:r>
              <w:rPr>
                <w:rFonts w:eastAsia="Calibri"/>
                <w:lang w:bidi="ar-SA"/>
              </w:rPr>
              <w:t>7</w:t>
            </w:r>
          </w:p>
        </w:tc>
      </w:tr>
      <w:tr w:rsidR="00F0659F" w:rsidRPr="0082641B" w:rsidTr="00C65F2E">
        <w:trPr>
          <w:trHeight w:val="500"/>
        </w:trPr>
        <w:tc>
          <w:tcPr>
            <w:tcW w:w="983" w:type="pct"/>
            <w:shd w:val="clear" w:color="auto" w:fill="FFFFFF" w:themeFill="background1"/>
          </w:tcPr>
          <w:p w:rsidR="00F0659F" w:rsidRPr="0082641B" w:rsidRDefault="00F0659F" w:rsidP="00F0659F">
            <w:pPr>
              <w:pBdr>
                <w:right w:val="single" w:sz="8" w:space="4" w:color="FFFFFF"/>
              </w:pBdr>
              <w:spacing w:after="0"/>
              <w:rPr>
                <w:rFonts w:eastAsia="Calibri"/>
                <w:color w:val="auto"/>
                <w:sz w:val="24"/>
                <w:szCs w:val="24"/>
                <w:rtl/>
                <w:lang w:bidi="ar-SA"/>
              </w:rPr>
            </w:pPr>
          </w:p>
        </w:tc>
        <w:tc>
          <w:tcPr>
            <w:tcW w:w="1003" w:type="pct"/>
            <w:shd w:val="clear" w:color="auto" w:fill="FFFFFF" w:themeFill="background1"/>
            <w:vAlign w:val="center"/>
          </w:tcPr>
          <w:p w:rsidR="00F0659F" w:rsidRPr="0082641B" w:rsidRDefault="00F0659F" w:rsidP="00F0659F">
            <w:pPr>
              <w:pBdr>
                <w:right w:val="single" w:sz="8" w:space="4" w:color="FFFFFF"/>
              </w:pBdr>
              <w:spacing w:after="0"/>
              <w:rPr>
                <w:rFonts w:eastAsia="Calibri"/>
                <w:color w:val="auto"/>
                <w:sz w:val="24"/>
                <w:szCs w:val="24"/>
                <w:rtl/>
                <w:lang w:bidi="ar-SA"/>
              </w:rPr>
            </w:pPr>
          </w:p>
        </w:tc>
        <w:tc>
          <w:tcPr>
            <w:tcW w:w="2722" w:type="pct"/>
            <w:shd w:val="clear" w:color="auto" w:fill="FFFFFF" w:themeFill="background1"/>
            <w:vAlign w:val="center"/>
          </w:tcPr>
          <w:p w:rsidR="00F0659F" w:rsidRDefault="00F0659F" w:rsidP="00F0659F">
            <w:pPr>
              <w:pBdr>
                <w:right w:val="none" w:sz="0" w:space="0" w:color="auto"/>
              </w:pBdr>
              <w:bidi w:val="0"/>
              <w:spacing w:after="0" w:line="276" w:lineRule="auto"/>
              <w:jc w:val="right"/>
              <w:rPr>
                <w:rFonts w:eastAsia="Calibri"/>
                <w:rtl/>
                <w:lang w:bidi="ar-EG"/>
              </w:rPr>
            </w:pPr>
            <w:r w:rsidRPr="0082641B">
              <w:rPr>
                <w:rFonts w:eastAsia="Calibri"/>
                <w:rtl/>
                <w:lang w:bidi="ar-EG"/>
              </w:rPr>
              <w:t xml:space="preserve">خدمات الحوسبة السحابية لتخزين </w:t>
            </w:r>
            <w:r w:rsidRPr="0082641B">
              <w:rPr>
                <w:rFonts w:eastAsia="Calibri" w:hint="cs"/>
                <w:rtl/>
                <w:lang w:bidi="ar-EG"/>
              </w:rPr>
              <w:t>الملفات (مثل</w:t>
            </w:r>
            <w:r w:rsidRPr="0082641B">
              <w:rPr>
                <w:rFonts w:eastAsia="Calibri" w:hint="cs"/>
                <w:rtl/>
                <w:lang w:bidi="ar-SA"/>
              </w:rPr>
              <w:t xml:space="preserve">: </w:t>
            </w:r>
            <w:r w:rsidRPr="0082641B">
              <w:rPr>
                <w:rFonts w:eastAsia="Calibri"/>
                <w:rtl/>
                <w:lang w:bidi="ar-EG"/>
              </w:rPr>
              <w:t>قوقل درايف)</w:t>
            </w:r>
          </w:p>
          <w:p w:rsidR="00F0659F" w:rsidRPr="0082641B" w:rsidRDefault="00F0659F" w:rsidP="00F0659F">
            <w:pPr>
              <w:pBdr>
                <w:right w:val="none" w:sz="0" w:space="0" w:color="auto"/>
              </w:pBdr>
              <w:bidi w:val="0"/>
              <w:spacing w:after="0" w:line="276" w:lineRule="auto"/>
              <w:rPr>
                <w:rFonts w:eastAsia="Calibri"/>
                <w:rtl/>
                <w:lang w:bidi="ar-SA"/>
              </w:rPr>
            </w:pPr>
            <w:r w:rsidRPr="00B5774B">
              <w:t>Cloud computing services for storing files (e.g.: Google Drive).</w:t>
            </w:r>
          </w:p>
        </w:tc>
        <w:tc>
          <w:tcPr>
            <w:tcW w:w="292" w:type="pct"/>
            <w:shd w:val="clear" w:color="auto" w:fill="FFFFFF" w:themeFill="background1"/>
            <w:vAlign w:val="center"/>
          </w:tcPr>
          <w:p w:rsidR="00F0659F" w:rsidRPr="0082641B" w:rsidRDefault="00F0659F" w:rsidP="00F0659F">
            <w:pPr>
              <w:pBdr>
                <w:right w:val="none" w:sz="0" w:space="0" w:color="auto"/>
              </w:pBdr>
              <w:bidi w:val="0"/>
              <w:spacing w:after="0" w:line="276" w:lineRule="auto"/>
              <w:jc w:val="center"/>
              <w:rPr>
                <w:rFonts w:eastAsia="Calibri"/>
                <w:rtl/>
                <w:lang w:bidi="ar-SA"/>
              </w:rPr>
            </w:pPr>
            <w:r>
              <w:rPr>
                <w:rFonts w:eastAsia="Calibri"/>
                <w:lang w:bidi="ar-SA"/>
              </w:rPr>
              <w:t>8</w:t>
            </w:r>
          </w:p>
        </w:tc>
      </w:tr>
      <w:tr w:rsidR="00C65F2E" w:rsidRPr="0082641B" w:rsidTr="00C65F2E">
        <w:trPr>
          <w:trHeight w:val="534"/>
        </w:trPr>
        <w:tc>
          <w:tcPr>
            <w:tcW w:w="983" w:type="pct"/>
            <w:shd w:val="clear" w:color="auto" w:fill="FFFFFF" w:themeFill="background1"/>
          </w:tcPr>
          <w:p w:rsidR="00C65F2E" w:rsidRPr="0082641B" w:rsidRDefault="00C65F2E" w:rsidP="00C65F2E">
            <w:pPr>
              <w:pBdr>
                <w:right w:val="single" w:sz="8" w:space="4" w:color="FFFFFF"/>
              </w:pBdr>
              <w:spacing w:after="0"/>
              <w:rPr>
                <w:rFonts w:eastAsia="Calibri"/>
                <w:color w:val="auto"/>
                <w:sz w:val="24"/>
                <w:szCs w:val="24"/>
                <w:rtl/>
                <w:lang w:bidi="ar-SA"/>
              </w:rPr>
            </w:pPr>
          </w:p>
        </w:tc>
        <w:tc>
          <w:tcPr>
            <w:tcW w:w="1003" w:type="pct"/>
            <w:shd w:val="clear" w:color="auto" w:fill="FFFFFF" w:themeFill="background1"/>
            <w:vAlign w:val="center"/>
          </w:tcPr>
          <w:p w:rsidR="00C65F2E" w:rsidRPr="0082641B" w:rsidRDefault="00C65F2E" w:rsidP="00C65F2E">
            <w:pPr>
              <w:pBdr>
                <w:right w:val="single" w:sz="8" w:space="4" w:color="FFFFFF"/>
              </w:pBdr>
              <w:spacing w:after="0"/>
              <w:rPr>
                <w:rFonts w:eastAsia="Calibri"/>
                <w:color w:val="auto"/>
                <w:sz w:val="24"/>
                <w:szCs w:val="24"/>
                <w:rtl/>
                <w:lang w:bidi="ar-SA"/>
              </w:rPr>
            </w:pPr>
          </w:p>
        </w:tc>
        <w:tc>
          <w:tcPr>
            <w:tcW w:w="2722" w:type="pct"/>
            <w:shd w:val="clear" w:color="auto" w:fill="FFFFFF" w:themeFill="background1"/>
            <w:vAlign w:val="center"/>
          </w:tcPr>
          <w:p w:rsidR="00C65F2E" w:rsidRDefault="00C65F2E" w:rsidP="00C65F2E">
            <w:pPr>
              <w:pBdr>
                <w:right w:val="none" w:sz="0" w:space="0" w:color="auto"/>
              </w:pBdr>
              <w:bidi w:val="0"/>
              <w:spacing w:after="0" w:line="276" w:lineRule="auto"/>
              <w:jc w:val="right"/>
              <w:rPr>
                <w:rFonts w:eastAsia="Calibri"/>
                <w:rtl/>
                <w:lang w:bidi="ar-SA"/>
              </w:rPr>
            </w:pPr>
            <w:r w:rsidRPr="0082641B">
              <w:rPr>
                <w:rFonts w:eastAsia="Calibri"/>
                <w:rtl/>
                <w:lang w:bidi="ar-EG"/>
              </w:rPr>
              <w:t xml:space="preserve">خدمات الحوسبة السحابية التي تعزز القدرة </w:t>
            </w:r>
            <w:r w:rsidRPr="0082641B">
              <w:rPr>
                <w:rFonts w:eastAsia="Calibri" w:hint="cs"/>
                <w:rtl/>
                <w:lang w:bidi="ar-EG"/>
              </w:rPr>
              <w:t>التشغيلية للبرامج</w:t>
            </w:r>
            <w:r w:rsidRPr="0082641B">
              <w:rPr>
                <w:rFonts w:eastAsia="Calibri"/>
                <w:rtl/>
                <w:lang w:bidi="ar-EG"/>
              </w:rPr>
              <w:t xml:space="preserve"> الخاصة بالمنشأة</w:t>
            </w:r>
          </w:p>
          <w:p w:rsidR="00C65F2E" w:rsidRPr="0082641B" w:rsidRDefault="00F0659F" w:rsidP="00C65F2E">
            <w:pPr>
              <w:pBdr>
                <w:right w:val="none" w:sz="0" w:space="0" w:color="auto"/>
              </w:pBdr>
              <w:bidi w:val="0"/>
              <w:spacing w:after="0" w:line="276" w:lineRule="auto"/>
              <w:rPr>
                <w:rFonts w:eastAsia="Calibri"/>
                <w:rtl/>
                <w:lang w:bidi="ar-SA"/>
              </w:rPr>
            </w:pPr>
            <w:r w:rsidRPr="00F0659F">
              <w:rPr>
                <w:rFonts w:eastAsia="Calibri"/>
                <w:lang w:bidi="ar-SA"/>
              </w:rPr>
              <w:t xml:space="preserve"> Cloud computing services that enhance the operational capacity of the establishment's programs.</w:t>
            </w:r>
          </w:p>
        </w:tc>
        <w:tc>
          <w:tcPr>
            <w:tcW w:w="292" w:type="pct"/>
            <w:shd w:val="clear" w:color="auto" w:fill="FFFFFF" w:themeFill="background1"/>
            <w:vAlign w:val="center"/>
          </w:tcPr>
          <w:p w:rsidR="00C65F2E" w:rsidRPr="0082641B" w:rsidRDefault="00C65F2E" w:rsidP="00C65F2E">
            <w:pPr>
              <w:pBdr>
                <w:right w:val="none" w:sz="0" w:space="0" w:color="auto"/>
              </w:pBdr>
              <w:bidi w:val="0"/>
              <w:spacing w:after="0" w:line="276" w:lineRule="auto"/>
              <w:jc w:val="center"/>
              <w:rPr>
                <w:rFonts w:eastAsia="Calibri"/>
                <w:rtl/>
                <w:lang w:bidi="ar-SA"/>
              </w:rPr>
            </w:pPr>
            <w:r>
              <w:rPr>
                <w:rFonts w:eastAsia="Calibri"/>
                <w:lang w:bidi="ar-SA"/>
              </w:rPr>
              <w:t>9</w:t>
            </w:r>
          </w:p>
        </w:tc>
      </w:tr>
      <w:tr w:rsidR="00C65F2E" w:rsidRPr="0082641B" w:rsidTr="00C65F2E">
        <w:trPr>
          <w:trHeight w:val="119"/>
        </w:trPr>
        <w:tc>
          <w:tcPr>
            <w:tcW w:w="983" w:type="pct"/>
            <w:shd w:val="clear" w:color="auto" w:fill="FFFFFF" w:themeFill="background1"/>
          </w:tcPr>
          <w:p w:rsidR="00C65F2E" w:rsidRPr="0082641B" w:rsidRDefault="00C65F2E" w:rsidP="00C65F2E">
            <w:pPr>
              <w:pBdr>
                <w:right w:val="single" w:sz="8" w:space="4" w:color="FFFFFF"/>
              </w:pBdr>
              <w:spacing w:after="0"/>
              <w:rPr>
                <w:rFonts w:eastAsia="Calibri"/>
                <w:color w:val="auto"/>
                <w:sz w:val="24"/>
                <w:szCs w:val="24"/>
                <w:rtl/>
                <w:lang w:bidi="ar-SA"/>
              </w:rPr>
            </w:pPr>
          </w:p>
        </w:tc>
        <w:tc>
          <w:tcPr>
            <w:tcW w:w="1003" w:type="pct"/>
            <w:shd w:val="clear" w:color="auto" w:fill="FFFFFF" w:themeFill="background1"/>
            <w:vAlign w:val="center"/>
          </w:tcPr>
          <w:p w:rsidR="00C65F2E" w:rsidRPr="0082641B" w:rsidRDefault="00C65F2E" w:rsidP="00C65F2E">
            <w:pPr>
              <w:pBdr>
                <w:right w:val="single" w:sz="8" w:space="4" w:color="FFFFFF"/>
              </w:pBdr>
              <w:spacing w:after="0"/>
              <w:rPr>
                <w:rFonts w:eastAsia="Calibri"/>
                <w:color w:val="auto"/>
                <w:sz w:val="24"/>
                <w:szCs w:val="24"/>
                <w:rtl/>
                <w:lang w:bidi="ar-SA"/>
              </w:rPr>
            </w:pPr>
          </w:p>
        </w:tc>
        <w:tc>
          <w:tcPr>
            <w:tcW w:w="2722" w:type="pct"/>
            <w:shd w:val="clear" w:color="auto" w:fill="FFFFFF" w:themeFill="background1"/>
            <w:vAlign w:val="center"/>
          </w:tcPr>
          <w:p w:rsidR="00C65F2E" w:rsidRDefault="00C65F2E" w:rsidP="00C65F2E">
            <w:pPr>
              <w:pBdr>
                <w:right w:val="none" w:sz="0" w:space="0" w:color="auto"/>
              </w:pBdr>
              <w:bidi w:val="0"/>
              <w:spacing w:after="0" w:line="276" w:lineRule="auto"/>
              <w:jc w:val="right"/>
              <w:rPr>
                <w:rFonts w:eastAsia="Calibri"/>
                <w:rtl/>
                <w:lang w:bidi="ar-EG"/>
              </w:rPr>
            </w:pPr>
            <w:r w:rsidRPr="0082641B">
              <w:rPr>
                <w:rFonts w:eastAsia="Calibri"/>
                <w:rtl/>
                <w:lang w:bidi="ar-EG"/>
              </w:rPr>
              <w:t>خدمات الحوسبة السحابية للبيئة التشغيلية من اجل تطوير وتشغي</w:t>
            </w:r>
            <w:r>
              <w:rPr>
                <w:rFonts w:eastAsia="Calibri" w:hint="cs"/>
                <w:rtl/>
                <w:lang w:bidi="ar-EG"/>
              </w:rPr>
              <w:t>ل</w:t>
            </w:r>
            <w:r w:rsidRPr="0082641B">
              <w:rPr>
                <w:rFonts w:eastAsia="Calibri"/>
                <w:rtl/>
                <w:lang w:bidi="ar-EG"/>
              </w:rPr>
              <w:t xml:space="preserve"> </w:t>
            </w:r>
            <w:r w:rsidRPr="0082641B">
              <w:rPr>
                <w:rFonts w:eastAsia="Calibri" w:hint="cs"/>
                <w:rtl/>
                <w:lang w:bidi="ar-EG"/>
              </w:rPr>
              <w:t xml:space="preserve">تطبيقاتها ونشرها </w:t>
            </w:r>
            <w:r w:rsidRPr="0082641B">
              <w:rPr>
                <w:rFonts w:eastAsia="Calibri"/>
                <w:rtl/>
                <w:lang w:bidi="ar-EG"/>
              </w:rPr>
              <w:t>(مثل</w:t>
            </w:r>
            <w:r w:rsidRPr="0082641B">
              <w:rPr>
                <w:rFonts w:eastAsia="Calibri" w:hint="cs"/>
                <w:rtl/>
                <w:lang w:bidi="ar-EG"/>
              </w:rPr>
              <w:t>:</w:t>
            </w:r>
            <w:r w:rsidRPr="0082641B">
              <w:rPr>
                <w:rFonts w:eastAsia="Calibri"/>
                <w:rtl/>
                <w:lang w:bidi="ar-EG"/>
              </w:rPr>
              <w:t xml:space="preserve"> الوحدات البرمجية القابلة لإعادة الاستخدام، واجهات برمجة التطبيقات)</w:t>
            </w:r>
          </w:p>
          <w:p w:rsidR="00C65F2E" w:rsidRPr="0082641B" w:rsidRDefault="00F0659F" w:rsidP="00C65F2E">
            <w:pPr>
              <w:pBdr>
                <w:right w:val="none" w:sz="0" w:space="0" w:color="auto"/>
              </w:pBdr>
              <w:bidi w:val="0"/>
              <w:spacing w:after="0" w:line="276" w:lineRule="auto"/>
              <w:rPr>
                <w:rFonts w:eastAsia="Calibri"/>
                <w:rtl/>
                <w:lang w:bidi="ar-SA"/>
              </w:rPr>
            </w:pPr>
            <w:r w:rsidRPr="00F0659F">
              <w:rPr>
                <w:rFonts w:eastAsia="Calibri"/>
                <w:lang w:bidi="ar-SA"/>
              </w:rPr>
              <w:t xml:space="preserve"> Cloud computing services for the operational environment to develop, run and publish its applications (</w:t>
            </w:r>
            <w:proofErr w:type="spellStart"/>
            <w:r w:rsidRPr="00F0659F">
              <w:rPr>
                <w:rFonts w:eastAsia="Calibri"/>
                <w:lang w:bidi="ar-SA"/>
              </w:rPr>
              <w:t>eg</w:t>
            </w:r>
            <w:proofErr w:type="spellEnd"/>
            <w:r w:rsidRPr="00F0659F">
              <w:rPr>
                <w:rFonts w:eastAsia="Calibri"/>
                <w:lang w:bidi="ar-SA"/>
              </w:rPr>
              <w:t>: reusable modules, application programming interfaces).</w:t>
            </w:r>
          </w:p>
        </w:tc>
        <w:tc>
          <w:tcPr>
            <w:tcW w:w="292" w:type="pct"/>
            <w:shd w:val="clear" w:color="auto" w:fill="FFFFFF" w:themeFill="background1"/>
            <w:vAlign w:val="center"/>
          </w:tcPr>
          <w:p w:rsidR="00C65F2E" w:rsidRPr="0082641B" w:rsidRDefault="00C65F2E" w:rsidP="00C65F2E">
            <w:pPr>
              <w:pBdr>
                <w:right w:val="none" w:sz="0" w:space="0" w:color="auto"/>
              </w:pBdr>
              <w:bidi w:val="0"/>
              <w:spacing w:after="0" w:line="276" w:lineRule="auto"/>
              <w:jc w:val="center"/>
              <w:rPr>
                <w:rFonts w:eastAsia="Calibri"/>
                <w:rtl/>
                <w:lang w:bidi="ar-SA"/>
              </w:rPr>
            </w:pPr>
            <w:r>
              <w:rPr>
                <w:rFonts w:eastAsia="Calibri"/>
                <w:lang w:bidi="ar-SA"/>
              </w:rPr>
              <w:t>10</w:t>
            </w:r>
          </w:p>
        </w:tc>
      </w:tr>
    </w:tbl>
    <w:p w:rsidR="00C65F2E" w:rsidRDefault="00C65F2E" w:rsidP="00C65F2E">
      <w:pPr>
        <w:pBdr>
          <w:right w:val="none" w:sz="0" w:space="0" w:color="auto"/>
        </w:pBdr>
        <w:spacing w:after="0"/>
        <w:rPr>
          <w:b/>
          <w:bCs/>
          <w:color w:val="8064A2" w:themeColor="accent4"/>
          <w:lang w:bidi="ar-SA"/>
        </w:rPr>
      </w:pPr>
    </w:p>
    <w:p w:rsidR="00C65F2E" w:rsidRDefault="00C65F2E" w:rsidP="00C65F2E">
      <w:pPr>
        <w:pBdr>
          <w:right w:val="none" w:sz="0" w:space="0" w:color="auto"/>
        </w:pBdr>
        <w:spacing w:after="0"/>
        <w:rPr>
          <w:b/>
          <w:bCs/>
          <w:color w:val="8064A2" w:themeColor="accent4"/>
          <w:lang w:bidi="ar-SA"/>
        </w:rPr>
      </w:pPr>
    </w:p>
    <w:p w:rsidR="00C65F2E" w:rsidRDefault="00C65F2E" w:rsidP="00C65F2E">
      <w:pPr>
        <w:pBdr>
          <w:right w:val="none" w:sz="0" w:space="0" w:color="auto"/>
        </w:pBdr>
        <w:spacing w:after="0"/>
        <w:rPr>
          <w:b/>
          <w:bCs/>
          <w:color w:val="8064A2" w:themeColor="accent4"/>
          <w:lang w:bidi="ar-SA"/>
        </w:rPr>
      </w:pPr>
    </w:p>
    <w:p w:rsidR="00C65F2E" w:rsidRDefault="00C65F2E" w:rsidP="00C65F2E">
      <w:pPr>
        <w:pBdr>
          <w:right w:val="none" w:sz="0" w:space="0" w:color="auto"/>
        </w:pBdr>
        <w:spacing w:after="0"/>
        <w:rPr>
          <w:b/>
          <w:bCs/>
          <w:color w:val="8064A2" w:themeColor="accent4"/>
          <w:lang w:bidi="ar-SA"/>
        </w:rPr>
      </w:pPr>
    </w:p>
    <w:p w:rsidR="00C65F2E" w:rsidRDefault="00C65F2E" w:rsidP="00C65F2E">
      <w:pPr>
        <w:pBdr>
          <w:right w:val="none" w:sz="0" w:space="0" w:color="auto"/>
        </w:pBdr>
        <w:spacing w:after="0"/>
        <w:rPr>
          <w:b/>
          <w:bCs/>
          <w:color w:val="8064A2" w:themeColor="accent4"/>
          <w:lang w:bidi="ar-SA"/>
        </w:rPr>
      </w:pPr>
    </w:p>
    <w:p w:rsidR="00C65F2E" w:rsidRDefault="00C65F2E" w:rsidP="00C65F2E">
      <w:pPr>
        <w:pBdr>
          <w:right w:val="none" w:sz="0" w:space="0" w:color="auto"/>
        </w:pBdr>
        <w:spacing w:after="0"/>
        <w:rPr>
          <w:b/>
          <w:bCs/>
          <w:color w:val="8064A2" w:themeColor="accent4"/>
          <w:lang w:bidi="ar-SA"/>
        </w:rPr>
      </w:pPr>
    </w:p>
    <w:p w:rsidR="00C65F2E" w:rsidRDefault="00C65F2E" w:rsidP="00C65F2E">
      <w:pPr>
        <w:pBdr>
          <w:right w:val="none" w:sz="0" w:space="0" w:color="auto"/>
        </w:pBdr>
        <w:spacing w:after="0"/>
        <w:rPr>
          <w:b/>
          <w:bCs/>
          <w:color w:val="8064A2" w:themeColor="accent4"/>
          <w:lang w:bidi="ar-SA"/>
        </w:rPr>
      </w:pPr>
    </w:p>
    <w:p w:rsidR="00C65F2E" w:rsidRDefault="00C65F2E" w:rsidP="00C65F2E">
      <w:pPr>
        <w:pBdr>
          <w:right w:val="none" w:sz="0" w:space="0" w:color="auto"/>
        </w:pBdr>
        <w:spacing w:after="0"/>
        <w:rPr>
          <w:b/>
          <w:bCs/>
          <w:color w:val="8064A2" w:themeColor="accent4"/>
          <w:lang w:bidi="ar-SA"/>
        </w:rPr>
      </w:pPr>
    </w:p>
    <w:p w:rsidR="00C65F2E" w:rsidRDefault="00C65F2E" w:rsidP="00C65F2E">
      <w:pPr>
        <w:pBdr>
          <w:right w:val="none" w:sz="0" w:space="0" w:color="auto"/>
        </w:pBdr>
        <w:spacing w:after="0"/>
        <w:rPr>
          <w:b/>
          <w:bCs/>
          <w:color w:val="8064A2" w:themeColor="accent4"/>
          <w:lang w:bidi="ar-SA"/>
        </w:rPr>
      </w:pPr>
    </w:p>
    <w:p w:rsidR="00C65F2E" w:rsidRPr="00C65F2E" w:rsidRDefault="00C65F2E" w:rsidP="00C65F2E">
      <w:pPr>
        <w:pBdr>
          <w:right w:val="none" w:sz="0" w:space="0" w:color="auto"/>
        </w:pBdr>
        <w:spacing w:after="0"/>
        <w:rPr>
          <w:b/>
          <w:bCs/>
          <w:color w:val="8064A2" w:themeColor="accent4"/>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402 </w:t>
      </w:r>
      <w:r w:rsidRPr="00EA6628">
        <w:rPr>
          <w:rFonts w:eastAsia="Sakkal Majalla"/>
          <w:b/>
          <w:bCs/>
          <w:color w:val="0070C0"/>
          <w:sz w:val="24"/>
          <w:szCs w:val="24"/>
          <w:rtl/>
          <w:lang w:bidi="ar-SA"/>
        </w:rPr>
        <w:t>أسباب عدم استخدام المنشأة لخدمات الحوسبة السحابية</w:t>
      </w:r>
      <w:r w:rsidRPr="00EA6628">
        <w:rPr>
          <w:rFonts w:eastAsia="Sakkal Majalla" w:hint="cs"/>
          <w:b/>
          <w:bCs/>
          <w:color w:val="0070C0"/>
          <w:sz w:val="24"/>
          <w:szCs w:val="24"/>
          <w:rtl/>
          <w:lang w:bidi="ar-SA"/>
        </w:rPr>
        <w:t xml:space="preserve">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AD717A" w:rsidRPr="005F64CD">
        <w:rPr>
          <w:rFonts w:eastAsia="Sakkal Majalla"/>
          <w:b/>
          <w:bCs/>
          <w:color w:val="0070C0"/>
          <w:sz w:val="24"/>
          <w:szCs w:val="24"/>
          <w:lang w:bidi="ar-SA"/>
        </w:rPr>
        <w:t>Reasons for not using cloud services:</w:t>
      </w:r>
    </w:p>
    <w:p w:rsidR="0029395A" w:rsidRDefault="0029395A" w:rsidP="00FB76B4">
      <w:pPr>
        <w:spacing w:after="0"/>
        <w:rPr>
          <w:rtl/>
          <w:lang w:bidi="ar-SA"/>
        </w:rPr>
      </w:pPr>
      <w:r>
        <w:rPr>
          <w:rFonts w:hint="cs"/>
          <w:rtl/>
          <w:lang w:bidi="ar-SA"/>
        </w:rPr>
        <w:t xml:space="preserve"> </w:t>
      </w:r>
      <w:r w:rsidRPr="00182297">
        <w:rPr>
          <w:b/>
          <w:bCs/>
          <w:rtl/>
          <w:lang w:bidi="ar-SA"/>
        </w:rPr>
        <w:t xml:space="preserve">الآلية: </w:t>
      </w:r>
      <w:r w:rsidRPr="00D607AE">
        <w:rPr>
          <w:rtl/>
          <w:lang w:bidi="ar-SA"/>
        </w:rPr>
        <w:t xml:space="preserve">يفتح السؤال إذا كان جميع </w:t>
      </w:r>
      <w:r w:rsidRPr="00D607AE">
        <w:rPr>
          <w:rFonts w:hint="cs"/>
          <w:rtl/>
          <w:lang w:bidi="ar-SA"/>
        </w:rPr>
        <w:t xml:space="preserve">الإجابات </w:t>
      </w:r>
      <w:r w:rsidRPr="00D607AE">
        <w:rPr>
          <w:rtl/>
          <w:lang w:bidi="ar-SA"/>
        </w:rPr>
        <w:t>(1-10) في 401 = 2،لا .] ثم الانتقال الى 403</w:t>
      </w:r>
    </w:p>
    <w:p w:rsidR="0029395A" w:rsidRDefault="0029395A" w:rsidP="00FB76B4">
      <w:pPr>
        <w:spacing w:after="0"/>
        <w:rPr>
          <w:b/>
          <w:bCs/>
          <w:rtl/>
          <w:lang w:bidi="ar-SA"/>
        </w:rPr>
      </w:pPr>
      <w:r>
        <w:rPr>
          <w:rtl/>
          <w:lang w:bidi="ar-SA"/>
        </w:rPr>
        <w:t xml:space="preserve">اختيار </w:t>
      </w:r>
      <w:r>
        <w:rPr>
          <w:rFonts w:hint="cs"/>
          <w:rtl/>
          <w:lang w:bidi="ar-SA"/>
        </w:rPr>
        <w:t xml:space="preserve">متعدد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512"/>
        <w:gridCol w:w="3994"/>
        <w:gridCol w:w="1306"/>
        <w:gridCol w:w="3817"/>
      </w:tblGrid>
      <w:tr w:rsidR="000340FE" w:rsidRPr="002846EA" w:rsidTr="001700D6">
        <w:trPr>
          <w:trHeight w:val="72"/>
          <w:tblCellSpacing w:w="-8" w:type="dxa"/>
        </w:trPr>
        <w:tc>
          <w:tcPr>
            <w:tcW w:w="276" w:type="pct"/>
            <w:tcBorders>
              <w:top w:val="single" w:sz="4" w:space="0" w:color="auto"/>
              <w:left w:val="single" w:sz="4" w:space="0" w:color="auto"/>
              <w:bottom w:val="single" w:sz="4" w:space="0" w:color="auto"/>
              <w:right w:val="single" w:sz="4" w:space="0" w:color="auto"/>
            </w:tcBorders>
            <w:shd w:val="clear" w:color="auto" w:fill="F2F2F2"/>
          </w:tcPr>
          <w:p w:rsidR="000340FE" w:rsidRDefault="000340FE" w:rsidP="002409EC">
            <w:pPr>
              <w:pBdr>
                <w:right w:val="none" w:sz="0" w:space="0" w:color="auto"/>
              </w:pBdr>
              <w:spacing w:after="0"/>
              <w:rPr>
                <w:b/>
                <w:bCs/>
                <w:rtl/>
                <w:lang w:bidi="ar-SA"/>
              </w:rPr>
            </w:pPr>
          </w:p>
        </w:tc>
        <w:tc>
          <w:tcPr>
            <w:tcW w:w="2065" w:type="pct"/>
            <w:tcBorders>
              <w:top w:val="single" w:sz="4" w:space="0" w:color="auto"/>
              <w:left w:val="single" w:sz="4" w:space="0" w:color="auto"/>
              <w:bottom w:val="single" w:sz="4" w:space="0" w:color="auto"/>
              <w:right w:val="single" w:sz="4" w:space="0" w:color="auto"/>
            </w:tcBorders>
            <w:shd w:val="clear" w:color="auto" w:fill="F2F2F2"/>
            <w:vAlign w:val="center"/>
          </w:tcPr>
          <w:p w:rsidR="000340FE" w:rsidRPr="00751FEE" w:rsidRDefault="000340FE" w:rsidP="002409EC">
            <w:pPr>
              <w:pBdr>
                <w:right w:val="none" w:sz="0" w:space="0" w:color="auto"/>
              </w:pBdr>
              <w:spacing w:after="0"/>
              <w:rPr>
                <w:rFonts w:eastAsia="Sakkal Majalla"/>
                <w:b/>
                <w:bCs/>
                <w:color w:val="auto"/>
                <w:sz w:val="22"/>
                <w:szCs w:val="22"/>
                <w:rtl/>
                <w:lang w:val="es-ES" w:bidi="ar-SA"/>
              </w:rPr>
            </w:pPr>
            <w:r w:rsidRPr="0082641B">
              <w:rPr>
                <w:rFonts w:eastAsia="Sakkal Majalla"/>
                <w:b/>
                <w:bCs/>
                <w:color w:val="auto"/>
                <w:rtl/>
              </w:rPr>
              <w:t xml:space="preserve">ما أسباب عدم استخدام المنشأة لخدمات الحوسبة السحابية؟  </w:t>
            </w:r>
          </w:p>
        </w:tc>
        <w:tc>
          <w:tcPr>
            <w:tcW w:w="681" w:type="pct"/>
            <w:tcBorders>
              <w:top w:val="single" w:sz="4" w:space="0" w:color="auto"/>
              <w:left w:val="single" w:sz="4" w:space="0" w:color="auto"/>
              <w:bottom w:val="single" w:sz="4" w:space="0" w:color="auto"/>
              <w:right w:val="single" w:sz="4" w:space="0" w:color="auto"/>
            </w:tcBorders>
            <w:shd w:val="clear" w:color="auto" w:fill="F2F2F2"/>
            <w:vAlign w:val="center"/>
          </w:tcPr>
          <w:p w:rsidR="000340FE" w:rsidRPr="002846EA" w:rsidRDefault="000340FE" w:rsidP="002409EC">
            <w:pPr>
              <w:pBdr>
                <w:right w:val="none" w:sz="0" w:space="0" w:color="auto"/>
              </w:pBdr>
              <w:spacing w:after="0"/>
              <w:jc w:val="center"/>
              <w:rPr>
                <w:b/>
                <w:bCs/>
                <w:rtl/>
                <w:lang w:bidi="ar-SA"/>
              </w:rPr>
            </w:pPr>
            <w:r w:rsidRPr="002846EA">
              <w:rPr>
                <w:rFonts w:hint="cs"/>
                <w:b/>
                <w:bCs/>
                <w:rtl/>
                <w:lang w:bidi="ar-SA"/>
              </w:rPr>
              <w:t>الخيار</w:t>
            </w:r>
          </w:p>
          <w:p w:rsidR="000340FE" w:rsidRPr="002846EA" w:rsidRDefault="000340FE" w:rsidP="002409EC">
            <w:pPr>
              <w:pBdr>
                <w:right w:val="none" w:sz="0" w:space="0" w:color="auto"/>
              </w:pBdr>
              <w:spacing w:after="0"/>
              <w:jc w:val="center"/>
              <w:rPr>
                <w:b/>
                <w:bCs/>
                <w:lang w:bidi="ar-SA"/>
              </w:rPr>
            </w:pPr>
            <w:r w:rsidRPr="002846EA">
              <w:rPr>
                <w:b/>
                <w:bCs/>
                <w:lang w:bidi="ar-SA"/>
              </w:rPr>
              <w:t>Code</w:t>
            </w:r>
          </w:p>
        </w:tc>
        <w:tc>
          <w:tcPr>
            <w:tcW w:w="2019" w:type="pct"/>
            <w:tcBorders>
              <w:top w:val="single" w:sz="4" w:space="0" w:color="auto"/>
              <w:left w:val="single" w:sz="4" w:space="0" w:color="auto"/>
              <w:bottom w:val="single" w:sz="4" w:space="0" w:color="auto"/>
              <w:right w:val="single" w:sz="4" w:space="0" w:color="auto"/>
            </w:tcBorders>
            <w:shd w:val="clear" w:color="auto" w:fill="F2F2F2"/>
          </w:tcPr>
          <w:p w:rsidR="000340FE" w:rsidRPr="002846EA" w:rsidRDefault="001700D6" w:rsidP="002409EC">
            <w:pPr>
              <w:widowControl w:val="0"/>
              <w:pBdr>
                <w:right w:val="none" w:sz="0" w:space="0" w:color="auto"/>
              </w:pBdr>
              <w:adjustRightInd w:val="0"/>
              <w:spacing w:after="0"/>
              <w:jc w:val="right"/>
              <w:rPr>
                <w:b/>
                <w:bCs/>
                <w:rtl/>
                <w:lang w:bidi="ar-SA"/>
              </w:rPr>
            </w:pPr>
            <w:r w:rsidRPr="001700D6">
              <w:rPr>
                <w:rFonts w:eastAsia="Sakkal Majalla"/>
                <w:b/>
                <w:bCs/>
              </w:rPr>
              <w:t xml:space="preserve">What are the reasons for the establishment not using cloud computing services? </w:t>
            </w:r>
          </w:p>
        </w:tc>
      </w:tr>
      <w:tr w:rsidR="001700D6" w:rsidRPr="00555625" w:rsidTr="001700D6">
        <w:trPr>
          <w:trHeight w:val="327"/>
          <w:tblCellSpacing w:w="-8" w:type="dxa"/>
        </w:trPr>
        <w:tc>
          <w:tcPr>
            <w:tcW w:w="276" w:type="pct"/>
            <w:tcBorders>
              <w:top w:val="single" w:sz="4" w:space="0" w:color="auto"/>
              <w:left w:val="single" w:sz="4" w:space="0" w:color="auto"/>
              <w:bottom w:val="single" w:sz="4" w:space="0" w:color="auto"/>
              <w:right w:val="single" w:sz="4" w:space="0" w:color="auto"/>
            </w:tcBorders>
            <w:shd w:val="clear" w:color="auto" w:fill="FFFFFF"/>
          </w:tcPr>
          <w:p w:rsidR="001700D6" w:rsidRPr="00AB1C0E" w:rsidRDefault="001700D6" w:rsidP="001700D6">
            <w:pPr>
              <w:rPr>
                <w:b/>
                <w:rtl/>
                <w:lang w:bidi="ar-SA"/>
              </w:rPr>
            </w:pPr>
          </w:p>
        </w:tc>
        <w:tc>
          <w:tcPr>
            <w:tcW w:w="2065" w:type="pct"/>
            <w:tcBorders>
              <w:top w:val="single" w:sz="4" w:space="0" w:color="auto"/>
              <w:left w:val="single" w:sz="4" w:space="0" w:color="auto"/>
              <w:bottom w:val="single" w:sz="4" w:space="0" w:color="auto"/>
              <w:right w:val="single" w:sz="4" w:space="0" w:color="auto"/>
            </w:tcBorders>
            <w:shd w:val="clear" w:color="auto" w:fill="FFFFFF"/>
          </w:tcPr>
          <w:p w:rsidR="001700D6" w:rsidRPr="00555625" w:rsidRDefault="001700D6" w:rsidP="001700D6">
            <w:pPr>
              <w:rPr>
                <w:b/>
                <w:lang w:bidi="ar-SA"/>
              </w:rPr>
            </w:pPr>
            <w:r w:rsidRPr="00B678FB">
              <w:rPr>
                <w:rtl/>
              </w:rPr>
              <w:t>مخاوف بشأن أمان البيانات وخصوصيتها</w:t>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1700D6" w:rsidRPr="00933E7C" w:rsidRDefault="001700D6" w:rsidP="001700D6">
            <w:pPr>
              <w:pBdr>
                <w:right w:val="none" w:sz="0" w:space="0" w:color="auto"/>
              </w:pBdr>
              <w:spacing w:after="0"/>
              <w:jc w:val="center"/>
              <w:rPr>
                <w:rFonts w:eastAsia="Sakkal Majalla"/>
                <w:color w:val="auto"/>
                <w:rtl/>
              </w:rPr>
            </w:pPr>
            <w:r>
              <w:rPr>
                <w:rFonts w:eastAsia="Sakkal Majalla" w:hint="cs"/>
                <w:color w:val="auto"/>
                <w:rtl/>
              </w:rPr>
              <w:t>1</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1700D6" w:rsidRPr="00555625" w:rsidRDefault="001700D6" w:rsidP="001700D6">
            <w:pPr>
              <w:widowControl w:val="0"/>
              <w:pBdr>
                <w:right w:val="none" w:sz="0" w:space="0" w:color="auto"/>
              </w:pBdr>
              <w:adjustRightInd w:val="0"/>
              <w:spacing w:after="0"/>
              <w:jc w:val="right"/>
              <w:rPr>
                <w:rFonts w:eastAsia="Sakkal Majalla"/>
                <w:color w:val="auto"/>
                <w:rtl/>
                <w:lang w:bidi="ar-SA"/>
              </w:rPr>
            </w:pPr>
            <w:r w:rsidRPr="000940BE">
              <w:t>- Concerns about data security and privacy</w:t>
            </w:r>
          </w:p>
        </w:tc>
      </w:tr>
      <w:tr w:rsidR="001700D6" w:rsidRPr="00555625" w:rsidTr="001700D6">
        <w:trPr>
          <w:trHeight w:val="327"/>
          <w:tblCellSpacing w:w="-8" w:type="dxa"/>
        </w:trPr>
        <w:tc>
          <w:tcPr>
            <w:tcW w:w="276" w:type="pct"/>
            <w:tcBorders>
              <w:top w:val="single" w:sz="4" w:space="0" w:color="auto"/>
              <w:left w:val="single" w:sz="4" w:space="0" w:color="auto"/>
              <w:bottom w:val="single" w:sz="4" w:space="0" w:color="auto"/>
              <w:right w:val="single" w:sz="4" w:space="0" w:color="auto"/>
            </w:tcBorders>
            <w:shd w:val="clear" w:color="auto" w:fill="FFFFFF"/>
          </w:tcPr>
          <w:p w:rsidR="001700D6" w:rsidRPr="00AB1C0E" w:rsidRDefault="001700D6" w:rsidP="001700D6">
            <w:pPr>
              <w:rPr>
                <w:b/>
                <w:lang w:bidi="ar-SA"/>
              </w:rPr>
            </w:pPr>
          </w:p>
        </w:tc>
        <w:tc>
          <w:tcPr>
            <w:tcW w:w="2065" w:type="pct"/>
            <w:tcBorders>
              <w:top w:val="single" w:sz="4" w:space="0" w:color="auto"/>
              <w:left w:val="single" w:sz="4" w:space="0" w:color="auto"/>
              <w:bottom w:val="single" w:sz="4" w:space="0" w:color="auto"/>
              <w:right w:val="single" w:sz="4" w:space="0" w:color="auto"/>
            </w:tcBorders>
            <w:shd w:val="clear" w:color="auto" w:fill="FFFFFF"/>
          </w:tcPr>
          <w:p w:rsidR="001700D6" w:rsidRPr="00555625" w:rsidRDefault="001700D6" w:rsidP="001700D6">
            <w:pPr>
              <w:rPr>
                <w:b/>
                <w:rtl/>
                <w:lang w:bidi="ar-SA"/>
              </w:rPr>
            </w:pPr>
            <w:r w:rsidRPr="00B678FB">
              <w:rPr>
                <w:rtl/>
              </w:rPr>
              <w:t>وجود قيود قانونية تحظر على المنشأة استخدام تخزين البيانات في السحابة</w:t>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1700D6" w:rsidRPr="00933E7C" w:rsidRDefault="001700D6" w:rsidP="001700D6">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1700D6" w:rsidRPr="00555625" w:rsidRDefault="001700D6" w:rsidP="001700D6">
            <w:pPr>
              <w:widowControl w:val="0"/>
              <w:pBdr>
                <w:right w:val="none" w:sz="0" w:space="0" w:color="auto"/>
              </w:pBdr>
              <w:adjustRightInd w:val="0"/>
              <w:spacing w:after="0"/>
              <w:jc w:val="right"/>
              <w:rPr>
                <w:rFonts w:eastAsia="Sakkal Majalla"/>
                <w:color w:val="auto"/>
                <w:rtl/>
                <w:lang w:bidi="ar-SA"/>
              </w:rPr>
            </w:pPr>
            <w:r w:rsidRPr="000940BE">
              <w:t>- Legal restrictions prohibiting the establishment from using cloud data storage</w:t>
            </w:r>
          </w:p>
        </w:tc>
      </w:tr>
      <w:tr w:rsidR="001700D6" w:rsidRPr="00555625" w:rsidTr="001700D6">
        <w:trPr>
          <w:trHeight w:val="327"/>
          <w:tblCellSpacing w:w="-8" w:type="dxa"/>
        </w:trPr>
        <w:tc>
          <w:tcPr>
            <w:tcW w:w="276" w:type="pct"/>
            <w:tcBorders>
              <w:top w:val="single" w:sz="4" w:space="0" w:color="auto"/>
              <w:left w:val="single" w:sz="4" w:space="0" w:color="auto"/>
              <w:bottom w:val="single" w:sz="4" w:space="0" w:color="auto"/>
              <w:right w:val="single" w:sz="4" w:space="0" w:color="auto"/>
            </w:tcBorders>
            <w:shd w:val="clear" w:color="auto" w:fill="FFFFFF"/>
          </w:tcPr>
          <w:p w:rsidR="001700D6" w:rsidRPr="00AB1C0E" w:rsidRDefault="001700D6" w:rsidP="001700D6">
            <w:pPr>
              <w:rPr>
                <w:b/>
                <w:rtl/>
                <w:lang w:bidi="ar-SA"/>
              </w:rPr>
            </w:pPr>
          </w:p>
        </w:tc>
        <w:tc>
          <w:tcPr>
            <w:tcW w:w="2065" w:type="pct"/>
            <w:tcBorders>
              <w:top w:val="single" w:sz="4" w:space="0" w:color="auto"/>
              <w:left w:val="single" w:sz="4" w:space="0" w:color="auto"/>
              <w:bottom w:val="single" w:sz="4" w:space="0" w:color="auto"/>
              <w:right w:val="single" w:sz="4" w:space="0" w:color="auto"/>
            </w:tcBorders>
            <w:shd w:val="clear" w:color="auto" w:fill="FFFFFF"/>
          </w:tcPr>
          <w:p w:rsidR="001700D6" w:rsidRPr="009530D9" w:rsidRDefault="001700D6" w:rsidP="001700D6">
            <w:r w:rsidRPr="00B678FB">
              <w:rPr>
                <w:rtl/>
              </w:rPr>
              <w:t>التكلفة العالية</w:t>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1700D6" w:rsidRPr="00933E7C" w:rsidRDefault="001700D6" w:rsidP="001700D6">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1700D6" w:rsidRPr="009530D9" w:rsidRDefault="001700D6" w:rsidP="001700D6">
            <w:pPr>
              <w:widowControl w:val="0"/>
              <w:pBdr>
                <w:right w:val="none" w:sz="0" w:space="0" w:color="auto"/>
              </w:pBdr>
              <w:adjustRightInd w:val="0"/>
              <w:spacing w:after="0"/>
              <w:jc w:val="right"/>
            </w:pPr>
            <w:r w:rsidRPr="000940BE">
              <w:t>- High cost</w:t>
            </w:r>
          </w:p>
        </w:tc>
      </w:tr>
      <w:tr w:rsidR="001700D6" w:rsidRPr="00555625" w:rsidTr="001700D6">
        <w:trPr>
          <w:trHeight w:val="327"/>
          <w:tblCellSpacing w:w="-8" w:type="dxa"/>
        </w:trPr>
        <w:tc>
          <w:tcPr>
            <w:tcW w:w="276" w:type="pct"/>
            <w:tcBorders>
              <w:top w:val="single" w:sz="4" w:space="0" w:color="auto"/>
              <w:left w:val="single" w:sz="4" w:space="0" w:color="auto"/>
              <w:bottom w:val="single" w:sz="4" w:space="0" w:color="auto"/>
              <w:right w:val="single" w:sz="4" w:space="0" w:color="auto"/>
            </w:tcBorders>
            <w:shd w:val="clear" w:color="auto" w:fill="FFFFFF"/>
          </w:tcPr>
          <w:p w:rsidR="001700D6" w:rsidRPr="00AB1C0E" w:rsidRDefault="001700D6" w:rsidP="001700D6">
            <w:pPr>
              <w:rPr>
                <w:b/>
                <w:lang w:bidi="ar-SA"/>
              </w:rPr>
            </w:pPr>
          </w:p>
        </w:tc>
        <w:tc>
          <w:tcPr>
            <w:tcW w:w="2065" w:type="pct"/>
            <w:tcBorders>
              <w:top w:val="single" w:sz="4" w:space="0" w:color="auto"/>
              <w:left w:val="single" w:sz="4" w:space="0" w:color="auto"/>
              <w:bottom w:val="single" w:sz="4" w:space="0" w:color="auto"/>
              <w:right w:val="single" w:sz="4" w:space="0" w:color="auto"/>
            </w:tcBorders>
            <w:shd w:val="clear" w:color="auto" w:fill="FFFFFF"/>
          </w:tcPr>
          <w:p w:rsidR="001700D6" w:rsidRPr="009530D9" w:rsidRDefault="001700D6" w:rsidP="001700D6">
            <w:pPr>
              <w:rPr>
                <w:rtl/>
              </w:rPr>
            </w:pPr>
            <w:r w:rsidRPr="00B678FB">
              <w:rPr>
                <w:rtl/>
              </w:rPr>
              <w:t>عدم الحاجة الفعلية</w:t>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1700D6" w:rsidRPr="00933E7C" w:rsidRDefault="001700D6" w:rsidP="001700D6">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1700D6" w:rsidRPr="009530D9" w:rsidRDefault="001700D6" w:rsidP="001700D6">
            <w:pPr>
              <w:widowControl w:val="0"/>
              <w:pBdr>
                <w:right w:val="none" w:sz="0" w:space="0" w:color="auto"/>
              </w:pBdr>
              <w:adjustRightInd w:val="0"/>
              <w:spacing w:after="0"/>
              <w:jc w:val="right"/>
              <w:rPr>
                <w:rtl/>
              </w:rPr>
            </w:pPr>
            <w:r w:rsidRPr="000940BE">
              <w:t>- Lack of actual need</w:t>
            </w:r>
          </w:p>
        </w:tc>
      </w:tr>
    </w:tbl>
    <w:p w:rsidR="00FB76B4" w:rsidRDefault="00FB76B4" w:rsidP="00FB76B4">
      <w:pPr>
        <w:spacing w:after="0"/>
        <w:rPr>
          <w:b/>
          <w:bCs/>
          <w:rtl/>
          <w:lang w:bidi="ar-SA"/>
        </w:rPr>
      </w:pPr>
    </w:p>
    <w:p w:rsidR="00FB76B4" w:rsidRDefault="00FB76B4" w:rsidP="00FB76B4">
      <w:pPr>
        <w:spacing w:after="0"/>
        <w:rPr>
          <w:b/>
          <w:bCs/>
          <w:rtl/>
          <w:lang w:bidi="ar-SA"/>
        </w:rPr>
      </w:pPr>
    </w:p>
    <w:p w:rsidR="00E97FAD" w:rsidRDefault="00E97FAD" w:rsidP="00FB76B4">
      <w:pPr>
        <w:spacing w:after="0"/>
        <w:rPr>
          <w:b/>
          <w:bCs/>
          <w:rtl/>
          <w:lang w:bidi="ar-SA"/>
        </w:rPr>
      </w:pPr>
    </w:p>
    <w:p w:rsidR="00E97FAD" w:rsidRDefault="00E97FAD" w:rsidP="00FB76B4">
      <w:pPr>
        <w:spacing w:after="0"/>
        <w:rPr>
          <w:b/>
          <w:bCs/>
          <w:rtl/>
          <w:lang w:bidi="ar-SA"/>
        </w:rPr>
      </w:pPr>
    </w:p>
    <w:p w:rsidR="00E97FAD" w:rsidRDefault="00E97FAD" w:rsidP="00FB76B4">
      <w:pPr>
        <w:spacing w:after="0"/>
        <w:rPr>
          <w:b/>
          <w:bCs/>
          <w:rtl/>
          <w:lang w:bidi="ar-SA"/>
        </w:rPr>
      </w:pPr>
    </w:p>
    <w:p w:rsidR="00E97FAD" w:rsidRDefault="00E97FAD" w:rsidP="00FB76B4">
      <w:pPr>
        <w:spacing w:after="0"/>
        <w:rPr>
          <w:b/>
          <w:bCs/>
          <w:rtl/>
          <w:lang w:bidi="ar-SA"/>
        </w:rPr>
      </w:pPr>
    </w:p>
    <w:p w:rsidR="00E97FAD" w:rsidRDefault="00E97FAD" w:rsidP="00FB76B4">
      <w:pPr>
        <w:spacing w:after="0"/>
        <w:rPr>
          <w:b/>
          <w:bCs/>
          <w:rtl/>
          <w:lang w:bidi="ar-SA"/>
        </w:rPr>
      </w:pPr>
    </w:p>
    <w:p w:rsidR="00E97FAD" w:rsidRPr="00D60CD7" w:rsidRDefault="00E97FAD" w:rsidP="00FB76B4">
      <w:pPr>
        <w:spacing w:after="0"/>
        <w:rPr>
          <w:b/>
          <w:bCs/>
          <w:lang w:bidi="ar-SA"/>
        </w:rPr>
      </w:pPr>
    </w:p>
    <w:p w:rsidR="0029395A" w:rsidRDefault="0029395A" w:rsidP="0029395A">
      <w:pPr>
        <w:pBdr>
          <w:right w:val="none" w:sz="0" w:space="0" w:color="auto"/>
        </w:pBdr>
        <w:spacing w:before="240" w:after="0" w:line="276" w:lineRule="auto"/>
        <w:jc w:val="center"/>
        <w:rPr>
          <w:b/>
          <w:bCs/>
          <w:sz w:val="28"/>
          <w:szCs w:val="28"/>
          <w:rtl/>
          <w:lang w:bidi="ar-SA"/>
        </w:rPr>
      </w:pPr>
      <w:r w:rsidRPr="00382528">
        <w:rPr>
          <w:rFonts w:hint="cs"/>
          <w:b/>
          <w:bCs/>
          <w:sz w:val="28"/>
          <w:szCs w:val="28"/>
          <w:rtl/>
          <w:lang w:bidi="ar-EG"/>
        </w:rPr>
        <w:t xml:space="preserve">ثانيًا: إنترنت الأشياء </w:t>
      </w:r>
      <w:r w:rsidRPr="00382528">
        <w:rPr>
          <w:rFonts w:hint="cs"/>
          <w:b/>
          <w:bCs/>
          <w:sz w:val="28"/>
          <w:szCs w:val="28"/>
          <w:lang w:bidi="ar-EG"/>
        </w:rPr>
        <w:t>IOT</w:t>
      </w: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403 مدى </w:t>
      </w:r>
      <w:r w:rsidRPr="00D607AE">
        <w:rPr>
          <w:rFonts w:eastAsia="Sakkal Majalla" w:hint="cs"/>
          <w:b/>
          <w:bCs/>
          <w:color w:val="0070C0"/>
          <w:sz w:val="24"/>
          <w:szCs w:val="24"/>
          <w:rtl/>
          <w:lang w:bidi="ar-SA"/>
        </w:rPr>
        <w:t>معرفة</w:t>
      </w:r>
      <w:r>
        <w:rPr>
          <w:rFonts w:eastAsia="Sakkal Majalla" w:hint="cs"/>
          <w:b/>
          <w:bCs/>
          <w:color w:val="0070C0"/>
          <w:sz w:val="24"/>
          <w:szCs w:val="24"/>
          <w:rtl/>
          <w:lang w:bidi="ar-SA"/>
        </w:rPr>
        <w:t xml:space="preserve"> المنشأة</w:t>
      </w:r>
      <w:r w:rsidRPr="00D607AE">
        <w:rPr>
          <w:rFonts w:eastAsia="Sakkal Majalla" w:hint="cs"/>
          <w:b/>
          <w:bCs/>
          <w:color w:val="0070C0"/>
          <w:sz w:val="24"/>
          <w:szCs w:val="24"/>
          <w:rtl/>
          <w:lang w:bidi="ar-SA"/>
        </w:rPr>
        <w:t xml:space="preserve"> بمصطلح </w:t>
      </w:r>
      <w:r>
        <w:rPr>
          <w:rFonts w:eastAsia="Sakkal Majalla" w:hint="cs"/>
          <w:b/>
          <w:bCs/>
          <w:color w:val="0070C0"/>
          <w:sz w:val="24"/>
          <w:szCs w:val="24"/>
          <w:rtl/>
          <w:lang w:bidi="ar-SA"/>
        </w:rPr>
        <w:t>انترنت</w:t>
      </w:r>
      <w:r w:rsidRPr="00D607AE">
        <w:rPr>
          <w:rFonts w:eastAsia="Sakkal Majalla" w:hint="cs"/>
          <w:b/>
          <w:bCs/>
          <w:color w:val="0070C0"/>
          <w:sz w:val="24"/>
          <w:szCs w:val="24"/>
          <w:rtl/>
          <w:lang w:bidi="ar-SA"/>
        </w:rPr>
        <w:t xml:space="preserve"> الأشياء </w:t>
      </w:r>
      <w:r>
        <w:rPr>
          <w:rFonts w:eastAsia="Sakkal Majalla" w:hint="cs"/>
          <w:b/>
          <w:bCs/>
          <w:color w:val="0070C0"/>
          <w:sz w:val="24"/>
          <w:szCs w:val="24"/>
          <w:rtl/>
          <w:lang w:bidi="ar-SA"/>
        </w:rPr>
        <w:t xml:space="preserve"> </w:t>
      </w:r>
      <w:r>
        <w:rPr>
          <w:rFonts w:hint="cs"/>
          <w:b/>
          <w:bCs/>
          <w:color w:val="auto"/>
          <w:sz w:val="24"/>
          <w:szCs w:val="24"/>
          <w:rtl/>
          <w:lang w:bidi="ar-EG"/>
        </w:rPr>
        <w:t xml:space="preserve"> </w:t>
      </w:r>
      <w:r>
        <w:rPr>
          <w:rFonts w:eastAsia="Sakkal Majalla" w:hint="cs"/>
          <w:b/>
          <w:bCs/>
          <w:color w:val="0070C0"/>
          <w:sz w:val="24"/>
          <w:szCs w:val="24"/>
          <w:rtl/>
          <w:lang w:bidi="ar-SA"/>
        </w:rPr>
        <w:t xml:space="preserve"> |</w:t>
      </w:r>
      <w:r>
        <w:rPr>
          <w:rFonts w:eastAsia="Sakkal Majalla"/>
          <w:b/>
          <w:bCs/>
          <w:color w:val="0070C0"/>
          <w:sz w:val="24"/>
          <w:szCs w:val="24"/>
          <w:rtl/>
          <w:lang w:bidi="ar-SA"/>
        </w:rPr>
        <w:t xml:space="preserve"> </w:t>
      </w:r>
      <w:r w:rsidR="005F64CD" w:rsidRPr="005F64CD">
        <w:rPr>
          <w:rFonts w:eastAsia="Sakkal Majalla"/>
          <w:b/>
          <w:bCs/>
          <w:color w:val="0070C0"/>
          <w:sz w:val="24"/>
          <w:szCs w:val="24"/>
          <w:lang w:bidi="ar-SA"/>
        </w:rPr>
        <w:t>familiar with the concept of IoT</w:t>
      </w:r>
    </w:p>
    <w:p w:rsidR="0029395A" w:rsidRDefault="0029395A" w:rsidP="00FB76B4">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Pr="0082641B" w:rsidRDefault="0029395A" w:rsidP="00FB76B4">
      <w:pPr>
        <w:spacing w:after="0"/>
        <w:rPr>
          <w:color w:val="00B050"/>
          <w:rtl/>
          <w:lang w:bidi="ar-SA"/>
        </w:rPr>
      </w:pPr>
      <w:r>
        <w:rPr>
          <w:rtl/>
          <w:lang w:bidi="ar-SA"/>
        </w:rPr>
        <w:t xml:space="preserve">اختيار </w:t>
      </w:r>
      <w:r>
        <w:rPr>
          <w:rFonts w:hint="cs"/>
          <w:rtl/>
          <w:lang w:bidi="ar-SA"/>
        </w:rPr>
        <w:t xml:space="preserve">واحد </w:t>
      </w:r>
    </w:p>
    <w:p w:rsidR="0029395A" w:rsidRPr="00FB76B4" w:rsidRDefault="0029395A" w:rsidP="00FE00F8">
      <w:pPr>
        <w:spacing w:after="0"/>
        <w:rPr>
          <w:color w:val="8064A2" w:themeColor="accent4"/>
          <w:lang w:bidi="ar-SA"/>
        </w:rPr>
      </w:pPr>
      <w:r w:rsidRPr="00FB76B4">
        <w:rPr>
          <w:rFonts w:hint="cs"/>
          <w:color w:val="000000" w:themeColor="text1"/>
          <w:rtl/>
          <w:lang w:bidi="ar-SA"/>
        </w:rPr>
        <w:t>انترنت الأشياء:</w:t>
      </w:r>
      <w:r w:rsidRPr="00FB76B4">
        <w:rPr>
          <w:color w:val="000000" w:themeColor="text1"/>
          <w:lang w:bidi="ar-SA"/>
        </w:rPr>
        <w:t xml:space="preserve"> </w:t>
      </w:r>
      <w:r w:rsidRPr="00FB76B4">
        <w:rPr>
          <w:color w:val="8064A2" w:themeColor="accent4"/>
          <w:rtl/>
          <w:lang w:bidi="ar-SA"/>
        </w:rPr>
        <w:t xml:space="preserve">هو شبكة من الأجـهزة القادرة بشكل مستقل على الإحـسـاس أو الرصد أو التفاعل مع البيئة المحيطة، بالإضافة إلى القدرة على جمع </w:t>
      </w:r>
      <w:r w:rsidRPr="00FB76B4">
        <w:rPr>
          <w:rFonts w:hint="cs"/>
          <w:color w:val="8064A2" w:themeColor="accent4"/>
          <w:rtl/>
          <w:lang w:bidi="ar-SA"/>
        </w:rPr>
        <w:t>البيانات</w:t>
      </w:r>
      <w:r w:rsidRPr="00FB76B4">
        <w:rPr>
          <w:color w:val="8064A2" w:themeColor="accent4"/>
          <w:rtl/>
          <w:lang w:bidi="ar-SA"/>
        </w:rPr>
        <w:t xml:space="preserve"> تناقلها..</w:t>
      </w:r>
    </w:p>
    <w:p w:rsidR="0029395A" w:rsidRDefault="0029395A" w:rsidP="00FE00F8">
      <w:pPr>
        <w:spacing w:after="0"/>
        <w:rPr>
          <w:b/>
          <w:bCs/>
          <w:color w:val="8064A2" w:themeColor="accent4"/>
          <w:rtl/>
          <w:lang w:bidi="ar-SA"/>
        </w:rPr>
      </w:pPr>
      <w:r w:rsidRPr="00FB76B4">
        <w:rPr>
          <w:color w:val="8064A2" w:themeColor="accent4"/>
          <w:rtl/>
          <w:lang w:bidi="ar-SA"/>
        </w:rPr>
        <w:t xml:space="preserve">من الأمثلة على أشياء الإنترنت كالتحكم بالإنارة ومعرفة درجة الحرارة وربطها مع </w:t>
      </w:r>
      <w:r w:rsidRPr="00FB76B4">
        <w:rPr>
          <w:rFonts w:hint="cs"/>
          <w:color w:val="8064A2" w:themeColor="accent4"/>
          <w:rtl/>
          <w:lang w:bidi="ar-SA"/>
        </w:rPr>
        <w:t>التكييف كاميرات</w:t>
      </w:r>
      <w:r w:rsidRPr="00FB76B4">
        <w:rPr>
          <w:color w:val="8064A2" w:themeColor="accent4"/>
          <w:rtl/>
          <w:lang w:bidi="ar-SA"/>
        </w:rPr>
        <w:t xml:space="preserve"> </w:t>
      </w:r>
      <w:r w:rsidRPr="00FB76B4">
        <w:rPr>
          <w:rFonts w:hint="cs"/>
          <w:color w:val="8064A2" w:themeColor="accent4"/>
          <w:rtl/>
          <w:lang w:bidi="ar-SA"/>
        </w:rPr>
        <w:t>المراقبة التحكم</w:t>
      </w:r>
      <w:r w:rsidRPr="00FB76B4">
        <w:rPr>
          <w:color w:val="8064A2" w:themeColor="accent4"/>
          <w:rtl/>
          <w:lang w:bidi="ar-SA"/>
        </w:rPr>
        <w:t xml:space="preserve"> بالأبواب وغيرها من الأجهزة</w:t>
      </w:r>
      <w:r w:rsidRPr="00FB76B4">
        <w:rPr>
          <w:rFonts w:hint="cs"/>
          <w:color w:val="8064A2" w:themeColor="accent4"/>
          <w:rtl/>
          <w:lang w:bidi="ar-SA"/>
        </w:rPr>
        <w:t xml:space="preserve">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96"/>
        <w:gridCol w:w="3862"/>
        <w:gridCol w:w="1262"/>
        <w:gridCol w:w="4009"/>
      </w:tblGrid>
      <w:tr w:rsidR="00C32571" w:rsidRPr="002846EA" w:rsidTr="00C32571">
        <w:trPr>
          <w:trHeight w:val="72"/>
          <w:tblCellSpacing w:w="-8" w:type="dxa"/>
        </w:trPr>
        <w:tc>
          <w:tcPr>
            <w:tcW w:w="268" w:type="pct"/>
            <w:tcBorders>
              <w:top w:val="single" w:sz="4" w:space="0" w:color="auto"/>
              <w:left w:val="single" w:sz="4" w:space="0" w:color="auto"/>
              <w:bottom w:val="single" w:sz="4" w:space="0" w:color="auto"/>
              <w:right w:val="single" w:sz="4" w:space="0" w:color="auto"/>
            </w:tcBorders>
            <w:shd w:val="clear" w:color="auto" w:fill="F2F2F2"/>
          </w:tcPr>
          <w:p w:rsidR="00C32571" w:rsidRDefault="00C32571" w:rsidP="002409EC">
            <w:pPr>
              <w:pBdr>
                <w:right w:val="none" w:sz="0" w:space="0" w:color="auto"/>
              </w:pBdr>
              <w:spacing w:after="0"/>
              <w:rPr>
                <w:b/>
                <w:bCs/>
                <w:rtl/>
                <w:lang w:bidi="ar-SA"/>
              </w:rPr>
            </w:pPr>
          </w:p>
        </w:tc>
        <w:tc>
          <w:tcPr>
            <w:tcW w:w="1997" w:type="pct"/>
            <w:tcBorders>
              <w:top w:val="single" w:sz="4" w:space="0" w:color="auto"/>
              <w:left w:val="single" w:sz="4" w:space="0" w:color="auto"/>
              <w:bottom w:val="single" w:sz="4" w:space="0" w:color="auto"/>
              <w:right w:val="single" w:sz="4" w:space="0" w:color="auto"/>
            </w:tcBorders>
            <w:shd w:val="clear" w:color="auto" w:fill="F2F2F2"/>
            <w:vAlign w:val="center"/>
          </w:tcPr>
          <w:p w:rsidR="00C32571" w:rsidRPr="00C32571" w:rsidRDefault="00C32571" w:rsidP="002409EC">
            <w:pPr>
              <w:pBdr>
                <w:right w:val="none" w:sz="0" w:space="0" w:color="auto"/>
              </w:pBdr>
              <w:spacing w:after="0"/>
              <w:rPr>
                <w:rFonts w:eastAsia="Sakkal Majalla"/>
                <w:b/>
                <w:bCs/>
                <w:color w:val="auto"/>
                <w:sz w:val="22"/>
                <w:szCs w:val="22"/>
                <w:rtl/>
              </w:rPr>
            </w:pPr>
            <w:r w:rsidRPr="0082641B">
              <w:rPr>
                <w:rFonts w:eastAsia="Sakkal Majalla" w:hint="cs"/>
                <w:b/>
                <w:bCs/>
                <w:color w:val="auto"/>
                <w:rtl/>
              </w:rPr>
              <w:t>هل المنشأة</w:t>
            </w:r>
            <w:r w:rsidRPr="0082641B">
              <w:rPr>
                <w:rFonts w:eastAsia="Sakkal Majalla"/>
                <w:b/>
                <w:bCs/>
                <w:color w:val="auto"/>
                <w:rtl/>
              </w:rPr>
              <w:t xml:space="preserve"> على معرفة بمصطلح "انترنت </w:t>
            </w:r>
            <w:r w:rsidRPr="0082641B">
              <w:rPr>
                <w:rFonts w:eastAsia="Sakkal Majalla" w:hint="cs"/>
                <w:b/>
                <w:bCs/>
                <w:color w:val="auto"/>
                <w:rtl/>
              </w:rPr>
              <w:t>الأشياء “</w:t>
            </w:r>
            <w:r w:rsidRPr="0082641B">
              <w:rPr>
                <w:rFonts w:eastAsia="Sakkal Majalla"/>
                <w:b/>
                <w:bCs/>
                <w:color w:val="auto"/>
                <w:rtl/>
              </w:rPr>
              <w:t xml:space="preserve"> أو </w:t>
            </w:r>
            <w:r w:rsidRPr="0082641B">
              <w:rPr>
                <w:rFonts w:eastAsia="Sakkal Majalla" w:hint="cs"/>
                <w:b/>
                <w:bCs/>
                <w:color w:val="auto"/>
                <w:rtl/>
              </w:rPr>
              <w:t>مفهومها؟</w:t>
            </w:r>
            <w:r w:rsidRPr="00F810CD">
              <w:rPr>
                <w:rFonts w:ascii="Segoe MDL2 Assets" w:eastAsia="Times New Roman" w:hAnsi="Segoe MDL2 Assets"/>
                <w:b/>
                <w:bCs/>
                <w:color w:val="0070C0"/>
              </w:rPr>
              <w:t></w:t>
            </w:r>
          </w:p>
        </w:tc>
        <w:tc>
          <w:tcPr>
            <w:tcW w:w="658" w:type="pct"/>
            <w:tcBorders>
              <w:top w:val="single" w:sz="4" w:space="0" w:color="auto"/>
              <w:left w:val="single" w:sz="4" w:space="0" w:color="auto"/>
              <w:bottom w:val="single" w:sz="4" w:space="0" w:color="auto"/>
              <w:right w:val="single" w:sz="4" w:space="0" w:color="auto"/>
            </w:tcBorders>
            <w:shd w:val="clear" w:color="auto" w:fill="F2F2F2"/>
            <w:vAlign w:val="center"/>
          </w:tcPr>
          <w:p w:rsidR="00C32571" w:rsidRPr="002846EA" w:rsidRDefault="00C32571" w:rsidP="002409EC">
            <w:pPr>
              <w:pBdr>
                <w:right w:val="none" w:sz="0" w:space="0" w:color="auto"/>
              </w:pBdr>
              <w:spacing w:after="0"/>
              <w:jc w:val="center"/>
              <w:rPr>
                <w:b/>
                <w:bCs/>
                <w:rtl/>
                <w:lang w:bidi="ar-SA"/>
              </w:rPr>
            </w:pPr>
            <w:r w:rsidRPr="002846EA">
              <w:rPr>
                <w:rFonts w:hint="cs"/>
                <w:b/>
                <w:bCs/>
                <w:rtl/>
                <w:lang w:bidi="ar-SA"/>
              </w:rPr>
              <w:t>الخيار</w:t>
            </w:r>
          </w:p>
          <w:p w:rsidR="00C32571" w:rsidRPr="002846EA" w:rsidRDefault="00C32571" w:rsidP="002409EC">
            <w:pPr>
              <w:pBdr>
                <w:right w:val="none" w:sz="0" w:space="0" w:color="auto"/>
              </w:pBdr>
              <w:spacing w:after="0"/>
              <w:jc w:val="center"/>
              <w:rPr>
                <w:b/>
                <w:bCs/>
                <w:lang w:bidi="ar-SA"/>
              </w:rPr>
            </w:pPr>
            <w:r w:rsidRPr="002846EA">
              <w:rPr>
                <w:b/>
                <w:bCs/>
                <w:lang w:bidi="ar-SA"/>
              </w:rPr>
              <w:t>Code</w:t>
            </w:r>
          </w:p>
        </w:tc>
        <w:tc>
          <w:tcPr>
            <w:tcW w:w="2119" w:type="pct"/>
            <w:tcBorders>
              <w:top w:val="single" w:sz="4" w:space="0" w:color="auto"/>
              <w:left w:val="single" w:sz="4" w:space="0" w:color="auto"/>
              <w:bottom w:val="single" w:sz="4" w:space="0" w:color="auto"/>
              <w:right w:val="single" w:sz="4" w:space="0" w:color="auto"/>
            </w:tcBorders>
            <w:shd w:val="clear" w:color="auto" w:fill="F2F2F2"/>
          </w:tcPr>
          <w:p w:rsidR="00C32571" w:rsidRPr="002846EA" w:rsidRDefault="005F64CD" w:rsidP="002409EC">
            <w:pPr>
              <w:widowControl w:val="0"/>
              <w:pBdr>
                <w:right w:val="none" w:sz="0" w:space="0" w:color="auto"/>
              </w:pBdr>
              <w:adjustRightInd w:val="0"/>
              <w:spacing w:after="0"/>
              <w:jc w:val="right"/>
              <w:rPr>
                <w:b/>
                <w:bCs/>
                <w:rtl/>
                <w:lang w:bidi="ar-SA"/>
              </w:rPr>
            </w:pPr>
            <w:bookmarkStart w:id="7" w:name="_Hlk198216191"/>
            <w:r w:rsidRPr="002E6DDE">
              <w:rPr>
                <w:b/>
                <w:bCs/>
              </w:rPr>
              <w:t>Is the establishment familiar with the concept of IoT</w:t>
            </w:r>
            <w:bookmarkEnd w:id="7"/>
            <w:r w:rsidRPr="002E6DDE">
              <w:rPr>
                <w:b/>
                <w:bCs/>
              </w:rPr>
              <w:t>?</w:t>
            </w:r>
          </w:p>
        </w:tc>
      </w:tr>
      <w:tr w:rsidR="00C32571" w:rsidRPr="00555625" w:rsidTr="00C32571">
        <w:trPr>
          <w:trHeight w:val="327"/>
          <w:tblCellSpacing w:w="-8" w:type="dxa"/>
        </w:trPr>
        <w:tc>
          <w:tcPr>
            <w:tcW w:w="268" w:type="pct"/>
            <w:tcBorders>
              <w:top w:val="single" w:sz="4" w:space="0" w:color="auto"/>
              <w:left w:val="single" w:sz="4" w:space="0" w:color="auto"/>
              <w:bottom w:val="single" w:sz="4" w:space="0" w:color="auto"/>
              <w:right w:val="single" w:sz="4" w:space="0" w:color="auto"/>
            </w:tcBorders>
            <w:shd w:val="clear" w:color="auto" w:fill="FFFFFF"/>
          </w:tcPr>
          <w:p w:rsidR="00C32571" w:rsidRPr="00AB1C0E" w:rsidRDefault="00C32571" w:rsidP="00C32571">
            <w:pPr>
              <w:rPr>
                <w:b/>
                <w:rtl/>
                <w:lang w:bidi="ar-SA"/>
              </w:rPr>
            </w:pPr>
          </w:p>
        </w:tc>
        <w:tc>
          <w:tcPr>
            <w:tcW w:w="1997" w:type="pct"/>
            <w:tcBorders>
              <w:top w:val="single" w:sz="4" w:space="0" w:color="auto"/>
              <w:left w:val="single" w:sz="4" w:space="0" w:color="auto"/>
              <w:bottom w:val="single" w:sz="4" w:space="0" w:color="auto"/>
              <w:right w:val="single" w:sz="4" w:space="0" w:color="auto"/>
            </w:tcBorders>
            <w:shd w:val="clear" w:color="auto" w:fill="FFFFFF"/>
          </w:tcPr>
          <w:p w:rsidR="00C32571" w:rsidRPr="00555625" w:rsidRDefault="00C32571" w:rsidP="00C32571">
            <w:pPr>
              <w:rPr>
                <w:b/>
                <w:lang w:bidi="ar-SA"/>
              </w:rPr>
            </w:pPr>
            <w:r w:rsidRPr="0073077C">
              <w:rPr>
                <w:rtl/>
              </w:rPr>
              <w:t>نعم المنشأة على معرفة بمصطلح انترنت الأشياء</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C32571" w:rsidRPr="00933E7C" w:rsidRDefault="00C32571" w:rsidP="00C32571">
            <w:pPr>
              <w:pBdr>
                <w:right w:val="none" w:sz="0" w:space="0" w:color="auto"/>
              </w:pBdr>
              <w:spacing w:after="0"/>
              <w:jc w:val="center"/>
              <w:rPr>
                <w:rFonts w:eastAsia="Sakkal Majalla"/>
                <w:color w:val="auto"/>
                <w:rtl/>
              </w:rPr>
            </w:pPr>
            <w:r>
              <w:rPr>
                <w:rFonts w:eastAsia="Sakkal Majalla" w:hint="cs"/>
                <w:color w:val="auto"/>
                <w:rtl/>
              </w:rPr>
              <w:t>1</w:t>
            </w:r>
          </w:p>
        </w:tc>
        <w:tc>
          <w:tcPr>
            <w:tcW w:w="2119" w:type="pct"/>
            <w:tcBorders>
              <w:top w:val="single" w:sz="4" w:space="0" w:color="auto"/>
              <w:left w:val="single" w:sz="4" w:space="0" w:color="auto"/>
              <w:bottom w:val="single" w:sz="4" w:space="0" w:color="auto"/>
              <w:right w:val="single" w:sz="4" w:space="0" w:color="auto"/>
            </w:tcBorders>
            <w:shd w:val="clear" w:color="auto" w:fill="FFFFFF"/>
          </w:tcPr>
          <w:p w:rsidR="00C32571" w:rsidRPr="00555625" w:rsidRDefault="00CD25DC" w:rsidP="00CD25DC">
            <w:pPr>
              <w:widowControl w:val="0"/>
              <w:pBdr>
                <w:right w:val="none" w:sz="0" w:space="0" w:color="auto"/>
              </w:pBdr>
              <w:adjustRightInd w:val="0"/>
              <w:spacing w:after="0"/>
              <w:jc w:val="right"/>
              <w:rPr>
                <w:rFonts w:eastAsia="Sakkal Majalla"/>
                <w:color w:val="auto"/>
                <w:lang w:bidi="ar-SA"/>
              </w:rPr>
            </w:pPr>
            <w:r w:rsidRPr="00CD25DC">
              <w:t>Yes, the establishment is familiar with the term Internet of Things (IoT</w:t>
            </w:r>
            <w:r>
              <w:t>)</w:t>
            </w:r>
          </w:p>
        </w:tc>
      </w:tr>
      <w:tr w:rsidR="00C32571" w:rsidRPr="00555625" w:rsidTr="00C32571">
        <w:trPr>
          <w:trHeight w:val="327"/>
          <w:tblCellSpacing w:w="-8" w:type="dxa"/>
        </w:trPr>
        <w:tc>
          <w:tcPr>
            <w:tcW w:w="268" w:type="pct"/>
            <w:tcBorders>
              <w:top w:val="single" w:sz="4" w:space="0" w:color="auto"/>
              <w:left w:val="single" w:sz="4" w:space="0" w:color="auto"/>
              <w:bottom w:val="single" w:sz="4" w:space="0" w:color="auto"/>
              <w:right w:val="single" w:sz="4" w:space="0" w:color="auto"/>
            </w:tcBorders>
            <w:shd w:val="clear" w:color="auto" w:fill="FFFFFF"/>
          </w:tcPr>
          <w:p w:rsidR="00C32571" w:rsidRPr="00AB1C0E" w:rsidRDefault="00C32571" w:rsidP="00C32571">
            <w:pPr>
              <w:rPr>
                <w:b/>
                <w:lang w:bidi="ar-SA"/>
              </w:rPr>
            </w:pPr>
          </w:p>
        </w:tc>
        <w:tc>
          <w:tcPr>
            <w:tcW w:w="1997" w:type="pct"/>
            <w:tcBorders>
              <w:top w:val="single" w:sz="4" w:space="0" w:color="auto"/>
              <w:left w:val="single" w:sz="4" w:space="0" w:color="auto"/>
              <w:bottom w:val="single" w:sz="4" w:space="0" w:color="auto"/>
              <w:right w:val="single" w:sz="4" w:space="0" w:color="auto"/>
            </w:tcBorders>
            <w:shd w:val="clear" w:color="auto" w:fill="FFFFFF"/>
          </w:tcPr>
          <w:p w:rsidR="00C32571" w:rsidRPr="00555625" w:rsidRDefault="00C32571" w:rsidP="00C32571">
            <w:pPr>
              <w:rPr>
                <w:b/>
                <w:rtl/>
                <w:lang w:bidi="ar-SA"/>
              </w:rPr>
            </w:pPr>
            <w:r w:rsidRPr="0073077C">
              <w:rPr>
                <w:rtl/>
              </w:rPr>
              <w:t>لا، المنشأة ليست على معرفة بمصطلح انترنت الأشياء</w:t>
            </w:r>
            <w:r w:rsidRPr="0073077C">
              <w:t>.</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C32571" w:rsidRPr="00933E7C" w:rsidRDefault="00C32571" w:rsidP="00C32571">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19" w:type="pct"/>
            <w:tcBorders>
              <w:top w:val="single" w:sz="4" w:space="0" w:color="auto"/>
              <w:left w:val="single" w:sz="4" w:space="0" w:color="auto"/>
              <w:bottom w:val="single" w:sz="4" w:space="0" w:color="auto"/>
              <w:right w:val="single" w:sz="4" w:space="0" w:color="auto"/>
            </w:tcBorders>
            <w:shd w:val="clear" w:color="auto" w:fill="FFFFFF"/>
          </w:tcPr>
          <w:p w:rsidR="00C32571" w:rsidRPr="00555625" w:rsidRDefault="00CD25DC" w:rsidP="00CD25DC">
            <w:pPr>
              <w:widowControl w:val="0"/>
              <w:pBdr>
                <w:right w:val="none" w:sz="0" w:space="0" w:color="auto"/>
              </w:pBdr>
              <w:adjustRightInd w:val="0"/>
              <w:spacing w:after="0"/>
              <w:jc w:val="right"/>
              <w:rPr>
                <w:rFonts w:eastAsia="Sakkal Majalla"/>
                <w:color w:val="auto"/>
                <w:rtl/>
                <w:lang w:bidi="ar-SA"/>
              </w:rPr>
            </w:pPr>
            <w:r w:rsidRPr="00CD25DC">
              <w:rPr>
                <w:rFonts w:eastAsia="Sakkal Majalla"/>
                <w:b/>
                <w:bCs/>
                <w:color w:val="auto"/>
                <w:lang w:bidi="ar-SA"/>
              </w:rPr>
              <w:t>No, the establishment is not familiar with the term Internet of Things (IoT</w:t>
            </w:r>
            <w:r>
              <w:rPr>
                <w:rFonts w:eastAsia="Sakkal Majalla"/>
                <w:b/>
                <w:bCs/>
                <w:color w:val="auto"/>
                <w:lang w:bidi="ar-SA"/>
              </w:rPr>
              <w:t>)</w:t>
            </w:r>
          </w:p>
        </w:tc>
      </w:tr>
    </w:tbl>
    <w:p w:rsidR="00C32571" w:rsidRPr="00FB76B4" w:rsidRDefault="00C32571" w:rsidP="0029395A">
      <w:pPr>
        <w:rPr>
          <w:b/>
          <w:bCs/>
          <w:color w:val="8064A2" w:themeColor="accent4"/>
          <w:lang w:bidi="ar-SA"/>
        </w:rPr>
      </w:pPr>
    </w:p>
    <w:p w:rsidR="0029395A" w:rsidRDefault="0029395A" w:rsidP="0029395A">
      <w:pPr>
        <w:spacing w:after="0"/>
        <w:rPr>
          <w:b/>
          <w:bCs/>
          <w:rtl/>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404 </w:t>
      </w:r>
      <w:r w:rsidRPr="00D607AE">
        <w:rPr>
          <w:rFonts w:eastAsia="Sakkal Majalla"/>
          <w:b/>
          <w:bCs/>
          <w:color w:val="0070C0"/>
          <w:sz w:val="24"/>
          <w:szCs w:val="24"/>
          <w:rtl/>
          <w:lang w:bidi="ar-SA"/>
        </w:rPr>
        <w:t>استخدام المنشأة لأجهزة أو أنظمة مترابطة عبر الإنترنت (إنترنت الأشياء) لأغراض محددة</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4F41DF" w:rsidRPr="004F41DF">
        <w:rPr>
          <w:rFonts w:eastAsia="Sakkal Majalla"/>
          <w:b/>
          <w:bCs/>
          <w:color w:val="0070C0"/>
          <w:sz w:val="24"/>
          <w:szCs w:val="24"/>
          <w:lang w:bidi="ar-SA"/>
        </w:rPr>
        <w:t>The establishment use of devices or systems connected via the Internet (Internet of Things) for specific purposes</w:t>
      </w:r>
    </w:p>
    <w:p w:rsidR="0029395A" w:rsidRDefault="0029395A" w:rsidP="00FE00F8">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FE00F8">
      <w:pPr>
        <w:spacing w:after="0"/>
        <w:rPr>
          <w:lang w:bidi="ar-SA"/>
        </w:rPr>
      </w:pPr>
      <w:r>
        <w:rPr>
          <w:rtl/>
          <w:lang w:bidi="ar-SA"/>
        </w:rPr>
        <w:t xml:space="preserve">اختيار </w:t>
      </w:r>
      <w:r>
        <w:rPr>
          <w:rFonts w:hint="cs"/>
          <w:rtl/>
          <w:lang w:bidi="ar-SA"/>
        </w:rPr>
        <w:t xml:space="preserve">واحد </w:t>
      </w:r>
      <w:r w:rsidR="00FE00F8">
        <w:rPr>
          <w:rFonts w:hint="cs"/>
          <w:rtl/>
          <w:lang w:bidi="ar-SA"/>
        </w:rPr>
        <w:t>لكل صف</w:t>
      </w:r>
    </w:p>
    <w:tbl>
      <w:tblPr>
        <w:tblStyle w:val="TableGrid"/>
        <w:tblW w:w="5000" w:type="pct"/>
        <w:jc w:val="center"/>
        <w:tblLook w:val="04A0" w:firstRow="1" w:lastRow="0" w:firstColumn="1" w:lastColumn="0" w:noHBand="0" w:noVBand="1"/>
      </w:tblPr>
      <w:tblGrid>
        <w:gridCol w:w="3963"/>
        <w:gridCol w:w="709"/>
        <w:gridCol w:w="711"/>
        <w:gridCol w:w="3543"/>
        <w:gridCol w:w="703"/>
      </w:tblGrid>
      <w:tr w:rsidR="00FE00F8" w:rsidRPr="009A7206" w:rsidTr="00F46A0A">
        <w:trPr>
          <w:trHeight w:val="773"/>
          <w:jc w:val="center"/>
        </w:trPr>
        <w:tc>
          <w:tcPr>
            <w:tcW w:w="2058" w:type="pct"/>
            <w:vMerge w:val="restart"/>
            <w:shd w:val="clear" w:color="auto" w:fill="F2F2F2" w:themeFill="background1" w:themeFillShade="F2"/>
            <w:vAlign w:val="center"/>
          </w:tcPr>
          <w:p w:rsidR="00FE00F8" w:rsidRPr="00FE00F8" w:rsidRDefault="004F41DF" w:rsidP="00FE00F8">
            <w:pPr>
              <w:pBdr>
                <w:right w:val="single" w:sz="8" w:space="4" w:color="FFFFFF"/>
              </w:pBdr>
              <w:spacing w:after="0"/>
              <w:contextualSpacing/>
              <w:jc w:val="right"/>
              <w:rPr>
                <w:rFonts w:eastAsia="Calibri"/>
                <w:b/>
                <w:bCs/>
                <w:color w:val="auto"/>
                <w:sz w:val="24"/>
                <w:szCs w:val="24"/>
                <w:lang w:bidi="ar-SA"/>
              </w:rPr>
            </w:pPr>
            <w:r w:rsidRPr="002E6DDE">
              <w:rPr>
                <w:b/>
                <w:bCs/>
              </w:rPr>
              <w:t>Did the establishment use Internet-connected devices or systems for the following purposes?</w:t>
            </w:r>
          </w:p>
        </w:tc>
        <w:tc>
          <w:tcPr>
            <w:tcW w:w="368" w:type="pct"/>
            <w:shd w:val="clear" w:color="auto" w:fill="F2F2F2" w:themeFill="background1" w:themeFillShade="F2"/>
            <w:vAlign w:val="center"/>
          </w:tcPr>
          <w:p w:rsidR="00FE00F8" w:rsidRPr="00FE00F8" w:rsidRDefault="00FE00F8" w:rsidP="00FE00F8">
            <w:pPr>
              <w:pBdr>
                <w:right w:val="single" w:sz="8" w:space="4" w:color="FFFFFF"/>
              </w:pBdr>
              <w:spacing w:after="0"/>
              <w:contextualSpacing/>
              <w:jc w:val="center"/>
              <w:rPr>
                <w:rFonts w:eastAsia="Calibri"/>
                <w:b/>
                <w:bCs/>
                <w:color w:val="auto"/>
                <w:sz w:val="22"/>
                <w:szCs w:val="22"/>
                <w:rtl/>
                <w:lang w:bidi="ar-SA"/>
              </w:rPr>
            </w:pPr>
            <w:r w:rsidRPr="00FE00F8">
              <w:rPr>
                <w:rFonts w:eastAsia="Calibri" w:hint="cs"/>
                <w:b/>
                <w:bCs/>
                <w:color w:val="auto"/>
                <w:sz w:val="22"/>
                <w:szCs w:val="22"/>
                <w:rtl/>
                <w:lang w:bidi="ar-SA"/>
              </w:rPr>
              <w:t>لا</w:t>
            </w:r>
          </w:p>
          <w:p w:rsidR="00FE00F8" w:rsidRPr="00FE00F8" w:rsidRDefault="00FE00F8" w:rsidP="00FE00F8">
            <w:pPr>
              <w:pBdr>
                <w:right w:val="single" w:sz="8" w:space="4" w:color="FFFFFF"/>
              </w:pBdr>
              <w:spacing w:after="0"/>
              <w:contextualSpacing/>
              <w:jc w:val="center"/>
              <w:rPr>
                <w:rFonts w:eastAsia="Calibri"/>
                <w:b/>
                <w:bCs/>
                <w:color w:val="auto"/>
                <w:sz w:val="22"/>
                <w:szCs w:val="22"/>
                <w:lang w:bidi="ar-SA"/>
              </w:rPr>
            </w:pPr>
            <w:r w:rsidRPr="00FE00F8">
              <w:rPr>
                <w:rFonts w:eastAsia="Calibri"/>
                <w:b/>
                <w:bCs/>
                <w:color w:val="auto"/>
                <w:sz w:val="22"/>
                <w:szCs w:val="22"/>
                <w:lang w:bidi="ar-SA"/>
              </w:rPr>
              <w:t>NO</w:t>
            </w:r>
          </w:p>
        </w:tc>
        <w:tc>
          <w:tcPr>
            <w:tcW w:w="369" w:type="pct"/>
            <w:shd w:val="clear" w:color="auto" w:fill="F2F2F2" w:themeFill="background1" w:themeFillShade="F2"/>
            <w:vAlign w:val="center"/>
          </w:tcPr>
          <w:p w:rsidR="00FE00F8" w:rsidRPr="00FE00F8" w:rsidRDefault="00FE00F8" w:rsidP="00FE00F8">
            <w:pPr>
              <w:pBdr>
                <w:right w:val="single" w:sz="8" w:space="4" w:color="FFFFFF"/>
              </w:pBdr>
              <w:spacing w:after="0"/>
              <w:contextualSpacing/>
              <w:jc w:val="center"/>
              <w:rPr>
                <w:rFonts w:eastAsia="Calibri"/>
                <w:b/>
                <w:bCs/>
                <w:color w:val="auto"/>
                <w:sz w:val="22"/>
                <w:szCs w:val="22"/>
                <w:rtl/>
                <w:lang w:bidi="ar-SA"/>
              </w:rPr>
            </w:pPr>
            <w:r w:rsidRPr="00FE00F8">
              <w:rPr>
                <w:rFonts w:eastAsia="Calibri" w:hint="cs"/>
                <w:b/>
                <w:bCs/>
                <w:color w:val="auto"/>
                <w:sz w:val="22"/>
                <w:szCs w:val="22"/>
                <w:rtl/>
                <w:lang w:bidi="ar-SA"/>
              </w:rPr>
              <w:t>نعم</w:t>
            </w:r>
          </w:p>
          <w:p w:rsidR="00FE00F8" w:rsidRPr="00FE00F8" w:rsidRDefault="00FE00F8" w:rsidP="00FE00F8">
            <w:pPr>
              <w:pBdr>
                <w:right w:val="single" w:sz="8" w:space="4" w:color="FFFFFF"/>
              </w:pBdr>
              <w:spacing w:after="0"/>
              <w:contextualSpacing/>
              <w:jc w:val="center"/>
              <w:rPr>
                <w:rFonts w:eastAsia="Calibri"/>
                <w:b/>
                <w:bCs/>
                <w:color w:val="auto"/>
                <w:sz w:val="22"/>
                <w:szCs w:val="22"/>
                <w:rtl/>
                <w:lang w:bidi="ar-SA"/>
              </w:rPr>
            </w:pPr>
            <w:r w:rsidRPr="00FE00F8">
              <w:rPr>
                <w:rFonts w:eastAsia="Calibri"/>
                <w:b/>
                <w:bCs/>
                <w:color w:val="auto"/>
                <w:sz w:val="22"/>
                <w:szCs w:val="22"/>
                <w:lang w:bidi="ar-SA"/>
              </w:rPr>
              <w:t>YES</w:t>
            </w:r>
          </w:p>
        </w:tc>
        <w:tc>
          <w:tcPr>
            <w:tcW w:w="1840" w:type="pct"/>
            <w:vMerge w:val="restart"/>
            <w:shd w:val="clear" w:color="auto" w:fill="F2F2F2" w:themeFill="background1" w:themeFillShade="F2"/>
            <w:vAlign w:val="center"/>
          </w:tcPr>
          <w:p w:rsidR="00FE00F8" w:rsidRPr="00FE00F8" w:rsidRDefault="00FE00F8" w:rsidP="00FE00F8">
            <w:pPr>
              <w:pBdr>
                <w:right w:val="none" w:sz="0" w:space="0" w:color="auto"/>
              </w:pBdr>
              <w:bidi w:val="0"/>
              <w:spacing w:after="0" w:line="276" w:lineRule="auto"/>
              <w:jc w:val="right"/>
              <w:rPr>
                <w:rFonts w:eastAsia="Calibri"/>
                <w:b/>
                <w:bCs/>
                <w:color w:val="auto"/>
                <w:sz w:val="24"/>
                <w:szCs w:val="24"/>
                <w:rtl/>
                <w:lang w:bidi="ar-EG"/>
              </w:rPr>
            </w:pPr>
            <w:r w:rsidRPr="009A7206">
              <w:rPr>
                <w:rFonts w:eastAsia="Calibri"/>
                <w:b/>
                <w:bCs/>
                <w:color w:val="auto"/>
                <w:sz w:val="24"/>
                <w:szCs w:val="24"/>
                <w:rtl/>
                <w:lang w:bidi="ar-EG"/>
              </w:rPr>
              <w:t>هل استخدمت المنشأة أجهزة أو أنظمة مترابطة</w:t>
            </w:r>
            <w:r w:rsidRPr="009A7206">
              <w:rPr>
                <w:rFonts w:eastAsia="Calibri" w:hint="cs"/>
                <w:b/>
                <w:bCs/>
                <w:color w:val="auto"/>
                <w:sz w:val="24"/>
                <w:szCs w:val="24"/>
                <w:rtl/>
                <w:lang w:bidi="ar-EG"/>
              </w:rPr>
              <w:t xml:space="preserve"> </w:t>
            </w:r>
            <w:r w:rsidRPr="009A7206">
              <w:rPr>
                <w:rFonts w:eastAsia="Calibri"/>
                <w:b/>
                <w:bCs/>
                <w:color w:val="auto"/>
                <w:sz w:val="24"/>
                <w:szCs w:val="24"/>
                <w:rtl/>
                <w:lang w:bidi="ar-EG"/>
              </w:rPr>
              <w:t xml:space="preserve">يمكن مراقبتها أو التحكم بها عبر الإنترنت </w:t>
            </w:r>
            <w:r w:rsidRPr="009A7206">
              <w:rPr>
                <w:rFonts w:eastAsia="Calibri" w:hint="cs"/>
                <w:b/>
                <w:bCs/>
                <w:color w:val="auto"/>
                <w:sz w:val="24"/>
                <w:szCs w:val="24"/>
                <w:rtl/>
                <w:lang w:bidi="ar-EG"/>
              </w:rPr>
              <w:t xml:space="preserve">(انترنت الأشياء) </w:t>
            </w:r>
            <w:r w:rsidRPr="009A7206">
              <w:rPr>
                <w:rFonts w:eastAsia="Calibri"/>
                <w:b/>
                <w:bCs/>
                <w:color w:val="auto"/>
                <w:sz w:val="24"/>
                <w:szCs w:val="24"/>
                <w:rtl/>
                <w:lang w:bidi="ar-EG"/>
              </w:rPr>
              <w:t>لأي من الأغراض التالية خلال العام 202</w:t>
            </w:r>
            <w:r>
              <w:rPr>
                <w:rFonts w:eastAsia="Calibri" w:hint="cs"/>
                <w:b/>
                <w:bCs/>
                <w:color w:val="auto"/>
                <w:sz w:val="24"/>
                <w:szCs w:val="24"/>
                <w:rtl/>
                <w:lang w:bidi="ar-EG"/>
              </w:rPr>
              <w:t>4</w:t>
            </w:r>
            <w:r w:rsidRPr="009A7206">
              <w:rPr>
                <w:rFonts w:eastAsia="Calibri" w:hint="cs"/>
                <w:b/>
                <w:bCs/>
                <w:color w:val="auto"/>
                <w:sz w:val="24"/>
                <w:szCs w:val="24"/>
                <w:rtl/>
                <w:lang w:bidi="ar-EG"/>
              </w:rPr>
              <w:t>؟</w:t>
            </w:r>
          </w:p>
        </w:tc>
        <w:tc>
          <w:tcPr>
            <w:tcW w:w="365" w:type="pct"/>
            <w:vMerge w:val="restart"/>
            <w:shd w:val="clear" w:color="auto" w:fill="F2F2F2" w:themeFill="background1" w:themeFillShade="F2"/>
          </w:tcPr>
          <w:p w:rsidR="00FE00F8" w:rsidRPr="009A7206" w:rsidRDefault="00FE00F8" w:rsidP="00B86027">
            <w:pPr>
              <w:pBdr>
                <w:right w:val="none" w:sz="0" w:space="0" w:color="auto"/>
              </w:pBdr>
              <w:bidi w:val="0"/>
              <w:spacing w:after="0" w:line="276" w:lineRule="auto"/>
              <w:jc w:val="right"/>
              <w:rPr>
                <w:rFonts w:eastAsia="Calibri"/>
                <w:b/>
                <w:bCs/>
                <w:color w:val="auto"/>
                <w:sz w:val="24"/>
                <w:szCs w:val="24"/>
                <w:rtl/>
                <w:lang w:bidi="ar-EG"/>
              </w:rPr>
            </w:pPr>
          </w:p>
        </w:tc>
      </w:tr>
      <w:tr w:rsidR="00FE00F8" w:rsidRPr="009A7206" w:rsidTr="00F46A0A">
        <w:trPr>
          <w:trHeight w:val="367"/>
          <w:jc w:val="center"/>
        </w:trPr>
        <w:tc>
          <w:tcPr>
            <w:tcW w:w="2058" w:type="pct"/>
            <w:vMerge/>
            <w:shd w:val="clear" w:color="auto" w:fill="F2F2F2" w:themeFill="background1" w:themeFillShade="F2"/>
            <w:vAlign w:val="center"/>
          </w:tcPr>
          <w:p w:rsidR="00FE00F8" w:rsidRPr="00FE00F8" w:rsidRDefault="00FE00F8" w:rsidP="00FE00F8">
            <w:pPr>
              <w:pBdr>
                <w:right w:val="single" w:sz="8" w:space="4" w:color="FFFFFF"/>
              </w:pBdr>
              <w:spacing w:after="0"/>
              <w:contextualSpacing/>
              <w:jc w:val="right"/>
              <w:rPr>
                <w:rFonts w:eastAsia="Calibri"/>
                <w:b/>
                <w:bCs/>
                <w:color w:val="auto"/>
                <w:sz w:val="24"/>
                <w:szCs w:val="24"/>
                <w:lang w:bidi="ar-SA"/>
              </w:rPr>
            </w:pPr>
          </w:p>
        </w:tc>
        <w:tc>
          <w:tcPr>
            <w:tcW w:w="368" w:type="pct"/>
            <w:shd w:val="clear" w:color="auto" w:fill="F2F2F2" w:themeFill="background1" w:themeFillShade="F2"/>
            <w:vAlign w:val="center"/>
          </w:tcPr>
          <w:p w:rsidR="00FE00F8" w:rsidRPr="00FE00F8" w:rsidRDefault="00FE00F8" w:rsidP="00FE00F8">
            <w:pPr>
              <w:pBdr>
                <w:right w:val="single" w:sz="8" w:space="4" w:color="FFFFFF"/>
              </w:pBdr>
              <w:spacing w:after="0"/>
              <w:contextualSpacing/>
              <w:jc w:val="center"/>
              <w:rPr>
                <w:rFonts w:eastAsia="Calibri"/>
                <w:b/>
                <w:bCs/>
                <w:color w:val="auto"/>
                <w:sz w:val="24"/>
                <w:szCs w:val="24"/>
                <w:lang w:bidi="ar-SA"/>
              </w:rPr>
            </w:pPr>
            <w:r w:rsidRPr="00FE00F8">
              <w:rPr>
                <w:rFonts w:eastAsia="Calibri" w:hint="cs"/>
                <w:b/>
                <w:bCs/>
                <w:color w:val="auto"/>
                <w:sz w:val="24"/>
                <w:szCs w:val="24"/>
                <w:rtl/>
                <w:lang w:bidi="ar-SA"/>
              </w:rPr>
              <w:t>2</w:t>
            </w:r>
          </w:p>
        </w:tc>
        <w:tc>
          <w:tcPr>
            <w:tcW w:w="369" w:type="pct"/>
            <w:shd w:val="clear" w:color="auto" w:fill="F2F2F2" w:themeFill="background1" w:themeFillShade="F2"/>
            <w:vAlign w:val="center"/>
          </w:tcPr>
          <w:p w:rsidR="00FE00F8" w:rsidRPr="00FE00F8" w:rsidRDefault="00FE00F8" w:rsidP="00FE00F8">
            <w:pPr>
              <w:pBdr>
                <w:right w:val="single" w:sz="8" w:space="4" w:color="FFFFFF"/>
              </w:pBdr>
              <w:spacing w:after="0"/>
              <w:contextualSpacing/>
              <w:jc w:val="center"/>
              <w:rPr>
                <w:rFonts w:eastAsia="Calibri"/>
                <w:b/>
                <w:bCs/>
                <w:color w:val="auto"/>
                <w:sz w:val="24"/>
                <w:szCs w:val="24"/>
                <w:lang w:bidi="ar-SA"/>
              </w:rPr>
            </w:pPr>
            <w:r w:rsidRPr="00FE00F8">
              <w:rPr>
                <w:rFonts w:eastAsia="Calibri" w:hint="cs"/>
                <w:b/>
                <w:bCs/>
                <w:color w:val="auto"/>
                <w:sz w:val="24"/>
                <w:szCs w:val="24"/>
                <w:rtl/>
                <w:lang w:bidi="ar-EG"/>
              </w:rPr>
              <w:t>1</w:t>
            </w:r>
          </w:p>
        </w:tc>
        <w:tc>
          <w:tcPr>
            <w:tcW w:w="1840" w:type="pct"/>
            <w:vMerge/>
            <w:shd w:val="clear" w:color="auto" w:fill="F2F2F2" w:themeFill="background1" w:themeFillShade="F2"/>
            <w:vAlign w:val="center"/>
          </w:tcPr>
          <w:p w:rsidR="00FE00F8" w:rsidRPr="009A7206" w:rsidRDefault="00FE00F8" w:rsidP="00FE00F8">
            <w:pPr>
              <w:pBdr>
                <w:right w:val="none" w:sz="0" w:space="0" w:color="auto"/>
              </w:pBdr>
              <w:bidi w:val="0"/>
              <w:spacing w:after="0" w:line="276" w:lineRule="auto"/>
              <w:jc w:val="right"/>
              <w:rPr>
                <w:rFonts w:eastAsia="Calibri"/>
                <w:b/>
                <w:bCs/>
                <w:color w:val="auto"/>
                <w:sz w:val="24"/>
                <w:szCs w:val="24"/>
                <w:rtl/>
                <w:lang w:bidi="ar-EG"/>
              </w:rPr>
            </w:pPr>
          </w:p>
        </w:tc>
        <w:tc>
          <w:tcPr>
            <w:tcW w:w="365" w:type="pct"/>
            <w:vMerge/>
            <w:shd w:val="clear" w:color="auto" w:fill="F2F2F2" w:themeFill="background1" w:themeFillShade="F2"/>
          </w:tcPr>
          <w:p w:rsidR="00FE00F8" w:rsidRPr="009A7206" w:rsidRDefault="00FE00F8" w:rsidP="00B86027">
            <w:pPr>
              <w:pBdr>
                <w:right w:val="none" w:sz="0" w:space="0" w:color="auto"/>
              </w:pBdr>
              <w:bidi w:val="0"/>
              <w:spacing w:after="0" w:line="276" w:lineRule="auto"/>
              <w:jc w:val="right"/>
              <w:rPr>
                <w:rFonts w:eastAsia="Calibri"/>
                <w:b/>
                <w:bCs/>
                <w:color w:val="auto"/>
                <w:sz w:val="24"/>
                <w:szCs w:val="24"/>
                <w:rtl/>
                <w:lang w:bidi="ar-EG"/>
              </w:rPr>
            </w:pPr>
          </w:p>
        </w:tc>
      </w:tr>
      <w:tr w:rsidR="004F41DF" w:rsidRPr="009A7206" w:rsidTr="00130243">
        <w:trPr>
          <w:trHeight w:val="453"/>
          <w:jc w:val="center"/>
        </w:trPr>
        <w:tc>
          <w:tcPr>
            <w:tcW w:w="2058" w:type="pct"/>
            <w:shd w:val="clear" w:color="auto" w:fill="FFFFFF" w:themeFill="background1"/>
          </w:tcPr>
          <w:p w:rsidR="004F41DF" w:rsidRPr="00FE00F8" w:rsidRDefault="004F41DF" w:rsidP="004F41DF">
            <w:pPr>
              <w:pBdr>
                <w:right w:val="single" w:sz="8" w:space="4" w:color="FFFFFF"/>
              </w:pBdr>
              <w:spacing w:after="0"/>
              <w:jc w:val="right"/>
              <w:rPr>
                <w:rFonts w:eastAsia="Calibri"/>
                <w:lang w:bidi="ar-EG"/>
              </w:rPr>
            </w:pPr>
            <w:r w:rsidRPr="00B30659">
              <w:t>Energy management (e.g., smart meters)</w:t>
            </w:r>
          </w:p>
        </w:tc>
        <w:tc>
          <w:tcPr>
            <w:tcW w:w="368"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center"/>
              <w:rPr>
                <w:rFonts w:eastAsia="Calibri"/>
                <w:lang w:bidi="ar-SA"/>
              </w:rPr>
            </w:pPr>
            <w:r>
              <w:rPr>
                <w:rFonts w:eastAsia="Calibri" w:hint="cs"/>
                <w:rtl/>
                <w:lang w:bidi="ar-EG"/>
              </w:rPr>
              <w:t>ا</w:t>
            </w:r>
            <w:r w:rsidRPr="00AB48ED">
              <w:rPr>
                <w:rFonts w:eastAsia="Calibri"/>
                <w:rtl/>
                <w:lang w:bidi="ar-EG"/>
              </w:rPr>
              <w:t xml:space="preserve">لإدارة استهلاك الطاقة (مثل العدادات </w:t>
            </w:r>
            <w:r w:rsidRPr="00AB48ED">
              <w:rPr>
                <w:rFonts w:eastAsia="Calibri" w:hint="cs"/>
                <w:rtl/>
                <w:lang w:bidi="ar-EG"/>
              </w:rPr>
              <w:t>الذكية،</w:t>
            </w:r>
            <w:r w:rsidRPr="00AB48ED">
              <w:rPr>
                <w:rFonts w:eastAsia="Calibri"/>
                <w:rtl/>
                <w:lang w:bidi="ar-EG"/>
              </w:rPr>
              <w:t xml:space="preserve"> </w:t>
            </w:r>
            <w:r w:rsidRPr="00AB48ED">
              <w:rPr>
                <w:rFonts w:eastAsia="Calibri" w:hint="cs"/>
                <w:rtl/>
                <w:lang w:bidi="ar-EG"/>
              </w:rPr>
              <w:t>المصابيح والاضواء</w:t>
            </w:r>
            <w:r w:rsidRPr="00AB48ED">
              <w:rPr>
                <w:rFonts w:eastAsia="Calibri"/>
                <w:rtl/>
                <w:lang w:bidi="ar-EG"/>
              </w:rPr>
              <w:t xml:space="preserve"> الذكية)</w:t>
            </w:r>
            <w:r w:rsidRPr="00AB48ED">
              <w:rPr>
                <w:rFonts w:eastAsia="Calibri" w:hint="cs"/>
                <w:rtl/>
                <w:lang w:bidi="ar-EG"/>
              </w:rPr>
              <w:t>.</w:t>
            </w:r>
          </w:p>
        </w:tc>
        <w:tc>
          <w:tcPr>
            <w:tcW w:w="365"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center"/>
              <w:rPr>
                <w:rFonts w:eastAsia="Calibri"/>
                <w:rtl/>
                <w:lang w:bidi="ar-EG"/>
              </w:rPr>
            </w:pPr>
            <w:r>
              <w:rPr>
                <w:rFonts w:eastAsia="Calibri"/>
                <w:lang w:bidi="ar-EG"/>
              </w:rPr>
              <w:t>404.1</w:t>
            </w:r>
          </w:p>
        </w:tc>
      </w:tr>
      <w:tr w:rsidR="004F41DF" w:rsidRPr="009A7206" w:rsidTr="00130243">
        <w:trPr>
          <w:trHeight w:val="771"/>
          <w:jc w:val="center"/>
        </w:trPr>
        <w:tc>
          <w:tcPr>
            <w:tcW w:w="2058" w:type="pct"/>
            <w:shd w:val="clear" w:color="auto" w:fill="FFFFFF" w:themeFill="background1"/>
          </w:tcPr>
          <w:p w:rsidR="004F41DF" w:rsidRPr="00FE00F8" w:rsidRDefault="004F41DF" w:rsidP="004F41DF">
            <w:pPr>
              <w:pBdr>
                <w:right w:val="single" w:sz="8" w:space="4" w:color="FFFFFF"/>
              </w:pBdr>
              <w:spacing w:after="0"/>
              <w:jc w:val="right"/>
              <w:rPr>
                <w:rFonts w:eastAsia="Calibri"/>
                <w:lang w:bidi="ar-SA"/>
              </w:rPr>
            </w:pPr>
            <w:r w:rsidRPr="00B30659">
              <w:t xml:space="preserve"> Building security (e.g., smart cameras, alarms)</w:t>
            </w:r>
          </w:p>
        </w:tc>
        <w:tc>
          <w:tcPr>
            <w:tcW w:w="368"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right"/>
              <w:rPr>
                <w:rFonts w:eastAsia="Calibri"/>
                <w:lang w:bidi="ar-EG"/>
              </w:rPr>
            </w:pPr>
            <w:r w:rsidRPr="00AB48ED">
              <w:rPr>
                <w:rFonts w:eastAsia="Calibri"/>
                <w:rtl/>
                <w:lang w:bidi="ar-EG"/>
              </w:rPr>
              <w:t xml:space="preserve">أمن المباني (مثل أنظمة الإنذار الذكية، وأجهزة كشف الدخان الذكية، اقفال </w:t>
            </w:r>
            <w:r w:rsidRPr="00AB48ED">
              <w:rPr>
                <w:rFonts w:eastAsia="Calibri" w:hint="cs"/>
                <w:rtl/>
                <w:lang w:bidi="ar-EG"/>
              </w:rPr>
              <w:t>الابواب الذكية</w:t>
            </w:r>
            <w:r w:rsidRPr="00AB48ED">
              <w:rPr>
                <w:rFonts w:eastAsia="Calibri"/>
                <w:rtl/>
                <w:lang w:bidi="ar-EG"/>
              </w:rPr>
              <w:t>، كاميرات المراقبة الذكية)</w:t>
            </w:r>
            <w:r w:rsidRPr="00AB48ED">
              <w:rPr>
                <w:rFonts w:eastAsia="Calibri" w:hint="cs"/>
                <w:rtl/>
                <w:lang w:bidi="ar-EG"/>
              </w:rPr>
              <w:t>.</w:t>
            </w:r>
          </w:p>
        </w:tc>
        <w:tc>
          <w:tcPr>
            <w:tcW w:w="365"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center"/>
              <w:rPr>
                <w:rFonts w:eastAsia="Calibri"/>
                <w:rtl/>
                <w:lang w:bidi="ar-EG"/>
              </w:rPr>
            </w:pPr>
            <w:r>
              <w:rPr>
                <w:rFonts w:eastAsia="Calibri"/>
                <w:lang w:bidi="ar-EG"/>
              </w:rPr>
              <w:t>404.2</w:t>
            </w:r>
          </w:p>
        </w:tc>
      </w:tr>
      <w:tr w:rsidR="004F41DF" w:rsidRPr="009A7206" w:rsidTr="00130243">
        <w:trPr>
          <w:trHeight w:val="771"/>
          <w:jc w:val="center"/>
        </w:trPr>
        <w:tc>
          <w:tcPr>
            <w:tcW w:w="2058" w:type="pct"/>
            <w:shd w:val="clear" w:color="auto" w:fill="FFFFFF" w:themeFill="background1"/>
          </w:tcPr>
          <w:p w:rsidR="004F41DF" w:rsidRPr="009A7206" w:rsidRDefault="004F41DF" w:rsidP="004F41DF">
            <w:pPr>
              <w:pBdr>
                <w:right w:val="single" w:sz="8" w:space="4" w:color="FFFFFF"/>
              </w:pBdr>
              <w:spacing w:after="0"/>
              <w:jc w:val="right"/>
              <w:rPr>
                <w:rFonts w:eastAsia="Calibri"/>
                <w:sz w:val="24"/>
                <w:szCs w:val="24"/>
                <w:lang w:bidi="ar-EG"/>
              </w:rPr>
            </w:pPr>
            <w:r w:rsidRPr="00B30659">
              <w:t>Production operations monitoring</w:t>
            </w:r>
          </w:p>
        </w:tc>
        <w:tc>
          <w:tcPr>
            <w:tcW w:w="368"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right"/>
              <w:rPr>
                <w:rFonts w:eastAsia="Calibri"/>
                <w:lang w:bidi="ar-EG"/>
              </w:rPr>
            </w:pPr>
            <w:r>
              <w:rPr>
                <w:rFonts w:eastAsia="Calibri" w:hint="cs"/>
                <w:rtl/>
                <w:lang w:bidi="ar-EG"/>
              </w:rPr>
              <w:t>ا</w:t>
            </w:r>
            <w:r w:rsidRPr="00AB48ED">
              <w:rPr>
                <w:rFonts w:eastAsia="Calibri"/>
                <w:rtl/>
                <w:lang w:bidi="ar-EG"/>
              </w:rPr>
              <w:t xml:space="preserve">لعمليات الإنتاجية (مثل أجهزة الاستشعار التي </w:t>
            </w:r>
            <w:r w:rsidRPr="00AB48ED">
              <w:rPr>
                <w:rFonts w:eastAsia="Calibri" w:hint="cs"/>
                <w:rtl/>
                <w:lang w:bidi="ar-EG"/>
              </w:rPr>
              <w:t xml:space="preserve">تستخدم لتتبع </w:t>
            </w:r>
            <w:r w:rsidRPr="00AB48ED">
              <w:rPr>
                <w:rFonts w:eastAsia="Calibri"/>
                <w:rtl/>
                <w:lang w:bidi="ar-EG"/>
              </w:rPr>
              <w:t xml:space="preserve">العمليات التي تقوم بها المنشأة اثناء انتاج مخرجاتها </w:t>
            </w:r>
            <w:r w:rsidRPr="00AB48ED">
              <w:rPr>
                <w:rFonts w:eastAsia="Calibri" w:hint="cs"/>
                <w:rtl/>
                <w:lang w:bidi="ar-EG"/>
              </w:rPr>
              <w:t>و</w:t>
            </w:r>
            <w:r w:rsidRPr="00AB48ED">
              <w:rPr>
                <w:rFonts w:eastAsia="Calibri"/>
                <w:rtl/>
                <w:lang w:bidi="ar-EG"/>
              </w:rPr>
              <w:t xml:space="preserve">يتم التحكم بها </w:t>
            </w:r>
            <w:r w:rsidRPr="00AB48ED">
              <w:rPr>
                <w:rFonts w:eastAsia="Calibri" w:hint="cs"/>
                <w:rtl/>
                <w:lang w:bidi="ar-EG"/>
              </w:rPr>
              <w:t xml:space="preserve">بالأنترنت </w:t>
            </w:r>
            <w:r w:rsidRPr="00AB48ED">
              <w:rPr>
                <w:rFonts w:eastAsia="Calibri"/>
                <w:rtl/>
                <w:lang w:bidi="ar-EG"/>
              </w:rPr>
              <w:t>)</w:t>
            </w:r>
            <w:r w:rsidRPr="00AB48ED">
              <w:rPr>
                <w:rFonts w:eastAsia="Calibri" w:hint="cs"/>
                <w:rtl/>
                <w:lang w:bidi="ar-EG"/>
              </w:rPr>
              <w:t>.</w:t>
            </w:r>
          </w:p>
        </w:tc>
        <w:tc>
          <w:tcPr>
            <w:tcW w:w="365"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center"/>
              <w:rPr>
                <w:rFonts w:eastAsia="Calibri"/>
                <w:rtl/>
                <w:lang w:bidi="ar-EG"/>
              </w:rPr>
            </w:pPr>
            <w:r>
              <w:rPr>
                <w:rFonts w:eastAsia="Calibri"/>
                <w:lang w:bidi="ar-EG"/>
              </w:rPr>
              <w:t>404.3</w:t>
            </w:r>
          </w:p>
        </w:tc>
      </w:tr>
      <w:tr w:rsidR="004F41DF" w:rsidRPr="009A7206" w:rsidTr="00130243">
        <w:trPr>
          <w:trHeight w:val="515"/>
          <w:jc w:val="center"/>
        </w:trPr>
        <w:tc>
          <w:tcPr>
            <w:tcW w:w="2058" w:type="pct"/>
            <w:shd w:val="clear" w:color="auto" w:fill="FFFFFF" w:themeFill="background1"/>
          </w:tcPr>
          <w:p w:rsidR="004F41DF" w:rsidRPr="009A7206" w:rsidRDefault="004F41DF" w:rsidP="004F41DF">
            <w:pPr>
              <w:pBdr>
                <w:right w:val="single" w:sz="8" w:space="4" w:color="FFFFFF"/>
              </w:pBdr>
              <w:spacing w:after="0"/>
              <w:jc w:val="right"/>
              <w:rPr>
                <w:rFonts w:eastAsia="Calibri"/>
                <w:sz w:val="24"/>
                <w:szCs w:val="24"/>
                <w:lang w:bidi="ar-EG"/>
              </w:rPr>
            </w:pPr>
            <w:r w:rsidRPr="00B30659">
              <w:t xml:space="preserve"> Logistics (e.g., tracking inventory/vehicles)</w:t>
            </w:r>
          </w:p>
        </w:tc>
        <w:tc>
          <w:tcPr>
            <w:tcW w:w="368"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right"/>
              <w:rPr>
                <w:rFonts w:eastAsia="Calibri"/>
                <w:lang w:bidi="ar-EG"/>
              </w:rPr>
            </w:pPr>
            <w:r>
              <w:rPr>
                <w:rFonts w:eastAsia="Calibri" w:hint="cs"/>
                <w:rtl/>
                <w:lang w:bidi="ar-EG"/>
              </w:rPr>
              <w:t>ا</w:t>
            </w:r>
            <w:r w:rsidRPr="00AB48ED">
              <w:rPr>
                <w:rFonts w:eastAsia="Calibri"/>
                <w:rtl/>
                <w:lang w:bidi="ar-EG"/>
              </w:rPr>
              <w:t>لإدارة اللوجستيات (مثل أجهزة الاستشعار التي تستخدم لتتبع المنتجات أو المركبات ضمن إدارة المستودعات)</w:t>
            </w:r>
            <w:r w:rsidRPr="00AB48ED">
              <w:rPr>
                <w:rFonts w:eastAsia="Calibri" w:hint="cs"/>
                <w:rtl/>
                <w:lang w:bidi="ar-EG"/>
              </w:rPr>
              <w:t>.</w:t>
            </w:r>
          </w:p>
        </w:tc>
        <w:tc>
          <w:tcPr>
            <w:tcW w:w="365"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center"/>
              <w:rPr>
                <w:rFonts w:eastAsia="Calibri"/>
                <w:rtl/>
                <w:lang w:bidi="ar-EG"/>
              </w:rPr>
            </w:pPr>
            <w:r>
              <w:rPr>
                <w:rFonts w:eastAsia="Calibri"/>
                <w:lang w:bidi="ar-EG"/>
              </w:rPr>
              <w:t>404.4</w:t>
            </w:r>
          </w:p>
        </w:tc>
      </w:tr>
      <w:tr w:rsidR="004F41DF" w:rsidRPr="009A7206" w:rsidTr="00130243">
        <w:trPr>
          <w:trHeight w:val="441"/>
          <w:jc w:val="center"/>
        </w:trPr>
        <w:tc>
          <w:tcPr>
            <w:tcW w:w="2058" w:type="pct"/>
            <w:shd w:val="clear" w:color="auto" w:fill="FFFFFF" w:themeFill="background1"/>
          </w:tcPr>
          <w:p w:rsidR="004F41DF" w:rsidRPr="009A7206" w:rsidRDefault="004F41DF" w:rsidP="004F41DF">
            <w:pPr>
              <w:pBdr>
                <w:right w:val="single" w:sz="8" w:space="4" w:color="FFFFFF"/>
              </w:pBdr>
              <w:spacing w:after="0"/>
              <w:jc w:val="right"/>
              <w:rPr>
                <w:rFonts w:eastAsia="Calibri"/>
                <w:sz w:val="24"/>
                <w:szCs w:val="24"/>
                <w:lang w:bidi="ar-EG"/>
              </w:rPr>
            </w:pPr>
            <w:r w:rsidRPr="00B30659">
              <w:t xml:space="preserve"> Maintenance (e.g., sensors detecting machine issues)</w:t>
            </w:r>
          </w:p>
        </w:tc>
        <w:tc>
          <w:tcPr>
            <w:tcW w:w="368"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right"/>
              <w:rPr>
                <w:rFonts w:eastAsia="Calibri"/>
                <w:lang w:bidi="ar-EG"/>
              </w:rPr>
            </w:pPr>
            <w:r w:rsidRPr="00AB48ED">
              <w:rPr>
                <w:rFonts w:eastAsia="Calibri"/>
                <w:rtl/>
                <w:lang w:bidi="ar-EG"/>
              </w:rPr>
              <w:t xml:space="preserve">أغراض </w:t>
            </w:r>
            <w:r w:rsidRPr="00AB48ED">
              <w:rPr>
                <w:rFonts w:eastAsia="Calibri" w:hint="cs"/>
                <w:rtl/>
                <w:lang w:bidi="ar-EG"/>
              </w:rPr>
              <w:t>الصيانة (</w:t>
            </w:r>
            <w:r w:rsidRPr="00AB48ED">
              <w:rPr>
                <w:rFonts w:eastAsia="Calibri"/>
                <w:rtl/>
                <w:lang w:bidi="ar-EG"/>
              </w:rPr>
              <w:t>مثل أجهزة الاستشعار التي تستخدم لرصد احتياجات الصيانة للآلات أو المركبات)</w:t>
            </w:r>
            <w:r w:rsidRPr="00AB48ED">
              <w:rPr>
                <w:rFonts w:eastAsia="Calibri" w:hint="cs"/>
                <w:rtl/>
                <w:lang w:bidi="ar-EG"/>
              </w:rPr>
              <w:t>.</w:t>
            </w:r>
          </w:p>
        </w:tc>
        <w:tc>
          <w:tcPr>
            <w:tcW w:w="365"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center"/>
              <w:rPr>
                <w:rFonts w:eastAsia="Calibri"/>
                <w:rtl/>
                <w:lang w:bidi="ar-EG"/>
              </w:rPr>
            </w:pPr>
            <w:r>
              <w:rPr>
                <w:rFonts w:eastAsia="Calibri"/>
                <w:lang w:bidi="ar-EG"/>
              </w:rPr>
              <w:t>404.5</w:t>
            </w:r>
          </w:p>
        </w:tc>
      </w:tr>
      <w:tr w:rsidR="004F41DF" w:rsidRPr="009A7206" w:rsidTr="00130243">
        <w:trPr>
          <w:trHeight w:val="195"/>
          <w:jc w:val="center"/>
        </w:trPr>
        <w:tc>
          <w:tcPr>
            <w:tcW w:w="2058" w:type="pct"/>
            <w:shd w:val="clear" w:color="auto" w:fill="FFFFFF" w:themeFill="background1"/>
          </w:tcPr>
          <w:p w:rsidR="004F41DF" w:rsidRPr="009A7206" w:rsidRDefault="004F41DF" w:rsidP="004F41DF">
            <w:pPr>
              <w:pBdr>
                <w:right w:val="single" w:sz="8" w:space="4" w:color="FFFFFF"/>
              </w:pBdr>
              <w:spacing w:after="0"/>
              <w:jc w:val="right"/>
              <w:rPr>
                <w:rFonts w:eastAsia="Calibri"/>
                <w:sz w:val="24"/>
                <w:szCs w:val="24"/>
                <w:lang w:bidi="ar-EG"/>
              </w:rPr>
            </w:pPr>
            <w:r w:rsidRPr="00B30659">
              <w:t xml:space="preserve"> Customer service (e.g., smart sensors for customer interaction)</w:t>
            </w:r>
          </w:p>
        </w:tc>
        <w:tc>
          <w:tcPr>
            <w:tcW w:w="368"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4F41DF" w:rsidRPr="00AB48ED" w:rsidRDefault="004F41DF" w:rsidP="004F41DF">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right"/>
              <w:rPr>
                <w:rFonts w:eastAsia="Calibri"/>
                <w:lang w:bidi="ar-EG"/>
              </w:rPr>
            </w:pPr>
            <w:r w:rsidRPr="00AB48ED">
              <w:rPr>
                <w:rFonts w:eastAsia="Calibri"/>
                <w:rtl/>
                <w:lang w:bidi="ar-EG"/>
              </w:rPr>
              <w:t xml:space="preserve">خدمة العملاء (مثل الكاميرات أو أجهزة الاستشعار التي تستخدم لمراقبة أنشطة </w:t>
            </w:r>
            <w:r w:rsidRPr="00AB48ED">
              <w:rPr>
                <w:rFonts w:eastAsia="Calibri" w:hint="cs"/>
                <w:rtl/>
                <w:lang w:bidi="ar-EG"/>
              </w:rPr>
              <w:t>العملاء او</w:t>
            </w:r>
            <w:r w:rsidRPr="00AB48ED">
              <w:rPr>
                <w:rFonts w:eastAsia="Calibri"/>
                <w:rtl/>
                <w:lang w:bidi="ar-EG"/>
              </w:rPr>
              <w:t xml:space="preserve"> مساعدتهم)</w:t>
            </w:r>
            <w:r w:rsidRPr="00AB48ED">
              <w:rPr>
                <w:rFonts w:eastAsia="Calibri" w:hint="cs"/>
                <w:rtl/>
                <w:lang w:bidi="ar-SA"/>
              </w:rPr>
              <w:t>.</w:t>
            </w:r>
          </w:p>
        </w:tc>
        <w:tc>
          <w:tcPr>
            <w:tcW w:w="365" w:type="pct"/>
            <w:shd w:val="clear" w:color="auto" w:fill="FFFFFF" w:themeFill="background1"/>
            <w:vAlign w:val="center"/>
          </w:tcPr>
          <w:p w:rsidR="004F41DF" w:rsidRPr="00AB48ED" w:rsidRDefault="004F41DF" w:rsidP="004F41DF">
            <w:pPr>
              <w:pBdr>
                <w:right w:val="none" w:sz="0" w:space="0" w:color="auto"/>
              </w:pBdr>
              <w:bidi w:val="0"/>
              <w:spacing w:after="0" w:line="276" w:lineRule="auto"/>
              <w:jc w:val="center"/>
              <w:rPr>
                <w:rFonts w:eastAsia="Calibri"/>
                <w:rtl/>
                <w:lang w:bidi="ar-EG"/>
              </w:rPr>
            </w:pPr>
            <w:r>
              <w:rPr>
                <w:rFonts w:eastAsia="Calibri"/>
                <w:lang w:bidi="ar-EG"/>
              </w:rPr>
              <w:t>404.6</w:t>
            </w:r>
          </w:p>
        </w:tc>
      </w:tr>
    </w:tbl>
    <w:p w:rsidR="0029395A" w:rsidRDefault="0029395A" w:rsidP="0029395A">
      <w:pPr>
        <w:pBdr>
          <w:right w:val="none" w:sz="0" w:space="0" w:color="auto"/>
        </w:pBdr>
        <w:spacing w:after="0"/>
        <w:rPr>
          <w:rFonts w:eastAsia="Times New Roman"/>
          <w:sz w:val="28"/>
          <w:szCs w:val="28"/>
          <w:rtl/>
        </w:rPr>
      </w:pPr>
      <w:bookmarkStart w:id="8" w:name="_Hlk197601654"/>
    </w:p>
    <w:p w:rsidR="00E97FAD" w:rsidRDefault="00E97FAD" w:rsidP="0029395A">
      <w:pPr>
        <w:pBdr>
          <w:right w:val="none" w:sz="0" w:space="0" w:color="auto"/>
        </w:pBdr>
        <w:spacing w:after="0"/>
        <w:rPr>
          <w:rFonts w:eastAsia="Times New Roman"/>
          <w:sz w:val="28"/>
          <w:szCs w:val="28"/>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405 </w:t>
      </w:r>
      <w:r w:rsidRPr="00D607AE">
        <w:rPr>
          <w:rFonts w:eastAsia="Sakkal Majalla"/>
          <w:b/>
          <w:bCs/>
          <w:color w:val="0070C0"/>
          <w:sz w:val="24"/>
          <w:szCs w:val="24"/>
          <w:rtl/>
          <w:lang w:bidi="ar-SA"/>
        </w:rPr>
        <w:t>الأسباب التي تمنع المنشأة من تبني تقنية إنترنت الأشياء</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036295" w:rsidRPr="00036295">
        <w:rPr>
          <w:rFonts w:eastAsia="Sakkal Majalla"/>
          <w:b/>
          <w:bCs/>
          <w:color w:val="0070C0"/>
          <w:sz w:val="24"/>
          <w:szCs w:val="24"/>
          <w:lang w:bidi="ar-SA"/>
        </w:rPr>
        <w:t>Reasons for not adopting IoT</w:t>
      </w:r>
    </w:p>
    <w:p w:rsidR="0029395A" w:rsidRDefault="0029395A" w:rsidP="00F46A0A">
      <w:pPr>
        <w:spacing w:after="0"/>
        <w:rPr>
          <w:rtl/>
          <w:lang w:bidi="ar-SA"/>
        </w:rPr>
      </w:pPr>
      <w:r>
        <w:rPr>
          <w:rFonts w:hint="cs"/>
          <w:rtl/>
          <w:lang w:bidi="ar-SA"/>
        </w:rPr>
        <w:t xml:space="preserve"> </w:t>
      </w:r>
      <w:r w:rsidRPr="00182297">
        <w:rPr>
          <w:b/>
          <w:bCs/>
          <w:rtl/>
          <w:lang w:bidi="ar-SA"/>
        </w:rPr>
        <w:t xml:space="preserve">الآلية: </w:t>
      </w:r>
      <w:r w:rsidRPr="00D607AE">
        <w:rPr>
          <w:rtl/>
          <w:lang w:bidi="ar-SA"/>
        </w:rPr>
        <w:t>[</w:t>
      </w:r>
      <w:r w:rsidR="00F46A0A">
        <w:rPr>
          <w:rFonts w:hint="cs"/>
          <w:rtl/>
          <w:lang w:bidi="ar-SA"/>
        </w:rPr>
        <w:t>يطرح</w:t>
      </w:r>
      <w:r w:rsidRPr="00D607AE">
        <w:rPr>
          <w:rtl/>
          <w:lang w:bidi="ar-SA"/>
        </w:rPr>
        <w:t xml:space="preserve"> السؤال إذا كان جميع الإجابات (1-6) في 404 = 2، لا] ثم الانتقال الى406</w:t>
      </w:r>
    </w:p>
    <w:p w:rsidR="0029395A" w:rsidRDefault="0029395A" w:rsidP="00F46A0A">
      <w:pPr>
        <w:spacing w:after="0"/>
        <w:rPr>
          <w:b/>
          <w:bCs/>
          <w:rtl/>
          <w:lang w:bidi="ar-SA"/>
        </w:rPr>
      </w:pPr>
      <w:r>
        <w:rPr>
          <w:rtl/>
          <w:lang w:bidi="ar-SA"/>
        </w:rPr>
        <w:t xml:space="preserve">اختيار </w:t>
      </w:r>
      <w:r>
        <w:rPr>
          <w:rFonts w:hint="cs"/>
          <w:rtl/>
          <w:lang w:bidi="ar-SA"/>
        </w:rPr>
        <w:t xml:space="preserve">متعدد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508"/>
        <w:gridCol w:w="3961"/>
        <w:gridCol w:w="1295"/>
        <w:gridCol w:w="3865"/>
      </w:tblGrid>
      <w:tr w:rsidR="00BC6D4A" w:rsidRPr="002846EA" w:rsidTr="00036295">
        <w:trPr>
          <w:trHeight w:val="72"/>
          <w:tblCellSpacing w:w="-8" w:type="dxa"/>
        </w:trPr>
        <w:tc>
          <w:tcPr>
            <w:tcW w:w="274" w:type="pct"/>
            <w:tcBorders>
              <w:top w:val="single" w:sz="4" w:space="0" w:color="auto"/>
              <w:left w:val="single" w:sz="4" w:space="0" w:color="auto"/>
              <w:bottom w:val="single" w:sz="4" w:space="0" w:color="auto"/>
              <w:right w:val="single" w:sz="4" w:space="0" w:color="auto"/>
            </w:tcBorders>
            <w:shd w:val="clear" w:color="auto" w:fill="F2F2F2"/>
          </w:tcPr>
          <w:p w:rsidR="00BC6D4A" w:rsidRDefault="00BC6D4A" w:rsidP="002409EC">
            <w:pPr>
              <w:pBdr>
                <w:right w:val="none" w:sz="0" w:space="0" w:color="auto"/>
              </w:pBdr>
              <w:spacing w:after="0"/>
              <w:rPr>
                <w:b/>
                <w:bCs/>
                <w:rtl/>
                <w:lang w:bidi="ar-SA"/>
              </w:rPr>
            </w:pPr>
          </w:p>
        </w:tc>
        <w:tc>
          <w:tcPr>
            <w:tcW w:w="2048" w:type="pct"/>
            <w:tcBorders>
              <w:top w:val="single" w:sz="4" w:space="0" w:color="auto"/>
              <w:left w:val="single" w:sz="4" w:space="0" w:color="auto"/>
              <w:bottom w:val="single" w:sz="4" w:space="0" w:color="auto"/>
              <w:right w:val="single" w:sz="4" w:space="0" w:color="auto"/>
            </w:tcBorders>
            <w:shd w:val="clear" w:color="auto" w:fill="F2F2F2"/>
            <w:vAlign w:val="center"/>
          </w:tcPr>
          <w:p w:rsidR="00BC6D4A" w:rsidRPr="00C32571" w:rsidRDefault="00BC6D4A" w:rsidP="002409EC">
            <w:pPr>
              <w:pBdr>
                <w:right w:val="none" w:sz="0" w:space="0" w:color="auto"/>
              </w:pBdr>
              <w:spacing w:after="0"/>
              <w:rPr>
                <w:rFonts w:eastAsia="Sakkal Majalla"/>
                <w:b/>
                <w:bCs/>
                <w:color w:val="auto"/>
                <w:sz w:val="22"/>
                <w:szCs w:val="22"/>
                <w:rtl/>
              </w:rPr>
            </w:pPr>
            <w:r w:rsidRPr="00BC6D4A">
              <w:rPr>
                <w:rFonts w:eastAsia="Sakkal Majalla"/>
                <w:b/>
                <w:bCs/>
                <w:color w:val="auto"/>
                <w:rtl/>
              </w:rPr>
              <w:t>ما الاسباب التي لا تجعل المنشأة تأخذ بعين الاعتبار تقنية انترنت الأشياء؟</w:t>
            </w:r>
          </w:p>
        </w:tc>
        <w:tc>
          <w:tcPr>
            <w:tcW w:w="675" w:type="pct"/>
            <w:tcBorders>
              <w:top w:val="single" w:sz="4" w:space="0" w:color="auto"/>
              <w:left w:val="single" w:sz="4" w:space="0" w:color="auto"/>
              <w:bottom w:val="single" w:sz="4" w:space="0" w:color="auto"/>
              <w:right w:val="single" w:sz="4" w:space="0" w:color="auto"/>
            </w:tcBorders>
            <w:shd w:val="clear" w:color="auto" w:fill="F2F2F2"/>
            <w:vAlign w:val="center"/>
          </w:tcPr>
          <w:p w:rsidR="00BC6D4A" w:rsidRPr="002846EA" w:rsidRDefault="00BC6D4A" w:rsidP="002409EC">
            <w:pPr>
              <w:pBdr>
                <w:right w:val="none" w:sz="0" w:space="0" w:color="auto"/>
              </w:pBdr>
              <w:spacing w:after="0"/>
              <w:jc w:val="center"/>
              <w:rPr>
                <w:b/>
                <w:bCs/>
                <w:rtl/>
                <w:lang w:bidi="ar-SA"/>
              </w:rPr>
            </w:pPr>
            <w:r w:rsidRPr="002846EA">
              <w:rPr>
                <w:rFonts w:hint="cs"/>
                <w:b/>
                <w:bCs/>
                <w:rtl/>
                <w:lang w:bidi="ar-SA"/>
              </w:rPr>
              <w:t>الخيار</w:t>
            </w:r>
          </w:p>
          <w:p w:rsidR="00BC6D4A" w:rsidRPr="002846EA" w:rsidRDefault="00BC6D4A" w:rsidP="002409EC">
            <w:pPr>
              <w:pBdr>
                <w:right w:val="none" w:sz="0" w:space="0" w:color="auto"/>
              </w:pBdr>
              <w:spacing w:after="0"/>
              <w:jc w:val="center"/>
              <w:rPr>
                <w:b/>
                <w:bCs/>
                <w:lang w:bidi="ar-SA"/>
              </w:rPr>
            </w:pPr>
            <w:r w:rsidRPr="002846EA">
              <w:rPr>
                <w:b/>
                <w:bCs/>
                <w:lang w:bidi="ar-SA"/>
              </w:rPr>
              <w:t>Code</w:t>
            </w:r>
          </w:p>
        </w:tc>
        <w:tc>
          <w:tcPr>
            <w:tcW w:w="2045" w:type="pct"/>
            <w:tcBorders>
              <w:top w:val="single" w:sz="4" w:space="0" w:color="auto"/>
              <w:left w:val="single" w:sz="4" w:space="0" w:color="auto"/>
              <w:bottom w:val="single" w:sz="4" w:space="0" w:color="auto"/>
              <w:right w:val="single" w:sz="4" w:space="0" w:color="auto"/>
            </w:tcBorders>
            <w:shd w:val="clear" w:color="auto" w:fill="F2F2F2"/>
          </w:tcPr>
          <w:p w:rsidR="00BC6D4A" w:rsidRPr="002846EA" w:rsidRDefault="00036295" w:rsidP="002409EC">
            <w:pPr>
              <w:widowControl w:val="0"/>
              <w:pBdr>
                <w:right w:val="none" w:sz="0" w:space="0" w:color="auto"/>
              </w:pBdr>
              <w:adjustRightInd w:val="0"/>
              <w:spacing w:after="0"/>
              <w:jc w:val="right"/>
              <w:rPr>
                <w:b/>
                <w:bCs/>
                <w:rtl/>
                <w:lang w:bidi="ar-SA"/>
              </w:rPr>
            </w:pPr>
            <w:r w:rsidRPr="00036295">
              <w:rPr>
                <w:rFonts w:eastAsia="Sakkal Majalla"/>
                <w:b/>
                <w:bCs/>
              </w:rPr>
              <w:t xml:space="preserve">What are the reasons that do not make the establishment consider adopting Internet of Things technology? </w:t>
            </w:r>
          </w:p>
        </w:tc>
      </w:tr>
      <w:tr w:rsidR="00036295" w:rsidRPr="00555625" w:rsidTr="00036295">
        <w:trPr>
          <w:trHeight w:val="327"/>
          <w:tblCellSpacing w:w="-8" w:type="dxa"/>
        </w:trPr>
        <w:tc>
          <w:tcPr>
            <w:tcW w:w="274" w:type="pct"/>
            <w:tcBorders>
              <w:top w:val="single" w:sz="4" w:space="0" w:color="auto"/>
              <w:left w:val="single" w:sz="4" w:space="0" w:color="auto"/>
              <w:bottom w:val="single" w:sz="4" w:space="0" w:color="auto"/>
              <w:right w:val="single" w:sz="4" w:space="0" w:color="auto"/>
            </w:tcBorders>
            <w:shd w:val="clear" w:color="auto" w:fill="FFFFFF"/>
          </w:tcPr>
          <w:p w:rsidR="00036295" w:rsidRPr="00AB1C0E" w:rsidRDefault="00036295" w:rsidP="00036295">
            <w:pPr>
              <w:rPr>
                <w:b/>
                <w:rtl/>
                <w:lang w:bidi="ar-SA"/>
              </w:rPr>
            </w:pPr>
          </w:p>
        </w:tc>
        <w:tc>
          <w:tcPr>
            <w:tcW w:w="2048" w:type="pct"/>
            <w:tcBorders>
              <w:top w:val="single" w:sz="4" w:space="0" w:color="auto"/>
              <w:left w:val="single" w:sz="4" w:space="0" w:color="auto"/>
              <w:bottom w:val="single" w:sz="4" w:space="0" w:color="auto"/>
              <w:right w:val="single" w:sz="4" w:space="0" w:color="auto"/>
            </w:tcBorders>
            <w:shd w:val="clear" w:color="auto" w:fill="FFFFFF"/>
          </w:tcPr>
          <w:p w:rsidR="00036295" w:rsidRPr="00555625" w:rsidRDefault="00036295" w:rsidP="00036295">
            <w:pPr>
              <w:rPr>
                <w:b/>
                <w:lang w:bidi="ar-SA"/>
              </w:rPr>
            </w:pPr>
            <w:r w:rsidRPr="007D3D03">
              <w:rPr>
                <w:rtl/>
              </w:rPr>
              <w:t>يعتقد البعض ان هذه التقنية ليست ضرورية لأعمالهم او لعملياتهم الحالية</w:t>
            </w:r>
            <w:r w:rsidRPr="007D3D03">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036295" w:rsidRPr="00933E7C" w:rsidRDefault="00036295" w:rsidP="00036295">
            <w:pPr>
              <w:pBdr>
                <w:right w:val="none" w:sz="0" w:space="0" w:color="auto"/>
              </w:pBdr>
              <w:spacing w:after="0"/>
              <w:jc w:val="center"/>
              <w:rPr>
                <w:rFonts w:eastAsia="Sakkal Majalla"/>
                <w:color w:val="auto"/>
                <w:rtl/>
              </w:rPr>
            </w:pPr>
            <w:r>
              <w:rPr>
                <w:rFonts w:eastAsia="Sakkal Majalla" w:hint="cs"/>
                <w:color w:val="auto"/>
                <w:rtl/>
              </w:rPr>
              <w:t>1</w:t>
            </w:r>
          </w:p>
        </w:tc>
        <w:tc>
          <w:tcPr>
            <w:tcW w:w="2045" w:type="pct"/>
            <w:tcBorders>
              <w:top w:val="single" w:sz="4" w:space="0" w:color="auto"/>
              <w:left w:val="single" w:sz="4" w:space="0" w:color="auto"/>
              <w:bottom w:val="single" w:sz="4" w:space="0" w:color="auto"/>
              <w:right w:val="single" w:sz="4" w:space="0" w:color="auto"/>
            </w:tcBorders>
            <w:shd w:val="clear" w:color="auto" w:fill="FFFFFF"/>
          </w:tcPr>
          <w:p w:rsidR="00036295" w:rsidRPr="00555625" w:rsidRDefault="00036295" w:rsidP="00036295">
            <w:pPr>
              <w:widowControl w:val="0"/>
              <w:pBdr>
                <w:right w:val="none" w:sz="0" w:space="0" w:color="auto"/>
              </w:pBdr>
              <w:adjustRightInd w:val="0"/>
              <w:spacing w:after="0"/>
              <w:jc w:val="right"/>
              <w:rPr>
                <w:rFonts w:eastAsia="Sakkal Majalla"/>
                <w:color w:val="auto"/>
                <w:lang w:bidi="ar-SA"/>
              </w:rPr>
            </w:pPr>
            <w:r w:rsidRPr="00C50992">
              <w:t>Reasons for not adopting IoT:</w:t>
            </w:r>
          </w:p>
        </w:tc>
      </w:tr>
      <w:tr w:rsidR="00036295" w:rsidRPr="00555625" w:rsidTr="00036295">
        <w:trPr>
          <w:trHeight w:val="327"/>
          <w:tblCellSpacing w:w="-8" w:type="dxa"/>
        </w:trPr>
        <w:tc>
          <w:tcPr>
            <w:tcW w:w="274" w:type="pct"/>
            <w:tcBorders>
              <w:top w:val="single" w:sz="4" w:space="0" w:color="auto"/>
              <w:left w:val="single" w:sz="4" w:space="0" w:color="auto"/>
              <w:bottom w:val="single" w:sz="4" w:space="0" w:color="auto"/>
              <w:right w:val="single" w:sz="4" w:space="0" w:color="auto"/>
            </w:tcBorders>
            <w:shd w:val="clear" w:color="auto" w:fill="FFFFFF"/>
          </w:tcPr>
          <w:p w:rsidR="00036295" w:rsidRPr="00AB1C0E" w:rsidRDefault="00036295" w:rsidP="00036295">
            <w:pPr>
              <w:rPr>
                <w:b/>
                <w:lang w:bidi="ar-SA"/>
              </w:rPr>
            </w:pPr>
          </w:p>
        </w:tc>
        <w:tc>
          <w:tcPr>
            <w:tcW w:w="2048" w:type="pct"/>
            <w:tcBorders>
              <w:top w:val="single" w:sz="4" w:space="0" w:color="auto"/>
              <w:left w:val="single" w:sz="4" w:space="0" w:color="auto"/>
              <w:bottom w:val="single" w:sz="4" w:space="0" w:color="auto"/>
              <w:right w:val="single" w:sz="4" w:space="0" w:color="auto"/>
            </w:tcBorders>
            <w:shd w:val="clear" w:color="auto" w:fill="FFFFFF"/>
          </w:tcPr>
          <w:p w:rsidR="00036295" w:rsidRPr="00555625" w:rsidRDefault="00036295" w:rsidP="00036295">
            <w:pPr>
              <w:rPr>
                <w:b/>
                <w:rtl/>
                <w:lang w:bidi="ar-SA"/>
              </w:rPr>
            </w:pPr>
            <w:r w:rsidRPr="007D3D03">
              <w:rPr>
                <w:rtl/>
              </w:rPr>
              <w:t>مخاوف بشأن امان البيانات او</w:t>
            </w:r>
            <w:r>
              <w:rPr>
                <w:rFonts w:hint="cs"/>
                <w:rtl/>
              </w:rPr>
              <w:t xml:space="preserve"> </w:t>
            </w:r>
            <w:r w:rsidRPr="007D3D03">
              <w:rPr>
                <w:rtl/>
              </w:rPr>
              <w:t>خصوصيتها</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036295" w:rsidRPr="00933E7C" w:rsidRDefault="00036295" w:rsidP="00036295">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045" w:type="pct"/>
            <w:tcBorders>
              <w:top w:val="single" w:sz="4" w:space="0" w:color="auto"/>
              <w:left w:val="single" w:sz="4" w:space="0" w:color="auto"/>
              <w:bottom w:val="single" w:sz="4" w:space="0" w:color="auto"/>
              <w:right w:val="single" w:sz="4" w:space="0" w:color="auto"/>
            </w:tcBorders>
            <w:shd w:val="clear" w:color="auto" w:fill="FFFFFF"/>
          </w:tcPr>
          <w:p w:rsidR="00036295" w:rsidRPr="00555625" w:rsidRDefault="00036295" w:rsidP="00036295">
            <w:pPr>
              <w:widowControl w:val="0"/>
              <w:pBdr>
                <w:right w:val="none" w:sz="0" w:space="0" w:color="auto"/>
              </w:pBdr>
              <w:adjustRightInd w:val="0"/>
              <w:spacing w:after="0"/>
              <w:jc w:val="right"/>
              <w:rPr>
                <w:rFonts w:eastAsia="Sakkal Majalla"/>
                <w:color w:val="auto"/>
                <w:rtl/>
                <w:lang w:bidi="ar-SA"/>
              </w:rPr>
            </w:pPr>
            <w:r w:rsidRPr="00C50992">
              <w:t xml:space="preserve"> Perception that it’s unnecessary</w:t>
            </w:r>
          </w:p>
        </w:tc>
      </w:tr>
      <w:tr w:rsidR="00036295" w:rsidRPr="00555625" w:rsidTr="00036295">
        <w:trPr>
          <w:trHeight w:val="327"/>
          <w:tblCellSpacing w:w="-8" w:type="dxa"/>
        </w:trPr>
        <w:tc>
          <w:tcPr>
            <w:tcW w:w="274" w:type="pct"/>
            <w:tcBorders>
              <w:top w:val="single" w:sz="4" w:space="0" w:color="auto"/>
              <w:left w:val="single" w:sz="4" w:space="0" w:color="auto"/>
              <w:bottom w:val="single" w:sz="4" w:space="0" w:color="auto"/>
              <w:right w:val="single" w:sz="4" w:space="0" w:color="auto"/>
            </w:tcBorders>
            <w:shd w:val="clear" w:color="auto" w:fill="FFFFFF"/>
          </w:tcPr>
          <w:p w:rsidR="00036295" w:rsidRPr="00AB1C0E" w:rsidRDefault="00036295" w:rsidP="00036295">
            <w:pPr>
              <w:rPr>
                <w:b/>
                <w:lang w:bidi="ar-SA"/>
              </w:rPr>
            </w:pPr>
          </w:p>
        </w:tc>
        <w:tc>
          <w:tcPr>
            <w:tcW w:w="2048" w:type="pct"/>
            <w:tcBorders>
              <w:top w:val="single" w:sz="4" w:space="0" w:color="auto"/>
              <w:left w:val="single" w:sz="4" w:space="0" w:color="auto"/>
              <w:bottom w:val="single" w:sz="4" w:space="0" w:color="auto"/>
              <w:right w:val="single" w:sz="4" w:space="0" w:color="auto"/>
            </w:tcBorders>
            <w:shd w:val="clear" w:color="auto" w:fill="FFFFFF"/>
          </w:tcPr>
          <w:p w:rsidR="00036295" w:rsidRPr="0073077C" w:rsidRDefault="00036295" w:rsidP="00036295">
            <w:pPr>
              <w:rPr>
                <w:rtl/>
              </w:rPr>
            </w:pPr>
            <w:r w:rsidRPr="007D3D03">
              <w:rPr>
                <w:rtl/>
              </w:rPr>
              <w:t>التكلفة العالية</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036295" w:rsidRDefault="00036295" w:rsidP="00036295">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2045" w:type="pct"/>
            <w:tcBorders>
              <w:top w:val="single" w:sz="4" w:space="0" w:color="auto"/>
              <w:left w:val="single" w:sz="4" w:space="0" w:color="auto"/>
              <w:bottom w:val="single" w:sz="4" w:space="0" w:color="auto"/>
              <w:right w:val="single" w:sz="4" w:space="0" w:color="auto"/>
            </w:tcBorders>
            <w:shd w:val="clear" w:color="auto" w:fill="FFFFFF"/>
          </w:tcPr>
          <w:p w:rsidR="00036295" w:rsidRPr="009E140E" w:rsidRDefault="00036295" w:rsidP="00036295">
            <w:pPr>
              <w:widowControl w:val="0"/>
              <w:pBdr>
                <w:right w:val="none" w:sz="0" w:space="0" w:color="auto"/>
              </w:pBdr>
              <w:adjustRightInd w:val="0"/>
              <w:spacing w:after="0"/>
              <w:jc w:val="right"/>
            </w:pPr>
            <w:r w:rsidRPr="00C50992">
              <w:t>Data security concerns</w:t>
            </w:r>
          </w:p>
        </w:tc>
      </w:tr>
      <w:tr w:rsidR="00036295" w:rsidRPr="00555625" w:rsidTr="00036295">
        <w:trPr>
          <w:trHeight w:val="327"/>
          <w:tblCellSpacing w:w="-8" w:type="dxa"/>
        </w:trPr>
        <w:tc>
          <w:tcPr>
            <w:tcW w:w="274" w:type="pct"/>
            <w:tcBorders>
              <w:top w:val="single" w:sz="4" w:space="0" w:color="auto"/>
              <w:left w:val="single" w:sz="4" w:space="0" w:color="auto"/>
              <w:bottom w:val="single" w:sz="4" w:space="0" w:color="auto"/>
              <w:right w:val="single" w:sz="4" w:space="0" w:color="auto"/>
            </w:tcBorders>
            <w:shd w:val="clear" w:color="auto" w:fill="FFFFFF"/>
          </w:tcPr>
          <w:p w:rsidR="00036295" w:rsidRPr="00AB1C0E" w:rsidRDefault="00036295" w:rsidP="00036295">
            <w:pPr>
              <w:rPr>
                <w:b/>
                <w:lang w:bidi="ar-SA"/>
              </w:rPr>
            </w:pPr>
          </w:p>
        </w:tc>
        <w:tc>
          <w:tcPr>
            <w:tcW w:w="2048" w:type="pct"/>
            <w:tcBorders>
              <w:top w:val="single" w:sz="4" w:space="0" w:color="auto"/>
              <w:left w:val="single" w:sz="4" w:space="0" w:color="auto"/>
              <w:bottom w:val="single" w:sz="4" w:space="0" w:color="auto"/>
              <w:right w:val="single" w:sz="4" w:space="0" w:color="auto"/>
            </w:tcBorders>
            <w:shd w:val="clear" w:color="auto" w:fill="FFFFFF"/>
          </w:tcPr>
          <w:p w:rsidR="00036295" w:rsidRPr="0073077C" w:rsidRDefault="00036295" w:rsidP="00036295">
            <w:pPr>
              <w:rPr>
                <w:rtl/>
              </w:rPr>
            </w:pPr>
            <w:r w:rsidRPr="007D3D03">
              <w:rPr>
                <w:rtl/>
              </w:rPr>
              <w:t>عدم توفر المختصين لتنفيذ وإدارة تقنية انترنت الأشياء</w:t>
            </w:r>
            <w:r w:rsidRPr="007D3D03">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036295" w:rsidRDefault="00036295" w:rsidP="00036295">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2045" w:type="pct"/>
            <w:tcBorders>
              <w:top w:val="single" w:sz="4" w:space="0" w:color="auto"/>
              <w:left w:val="single" w:sz="4" w:space="0" w:color="auto"/>
              <w:bottom w:val="single" w:sz="4" w:space="0" w:color="auto"/>
              <w:right w:val="single" w:sz="4" w:space="0" w:color="auto"/>
            </w:tcBorders>
            <w:shd w:val="clear" w:color="auto" w:fill="FFFFFF"/>
          </w:tcPr>
          <w:p w:rsidR="00036295" w:rsidRPr="009E140E" w:rsidRDefault="00036295" w:rsidP="00036295">
            <w:pPr>
              <w:widowControl w:val="0"/>
              <w:pBdr>
                <w:right w:val="none" w:sz="0" w:space="0" w:color="auto"/>
              </w:pBdr>
              <w:adjustRightInd w:val="0"/>
              <w:spacing w:after="0"/>
              <w:jc w:val="right"/>
            </w:pPr>
            <w:r w:rsidRPr="00C50992">
              <w:t xml:space="preserve"> High cost</w:t>
            </w:r>
          </w:p>
        </w:tc>
      </w:tr>
      <w:bookmarkEnd w:id="8"/>
    </w:tbl>
    <w:p w:rsidR="0029395A" w:rsidRDefault="0029395A"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sz w:val="28"/>
          <w:szCs w:val="28"/>
          <w:rtl/>
        </w:rPr>
      </w:pPr>
    </w:p>
    <w:p w:rsidR="0029395A" w:rsidRDefault="0029395A" w:rsidP="0029395A">
      <w:pPr>
        <w:pBdr>
          <w:right w:val="none" w:sz="0" w:space="0" w:color="auto"/>
        </w:pBdr>
        <w:spacing w:after="0"/>
        <w:rPr>
          <w:rFonts w:eastAsia="Times New Roman"/>
          <w:sz w:val="28"/>
          <w:szCs w:val="28"/>
        </w:rPr>
      </w:pPr>
    </w:p>
    <w:p w:rsidR="0029395A" w:rsidRDefault="0029395A" w:rsidP="0029395A">
      <w:pPr>
        <w:jc w:val="center"/>
        <w:rPr>
          <w:b/>
          <w:bCs/>
          <w:sz w:val="28"/>
          <w:szCs w:val="28"/>
          <w:rtl/>
          <w:lang w:bidi="ar-EG"/>
        </w:rPr>
      </w:pPr>
      <w:r w:rsidRPr="003D5217">
        <w:rPr>
          <w:rFonts w:hint="cs"/>
          <w:b/>
          <w:bCs/>
          <w:sz w:val="28"/>
          <w:szCs w:val="28"/>
          <w:rtl/>
          <w:lang w:bidi="ar-EG"/>
        </w:rPr>
        <w:t xml:space="preserve">ثالثا: </w:t>
      </w:r>
      <w:r w:rsidRPr="003D5217">
        <w:rPr>
          <w:b/>
          <w:bCs/>
          <w:sz w:val="28"/>
          <w:szCs w:val="28"/>
          <w:rtl/>
          <w:lang w:bidi="ar-EG"/>
        </w:rPr>
        <w:t>معلومات حول الذكاء الاصطناعي</w:t>
      </w:r>
    </w:p>
    <w:p w:rsidR="0029395A" w:rsidRPr="005C3FBA" w:rsidRDefault="0029395A" w:rsidP="002A2C27">
      <w:pPr>
        <w:spacing w:after="60"/>
        <w:rPr>
          <w:color w:val="8064A2" w:themeColor="accent4"/>
          <w:rtl/>
          <w:lang w:bidi="ar-SA"/>
        </w:rPr>
      </w:pPr>
      <w:r w:rsidRPr="005C3FBA">
        <w:rPr>
          <w:color w:val="8064A2" w:themeColor="accent4"/>
          <w:rtl/>
          <w:lang w:bidi="ar-SA"/>
        </w:rPr>
        <w:t>هو فرع من علوم الحاسب يُعنَى بتصميم آلات قادرة على فهم بيئتها وتنفيذ مهام تتطلب في مجملها مستوى محدد من الذكاء. ويمكن لآلات الذكاء الاصطناعي أن تكون بطبيعتها قائمة على البرامج مثل المساعدين الافتراضيين الموجودين في الهواتف المحمولة، أو يمكن أن تكون مزيجًا من الأجهزة والبرامج، مثل أنظمة القيادة المستقلة الموجودة في بعض السيارات</w:t>
      </w:r>
    </w:p>
    <w:p w:rsidR="0029395A" w:rsidRPr="005C3FBA" w:rsidRDefault="0029395A" w:rsidP="002A2C27">
      <w:pPr>
        <w:spacing w:after="60"/>
        <w:rPr>
          <w:color w:val="8064A2" w:themeColor="accent4"/>
          <w:rtl/>
          <w:lang w:bidi="ar-SA"/>
        </w:rPr>
      </w:pPr>
      <w:r w:rsidRPr="005C3FBA">
        <w:rPr>
          <w:color w:val="8064A2" w:themeColor="accent4"/>
          <w:rtl/>
          <w:lang w:bidi="ar-SA"/>
        </w:rPr>
        <w:t>يمكن أن تكون أنظمة الذكاء الاصطناعي قائمة على البرمجيات بحتة، على سبيل المثال:</w:t>
      </w:r>
    </w:p>
    <w:p w:rsidR="0029395A" w:rsidRPr="005C3FBA" w:rsidRDefault="0029395A" w:rsidP="002A2C27">
      <w:pPr>
        <w:spacing w:after="60"/>
        <w:rPr>
          <w:color w:val="8064A2" w:themeColor="accent4"/>
          <w:rtl/>
          <w:lang w:bidi="ar-SA"/>
        </w:rPr>
      </w:pPr>
      <w:r w:rsidRPr="005C3FBA">
        <w:rPr>
          <w:color w:val="8064A2" w:themeColor="accent4"/>
          <w:rtl/>
          <w:lang w:bidi="ar-SA"/>
        </w:rPr>
        <w:t>•</w:t>
      </w:r>
      <w:r w:rsidRPr="005C3FBA">
        <w:rPr>
          <w:color w:val="8064A2" w:themeColor="accent4"/>
          <w:rtl/>
          <w:lang w:bidi="ar-SA"/>
        </w:rPr>
        <w:tab/>
        <w:t>روبوتات الدردشة والمساعدين الافتراضيين للأعمال استنادًا إلى معالجة اللغة الطبيعية؛</w:t>
      </w:r>
    </w:p>
    <w:p w:rsidR="0029395A" w:rsidRPr="005C3FBA" w:rsidRDefault="0029395A" w:rsidP="002A2C27">
      <w:pPr>
        <w:spacing w:after="60"/>
        <w:rPr>
          <w:color w:val="8064A2" w:themeColor="accent4"/>
          <w:rtl/>
          <w:lang w:bidi="ar-SA"/>
        </w:rPr>
      </w:pPr>
      <w:r w:rsidRPr="005C3FBA">
        <w:rPr>
          <w:color w:val="8064A2" w:themeColor="accent4"/>
          <w:rtl/>
          <w:lang w:bidi="ar-SA"/>
        </w:rPr>
        <w:t>•</w:t>
      </w:r>
      <w:r w:rsidRPr="005C3FBA">
        <w:rPr>
          <w:color w:val="8064A2" w:themeColor="accent4"/>
          <w:rtl/>
          <w:lang w:bidi="ar-SA"/>
        </w:rPr>
        <w:tab/>
        <w:t>أنظمة التعرف على الوجوه على أساس رؤية الحاسوب أو أنظمة التعرف على الكلام؛</w:t>
      </w:r>
    </w:p>
    <w:p w:rsidR="0029395A" w:rsidRPr="005C3FBA" w:rsidRDefault="0029395A" w:rsidP="002A2C27">
      <w:pPr>
        <w:spacing w:after="60"/>
        <w:rPr>
          <w:color w:val="8064A2" w:themeColor="accent4"/>
          <w:rtl/>
          <w:lang w:bidi="ar-SA"/>
        </w:rPr>
      </w:pPr>
      <w:r w:rsidRPr="005C3FBA">
        <w:rPr>
          <w:color w:val="8064A2" w:themeColor="accent4"/>
          <w:rtl/>
          <w:lang w:bidi="ar-SA"/>
        </w:rPr>
        <w:tab/>
        <w:t>برمجيات الترجمة الآلية</w:t>
      </w:r>
    </w:p>
    <w:p w:rsidR="0029395A" w:rsidRPr="005C3FBA" w:rsidRDefault="0029395A" w:rsidP="002A2C27">
      <w:pPr>
        <w:spacing w:after="60"/>
        <w:rPr>
          <w:color w:val="8064A2" w:themeColor="accent4"/>
          <w:rtl/>
          <w:lang w:bidi="ar-SA"/>
        </w:rPr>
      </w:pPr>
      <w:r w:rsidRPr="005C3FBA">
        <w:rPr>
          <w:color w:val="8064A2" w:themeColor="accent4"/>
          <w:rtl/>
          <w:lang w:bidi="ar-SA"/>
        </w:rPr>
        <w:t>•</w:t>
      </w:r>
      <w:r w:rsidRPr="005C3FBA">
        <w:rPr>
          <w:color w:val="8064A2" w:themeColor="accent4"/>
          <w:rtl/>
          <w:lang w:bidi="ar-SA"/>
        </w:rPr>
        <w:tab/>
        <w:t xml:space="preserve">تحليل البيانات على أساس التعلم الآلي، وما إلى ذلك؛ </w:t>
      </w:r>
    </w:p>
    <w:p w:rsidR="0029395A" w:rsidRPr="005C3FBA" w:rsidRDefault="0029395A" w:rsidP="002A2C27">
      <w:pPr>
        <w:spacing w:after="60"/>
        <w:rPr>
          <w:color w:val="8064A2" w:themeColor="accent4"/>
          <w:rtl/>
          <w:lang w:bidi="ar-SA"/>
        </w:rPr>
      </w:pPr>
      <w:r w:rsidRPr="005C3FBA">
        <w:rPr>
          <w:color w:val="8064A2" w:themeColor="accent4"/>
          <w:rtl/>
          <w:lang w:bidi="ar-SA"/>
        </w:rPr>
        <w:t>أو مضمنة في الأجهزة، على سبيل المثال:</w:t>
      </w:r>
    </w:p>
    <w:p w:rsidR="0029395A" w:rsidRPr="005C3FBA" w:rsidRDefault="0029395A" w:rsidP="002A2C27">
      <w:pPr>
        <w:spacing w:after="60"/>
        <w:rPr>
          <w:color w:val="8064A2" w:themeColor="accent4"/>
          <w:rtl/>
          <w:lang w:bidi="ar-SA"/>
        </w:rPr>
      </w:pPr>
      <w:r w:rsidRPr="005C3FBA">
        <w:rPr>
          <w:color w:val="8064A2" w:themeColor="accent4"/>
          <w:rtl/>
          <w:lang w:bidi="ar-SA"/>
        </w:rPr>
        <w:t>•</w:t>
      </w:r>
      <w:r w:rsidRPr="005C3FBA">
        <w:rPr>
          <w:color w:val="8064A2" w:themeColor="accent4"/>
          <w:rtl/>
          <w:lang w:bidi="ar-SA"/>
        </w:rPr>
        <w:tab/>
        <w:t>الروبوتات المستقلة لأتمتة المستودعات أو أعمال تجميع الإنتاج؛</w:t>
      </w:r>
    </w:p>
    <w:p w:rsidR="0029395A" w:rsidRPr="005C3FBA" w:rsidRDefault="0029395A" w:rsidP="002A2C27">
      <w:pPr>
        <w:spacing w:after="60"/>
        <w:rPr>
          <w:color w:val="8064A2" w:themeColor="accent4"/>
          <w:rtl/>
          <w:lang w:bidi="ar-SA"/>
        </w:rPr>
      </w:pPr>
      <w:r w:rsidRPr="005C3FBA">
        <w:rPr>
          <w:color w:val="8064A2" w:themeColor="accent4"/>
          <w:lang w:bidi="ar-SA"/>
        </w:rPr>
        <w:t>•</w:t>
      </w:r>
      <w:r w:rsidRPr="005C3FBA">
        <w:rPr>
          <w:color w:val="8064A2" w:themeColor="accent4"/>
          <w:lang w:bidi="ar-SA"/>
        </w:rPr>
        <w:tab/>
      </w:r>
      <w:r w:rsidRPr="005C3FBA">
        <w:rPr>
          <w:color w:val="8064A2" w:themeColor="accent4"/>
          <w:rtl/>
          <w:lang w:bidi="ar-SA"/>
        </w:rPr>
        <w:t>طائرات بدون طيار مستقلة لمراقبة الإنتاج أو التعامل مع الطرود، إلخ</w:t>
      </w:r>
    </w:p>
    <w:p w:rsidR="0029395A" w:rsidRDefault="0029395A" w:rsidP="0029395A">
      <w:pPr>
        <w:pBdr>
          <w:right w:val="none" w:sz="0" w:space="0" w:color="auto"/>
        </w:pBdr>
        <w:spacing w:after="0"/>
        <w:rPr>
          <w:rFonts w:eastAsia="Times New Roman"/>
          <w:sz w:val="28"/>
          <w:szCs w:val="28"/>
          <w:rtl/>
          <w:lang w:bidi="ar-SA"/>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406 استخدام المنشأة تقنيات الذكاء الاصطناعي |</w:t>
      </w:r>
      <w:r>
        <w:rPr>
          <w:rFonts w:eastAsia="Sakkal Majalla"/>
          <w:b/>
          <w:bCs/>
          <w:color w:val="0070C0"/>
          <w:sz w:val="24"/>
          <w:szCs w:val="24"/>
          <w:rtl/>
          <w:lang w:bidi="ar-SA"/>
        </w:rPr>
        <w:t xml:space="preserve"> </w:t>
      </w:r>
      <w:r w:rsidR="00036295" w:rsidRPr="00036295">
        <w:rPr>
          <w:rFonts w:eastAsia="Sakkal Majalla"/>
          <w:b/>
          <w:bCs/>
          <w:color w:val="0070C0"/>
          <w:sz w:val="24"/>
          <w:szCs w:val="24"/>
          <w:lang w:bidi="ar-SA"/>
        </w:rPr>
        <w:t>use AI technologies</w:t>
      </w:r>
    </w:p>
    <w:p w:rsidR="0029395A" w:rsidRDefault="0029395A" w:rsidP="002A2C27">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5C3FBA" w:rsidRDefault="005C3FBA" w:rsidP="002A2C27">
      <w:pPr>
        <w:spacing w:after="0"/>
        <w:rPr>
          <w:lang w:bidi="ar-SA"/>
        </w:rPr>
      </w:pPr>
      <w:r>
        <w:rPr>
          <w:rtl/>
          <w:lang w:bidi="ar-SA"/>
        </w:rPr>
        <w:t xml:space="preserve">اختيار </w:t>
      </w:r>
      <w:r>
        <w:rPr>
          <w:rFonts w:hint="cs"/>
          <w:rtl/>
          <w:lang w:bidi="ar-SA"/>
        </w:rPr>
        <w:t>واحد لكل صف</w:t>
      </w:r>
    </w:p>
    <w:tbl>
      <w:tblPr>
        <w:tblStyle w:val="TableGrid"/>
        <w:tblW w:w="5000" w:type="pct"/>
        <w:jc w:val="center"/>
        <w:tblLook w:val="04A0" w:firstRow="1" w:lastRow="0" w:firstColumn="1" w:lastColumn="0" w:noHBand="0" w:noVBand="1"/>
      </w:tblPr>
      <w:tblGrid>
        <w:gridCol w:w="3963"/>
        <w:gridCol w:w="709"/>
        <w:gridCol w:w="711"/>
        <w:gridCol w:w="3543"/>
        <w:gridCol w:w="703"/>
      </w:tblGrid>
      <w:tr w:rsidR="005C3FBA" w:rsidRPr="009A7206" w:rsidTr="002409EC">
        <w:trPr>
          <w:trHeight w:val="773"/>
          <w:jc w:val="center"/>
        </w:trPr>
        <w:tc>
          <w:tcPr>
            <w:tcW w:w="2058" w:type="pct"/>
            <w:vMerge w:val="restart"/>
            <w:shd w:val="clear" w:color="auto" w:fill="F2F2F2" w:themeFill="background1" w:themeFillShade="F2"/>
            <w:vAlign w:val="center"/>
          </w:tcPr>
          <w:p w:rsidR="005C3FBA" w:rsidRPr="00FE00F8" w:rsidRDefault="00036295" w:rsidP="002409EC">
            <w:pPr>
              <w:pBdr>
                <w:right w:val="single" w:sz="8" w:space="4" w:color="FFFFFF"/>
              </w:pBdr>
              <w:spacing w:after="0"/>
              <w:contextualSpacing/>
              <w:jc w:val="right"/>
              <w:rPr>
                <w:rFonts w:eastAsia="Calibri"/>
                <w:b/>
                <w:bCs/>
                <w:color w:val="auto"/>
                <w:sz w:val="24"/>
                <w:szCs w:val="24"/>
                <w:lang w:bidi="ar-SA"/>
              </w:rPr>
            </w:pPr>
            <w:r w:rsidRPr="002E6DDE">
              <w:rPr>
                <w:b/>
                <w:bCs/>
              </w:rPr>
              <w:t xml:space="preserve">Did the establishment </w:t>
            </w:r>
            <w:bookmarkStart w:id="9" w:name="_Hlk198216378"/>
            <w:r w:rsidRPr="002E6DDE">
              <w:rPr>
                <w:b/>
                <w:bCs/>
              </w:rPr>
              <w:t xml:space="preserve">use AI technologies </w:t>
            </w:r>
            <w:bookmarkEnd w:id="9"/>
            <w:r w:rsidRPr="002E6DDE">
              <w:rPr>
                <w:b/>
                <w:bCs/>
              </w:rPr>
              <w:t>in 2024 for any of the following?</w:t>
            </w:r>
            <w:r w:rsidRPr="002E6DDE">
              <w:rPr>
                <w:b/>
                <w:bCs/>
              </w:rPr>
              <w:br/>
            </w:r>
          </w:p>
        </w:tc>
        <w:tc>
          <w:tcPr>
            <w:tcW w:w="368" w:type="pct"/>
            <w:shd w:val="clear" w:color="auto" w:fill="F2F2F2" w:themeFill="background1" w:themeFillShade="F2"/>
            <w:vAlign w:val="center"/>
          </w:tcPr>
          <w:p w:rsidR="005C3FBA" w:rsidRPr="00FE00F8" w:rsidRDefault="005C3FBA" w:rsidP="002409EC">
            <w:pPr>
              <w:pBdr>
                <w:right w:val="single" w:sz="8" w:space="4" w:color="FFFFFF"/>
              </w:pBdr>
              <w:spacing w:after="0"/>
              <w:contextualSpacing/>
              <w:jc w:val="center"/>
              <w:rPr>
                <w:rFonts w:eastAsia="Calibri"/>
                <w:b/>
                <w:bCs/>
                <w:color w:val="auto"/>
                <w:sz w:val="22"/>
                <w:szCs w:val="22"/>
                <w:rtl/>
                <w:lang w:bidi="ar-SA"/>
              </w:rPr>
            </w:pPr>
            <w:r w:rsidRPr="00FE00F8">
              <w:rPr>
                <w:rFonts w:eastAsia="Calibri" w:hint="cs"/>
                <w:b/>
                <w:bCs/>
                <w:color w:val="auto"/>
                <w:sz w:val="22"/>
                <w:szCs w:val="22"/>
                <w:rtl/>
                <w:lang w:bidi="ar-SA"/>
              </w:rPr>
              <w:t>لا</w:t>
            </w:r>
          </w:p>
          <w:p w:rsidR="005C3FBA" w:rsidRPr="00FE00F8" w:rsidRDefault="005C3FBA" w:rsidP="002409EC">
            <w:pPr>
              <w:pBdr>
                <w:right w:val="single" w:sz="8" w:space="4" w:color="FFFFFF"/>
              </w:pBdr>
              <w:spacing w:after="0"/>
              <w:contextualSpacing/>
              <w:jc w:val="center"/>
              <w:rPr>
                <w:rFonts w:eastAsia="Calibri"/>
                <w:b/>
                <w:bCs/>
                <w:color w:val="auto"/>
                <w:sz w:val="22"/>
                <w:szCs w:val="22"/>
                <w:lang w:bidi="ar-SA"/>
              </w:rPr>
            </w:pPr>
            <w:r w:rsidRPr="00FE00F8">
              <w:rPr>
                <w:rFonts w:eastAsia="Calibri"/>
                <w:b/>
                <w:bCs/>
                <w:color w:val="auto"/>
                <w:sz w:val="22"/>
                <w:szCs w:val="22"/>
                <w:lang w:bidi="ar-SA"/>
              </w:rPr>
              <w:t>NO</w:t>
            </w:r>
          </w:p>
        </w:tc>
        <w:tc>
          <w:tcPr>
            <w:tcW w:w="369" w:type="pct"/>
            <w:shd w:val="clear" w:color="auto" w:fill="F2F2F2" w:themeFill="background1" w:themeFillShade="F2"/>
            <w:vAlign w:val="center"/>
          </w:tcPr>
          <w:p w:rsidR="005C3FBA" w:rsidRPr="00FE00F8" w:rsidRDefault="005C3FBA" w:rsidP="002409EC">
            <w:pPr>
              <w:pBdr>
                <w:right w:val="single" w:sz="8" w:space="4" w:color="FFFFFF"/>
              </w:pBdr>
              <w:spacing w:after="0"/>
              <w:contextualSpacing/>
              <w:jc w:val="center"/>
              <w:rPr>
                <w:rFonts w:eastAsia="Calibri"/>
                <w:b/>
                <w:bCs/>
                <w:color w:val="auto"/>
                <w:sz w:val="22"/>
                <w:szCs w:val="22"/>
                <w:rtl/>
                <w:lang w:bidi="ar-SA"/>
              </w:rPr>
            </w:pPr>
            <w:r w:rsidRPr="00FE00F8">
              <w:rPr>
                <w:rFonts w:eastAsia="Calibri" w:hint="cs"/>
                <w:b/>
                <w:bCs/>
                <w:color w:val="auto"/>
                <w:sz w:val="22"/>
                <w:szCs w:val="22"/>
                <w:rtl/>
                <w:lang w:bidi="ar-SA"/>
              </w:rPr>
              <w:t>نعم</w:t>
            </w:r>
          </w:p>
          <w:p w:rsidR="005C3FBA" w:rsidRPr="00FE00F8" w:rsidRDefault="005C3FBA" w:rsidP="002409EC">
            <w:pPr>
              <w:pBdr>
                <w:right w:val="single" w:sz="8" w:space="4" w:color="FFFFFF"/>
              </w:pBdr>
              <w:spacing w:after="0"/>
              <w:contextualSpacing/>
              <w:jc w:val="center"/>
              <w:rPr>
                <w:rFonts w:eastAsia="Calibri"/>
                <w:b/>
                <w:bCs/>
                <w:color w:val="auto"/>
                <w:sz w:val="22"/>
                <w:szCs w:val="22"/>
                <w:rtl/>
                <w:lang w:bidi="ar-SA"/>
              </w:rPr>
            </w:pPr>
            <w:r w:rsidRPr="00FE00F8">
              <w:rPr>
                <w:rFonts w:eastAsia="Calibri"/>
                <w:b/>
                <w:bCs/>
                <w:color w:val="auto"/>
                <w:sz w:val="22"/>
                <w:szCs w:val="22"/>
                <w:lang w:bidi="ar-SA"/>
              </w:rPr>
              <w:t>YES</w:t>
            </w:r>
          </w:p>
        </w:tc>
        <w:tc>
          <w:tcPr>
            <w:tcW w:w="1840" w:type="pct"/>
            <w:vMerge w:val="restart"/>
            <w:shd w:val="clear" w:color="auto" w:fill="F2F2F2" w:themeFill="background1" w:themeFillShade="F2"/>
            <w:vAlign w:val="center"/>
          </w:tcPr>
          <w:p w:rsidR="005C3FBA" w:rsidRPr="00FE00F8" w:rsidRDefault="005C3FBA" w:rsidP="002409EC">
            <w:pPr>
              <w:pBdr>
                <w:right w:val="none" w:sz="0" w:space="0" w:color="auto"/>
              </w:pBdr>
              <w:bidi w:val="0"/>
              <w:spacing w:after="0" w:line="276" w:lineRule="auto"/>
              <w:jc w:val="right"/>
              <w:rPr>
                <w:rFonts w:eastAsia="Calibri"/>
                <w:b/>
                <w:bCs/>
                <w:color w:val="auto"/>
                <w:sz w:val="24"/>
                <w:szCs w:val="24"/>
                <w:rtl/>
                <w:lang w:bidi="ar-EG"/>
              </w:rPr>
            </w:pPr>
            <w:r w:rsidRPr="005C3FBA">
              <w:rPr>
                <w:rFonts w:eastAsia="Calibri"/>
                <w:b/>
                <w:bCs/>
                <w:color w:val="auto"/>
                <w:sz w:val="24"/>
                <w:szCs w:val="24"/>
                <w:rtl/>
                <w:lang w:bidi="ar-EG"/>
              </w:rPr>
              <w:t>هل قامت المنشأة باستخدام أيًا من تقنيات الذكاء الاصطناعي التالية خلال العام 2024</w:t>
            </w:r>
            <w:r w:rsidRPr="009A7206">
              <w:rPr>
                <w:rFonts w:eastAsia="Calibri" w:hint="cs"/>
                <w:b/>
                <w:bCs/>
                <w:color w:val="auto"/>
                <w:sz w:val="24"/>
                <w:szCs w:val="24"/>
                <w:rtl/>
                <w:lang w:bidi="ar-EG"/>
              </w:rPr>
              <w:t>؟</w:t>
            </w:r>
          </w:p>
        </w:tc>
        <w:tc>
          <w:tcPr>
            <w:tcW w:w="365" w:type="pct"/>
            <w:vMerge w:val="restart"/>
            <w:shd w:val="clear" w:color="auto" w:fill="F2F2F2" w:themeFill="background1" w:themeFillShade="F2"/>
          </w:tcPr>
          <w:p w:rsidR="005C3FBA" w:rsidRPr="009A7206" w:rsidRDefault="005C3FBA" w:rsidP="002409EC">
            <w:pPr>
              <w:pBdr>
                <w:right w:val="none" w:sz="0" w:space="0" w:color="auto"/>
              </w:pBdr>
              <w:bidi w:val="0"/>
              <w:spacing w:after="0" w:line="276" w:lineRule="auto"/>
              <w:jc w:val="right"/>
              <w:rPr>
                <w:rFonts w:eastAsia="Calibri"/>
                <w:b/>
                <w:bCs/>
                <w:color w:val="auto"/>
                <w:sz w:val="24"/>
                <w:szCs w:val="24"/>
                <w:rtl/>
                <w:lang w:bidi="ar-EG"/>
              </w:rPr>
            </w:pPr>
          </w:p>
        </w:tc>
      </w:tr>
      <w:tr w:rsidR="005C3FBA" w:rsidRPr="009A7206" w:rsidTr="002409EC">
        <w:trPr>
          <w:trHeight w:val="367"/>
          <w:jc w:val="center"/>
        </w:trPr>
        <w:tc>
          <w:tcPr>
            <w:tcW w:w="2058" w:type="pct"/>
            <w:vMerge/>
            <w:shd w:val="clear" w:color="auto" w:fill="F2F2F2" w:themeFill="background1" w:themeFillShade="F2"/>
            <w:vAlign w:val="center"/>
          </w:tcPr>
          <w:p w:rsidR="005C3FBA" w:rsidRPr="00FE00F8" w:rsidRDefault="005C3FBA" w:rsidP="002409EC">
            <w:pPr>
              <w:pBdr>
                <w:right w:val="single" w:sz="8" w:space="4" w:color="FFFFFF"/>
              </w:pBdr>
              <w:spacing w:after="0"/>
              <w:contextualSpacing/>
              <w:jc w:val="right"/>
              <w:rPr>
                <w:rFonts w:eastAsia="Calibri"/>
                <w:b/>
                <w:bCs/>
                <w:color w:val="auto"/>
                <w:sz w:val="24"/>
                <w:szCs w:val="24"/>
                <w:lang w:bidi="ar-SA"/>
              </w:rPr>
            </w:pPr>
          </w:p>
        </w:tc>
        <w:tc>
          <w:tcPr>
            <w:tcW w:w="368" w:type="pct"/>
            <w:shd w:val="clear" w:color="auto" w:fill="F2F2F2" w:themeFill="background1" w:themeFillShade="F2"/>
            <w:vAlign w:val="center"/>
          </w:tcPr>
          <w:p w:rsidR="005C3FBA" w:rsidRPr="00FE00F8" w:rsidRDefault="005C3FBA" w:rsidP="002409EC">
            <w:pPr>
              <w:pBdr>
                <w:right w:val="single" w:sz="8" w:space="4" w:color="FFFFFF"/>
              </w:pBdr>
              <w:spacing w:after="0"/>
              <w:contextualSpacing/>
              <w:jc w:val="center"/>
              <w:rPr>
                <w:rFonts w:eastAsia="Calibri"/>
                <w:b/>
                <w:bCs/>
                <w:color w:val="auto"/>
                <w:sz w:val="24"/>
                <w:szCs w:val="24"/>
                <w:lang w:bidi="ar-SA"/>
              </w:rPr>
            </w:pPr>
            <w:r w:rsidRPr="00FE00F8">
              <w:rPr>
                <w:rFonts w:eastAsia="Calibri" w:hint="cs"/>
                <w:b/>
                <w:bCs/>
                <w:color w:val="auto"/>
                <w:sz w:val="24"/>
                <w:szCs w:val="24"/>
                <w:rtl/>
                <w:lang w:bidi="ar-SA"/>
              </w:rPr>
              <w:t>2</w:t>
            </w:r>
          </w:p>
        </w:tc>
        <w:tc>
          <w:tcPr>
            <w:tcW w:w="369" w:type="pct"/>
            <w:shd w:val="clear" w:color="auto" w:fill="F2F2F2" w:themeFill="background1" w:themeFillShade="F2"/>
            <w:vAlign w:val="center"/>
          </w:tcPr>
          <w:p w:rsidR="005C3FBA" w:rsidRPr="00FE00F8" w:rsidRDefault="005C3FBA" w:rsidP="002409EC">
            <w:pPr>
              <w:pBdr>
                <w:right w:val="single" w:sz="8" w:space="4" w:color="FFFFFF"/>
              </w:pBdr>
              <w:spacing w:after="0"/>
              <w:contextualSpacing/>
              <w:jc w:val="center"/>
              <w:rPr>
                <w:rFonts w:eastAsia="Calibri"/>
                <w:b/>
                <w:bCs/>
                <w:color w:val="auto"/>
                <w:sz w:val="24"/>
                <w:szCs w:val="24"/>
                <w:lang w:bidi="ar-SA"/>
              </w:rPr>
            </w:pPr>
            <w:r w:rsidRPr="00FE00F8">
              <w:rPr>
                <w:rFonts w:eastAsia="Calibri" w:hint="cs"/>
                <w:b/>
                <w:bCs/>
                <w:color w:val="auto"/>
                <w:sz w:val="24"/>
                <w:szCs w:val="24"/>
                <w:rtl/>
                <w:lang w:bidi="ar-EG"/>
              </w:rPr>
              <w:t>1</w:t>
            </w:r>
          </w:p>
        </w:tc>
        <w:tc>
          <w:tcPr>
            <w:tcW w:w="1840" w:type="pct"/>
            <w:vMerge/>
            <w:shd w:val="clear" w:color="auto" w:fill="F2F2F2" w:themeFill="background1" w:themeFillShade="F2"/>
            <w:vAlign w:val="center"/>
          </w:tcPr>
          <w:p w:rsidR="005C3FBA" w:rsidRPr="009A7206" w:rsidRDefault="005C3FBA" w:rsidP="002409EC">
            <w:pPr>
              <w:pBdr>
                <w:right w:val="none" w:sz="0" w:space="0" w:color="auto"/>
              </w:pBdr>
              <w:bidi w:val="0"/>
              <w:spacing w:after="0" w:line="276" w:lineRule="auto"/>
              <w:jc w:val="right"/>
              <w:rPr>
                <w:rFonts w:eastAsia="Calibri"/>
                <w:b/>
                <w:bCs/>
                <w:color w:val="auto"/>
                <w:sz w:val="24"/>
                <w:szCs w:val="24"/>
                <w:rtl/>
                <w:lang w:bidi="ar-EG"/>
              </w:rPr>
            </w:pPr>
          </w:p>
        </w:tc>
        <w:tc>
          <w:tcPr>
            <w:tcW w:w="365" w:type="pct"/>
            <w:vMerge/>
            <w:shd w:val="clear" w:color="auto" w:fill="F2F2F2" w:themeFill="background1" w:themeFillShade="F2"/>
          </w:tcPr>
          <w:p w:rsidR="005C3FBA" w:rsidRPr="009A7206" w:rsidRDefault="005C3FBA" w:rsidP="002409EC">
            <w:pPr>
              <w:pBdr>
                <w:right w:val="none" w:sz="0" w:space="0" w:color="auto"/>
              </w:pBdr>
              <w:bidi w:val="0"/>
              <w:spacing w:after="0" w:line="276" w:lineRule="auto"/>
              <w:jc w:val="right"/>
              <w:rPr>
                <w:rFonts w:eastAsia="Calibri"/>
                <w:b/>
                <w:bCs/>
                <w:color w:val="auto"/>
                <w:sz w:val="24"/>
                <w:szCs w:val="24"/>
                <w:rtl/>
                <w:lang w:bidi="ar-EG"/>
              </w:rPr>
            </w:pPr>
          </w:p>
        </w:tc>
      </w:tr>
      <w:tr w:rsidR="00036295" w:rsidRPr="009A7206" w:rsidTr="00746FD4">
        <w:trPr>
          <w:trHeight w:val="453"/>
          <w:jc w:val="center"/>
        </w:trPr>
        <w:tc>
          <w:tcPr>
            <w:tcW w:w="2058" w:type="pct"/>
            <w:shd w:val="clear" w:color="auto" w:fill="FFFFFF" w:themeFill="background1"/>
          </w:tcPr>
          <w:p w:rsidR="00036295" w:rsidRPr="00FE00F8" w:rsidRDefault="00036295" w:rsidP="00036295">
            <w:pPr>
              <w:pBdr>
                <w:right w:val="single" w:sz="8" w:space="4" w:color="FFFFFF"/>
              </w:pBdr>
              <w:spacing w:after="0"/>
              <w:jc w:val="right"/>
              <w:rPr>
                <w:rFonts w:eastAsia="Calibri"/>
                <w:lang w:bidi="ar-EG"/>
              </w:rPr>
            </w:pPr>
            <w:r w:rsidRPr="002D3904">
              <w:t>Marketing/sales (e.g., chatbots, personalized offers)</w:t>
            </w:r>
          </w:p>
        </w:tc>
        <w:tc>
          <w:tcPr>
            <w:tcW w:w="368"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036295" w:rsidRPr="005C3FBA" w:rsidRDefault="00036295" w:rsidP="00036295">
            <w:pPr>
              <w:pBdr>
                <w:right w:val="none" w:sz="0" w:space="0" w:color="auto"/>
              </w:pBdr>
              <w:spacing w:after="0" w:line="276" w:lineRule="auto"/>
              <w:rPr>
                <w:rFonts w:eastAsia="Calibri"/>
                <w:b/>
                <w:bCs/>
                <w:rtl/>
                <w:lang w:bidi="ar-SA"/>
              </w:rPr>
            </w:pPr>
            <w:r w:rsidRPr="005C3FBA">
              <w:rPr>
                <w:rFonts w:eastAsia="Calibri" w:hint="cs"/>
                <w:b/>
                <w:bCs/>
                <w:rtl/>
                <w:lang w:bidi="ar-SA"/>
              </w:rPr>
              <w:t>ا</w:t>
            </w:r>
            <w:r w:rsidRPr="005C3FBA">
              <w:rPr>
                <w:rFonts w:eastAsia="Calibri"/>
                <w:b/>
                <w:bCs/>
                <w:rtl/>
                <w:lang w:bidi="ar-SA"/>
              </w:rPr>
              <w:t>ستخدام الذكاء الاصطناعي للتسويق أو المبيعات</w:t>
            </w:r>
            <w:r w:rsidRPr="005C3FBA">
              <w:rPr>
                <w:rFonts w:eastAsia="Calibri"/>
                <w:b/>
                <w:bCs/>
                <w:lang w:bidi="ar-SA"/>
              </w:rPr>
              <w:t xml:space="preserve"> </w:t>
            </w:r>
          </w:p>
          <w:p w:rsidR="00036295" w:rsidRPr="005C3FBA" w:rsidRDefault="00036295" w:rsidP="00036295">
            <w:pPr>
              <w:pBdr>
                <w:right w:val="none" w:sz="0" w:space="0" w:color="auto"/>
              </w:pBdr>
              <w:spacing w:after="0" w:line="276" w:lineRule="auto"/>
              <w:rPr>
                <w:rFonts w:eastAsia="Calibri"/>
                <w:b/>
                <w:bCs/>
                <w:rtl/>
                <w:lang w:bidi="ar-SA"/>
              </w:rPr>
            </w:pPr>
            <w:r w:rsidRPr="005C3FBA">
              <w:rPr>
                <w:rFonts w:eastAsia="Calibri"/>
                <w:b/>
                <w:bCs/>
                <w:rtl/>
                <w:lang w:bidi="ar-SA"/>
              </w:rPr>
              <w:t>بعض الأمثلة قد تكون</w:t>
            </w:r>
            <w:r w:rsidRPr="005C3FBA">
              <w:rPr>
                <w:rFonts w:eastAsia="Calibri"/>
                <w:b/>
                <w:bCs/>
                <w:lang w:bidi="ar-SA"/>
              </w:rPr>
              <w:t>:</w:t>
            </w:r>
          </w:p>
          <w:p w:rsidR="00036295" w:rsidRPr="005C3FBA" w:rsidRDefault="00036295" w:rsidP="00036295">
            <w:pPr>
              <w:pBdr>
                <w:right w:val="none" w:sz="0" w:space="0" w:color="auto"/>
              </w:pBdr>
              <w:spacing w:after="0" w:line="276" w:lineRule="auto"/>
              <w:rPr>
                <w:rFonts w:eastAsia="Calibri"/>
                <w:rtl/>
                <w:lang w:bidi="ar-SA"/>
              </w:rPr>
            </w:pPr>
            <w:r w:rsidRPr="005C3FBA">
              <w:rPr>
                <w:rFonts w:eastAsia="Calibri"/>
                <w:lang w:bidi="ar-SA"/>
              </w:rPr>
              <w:t>•</w:t>
            </w:r>
            <w:r w:rsidRPr="005C3FBA">
              <w:rPr>
                <w:rFonts w:eastAsia="Calibri"/>
                <w:rtl/>
                <w:lang w:bidi="ar-SA"/>
              </w:rPr>
              <w:t>تحديد سمات العملاء، وتحسين الأسعار، وعروض التسويق المخصصة، وتحليل السوق بناءً على التعلم الآلي</w:t>
            </w:r>
          </w:p>
          <w:p w:rsidR="00036295" w:rsidRPr="005C3FBA" w:rsidRDefault="00036295" w:rsidP="00036295">
            <w:pPr>
              <w:pBdr>
                <w:right w:val="none" w:sz="0" w:space="0" w:color="auto"/>
              </w:pBdr>
              <w:spacing w:after="0" w:line="276" w:lineRule="auto"/>
              <w:rPr>
                <w:rFonts w:eastAsia="Calibri"/>
                <w:rtl/>
                <w:lang w:bidi="ar-SA"/>
              </w:rPr>
            </w:pPr>
            <w:r w:rsidRPr="005C3FBA">
              <w:rPr>
                <w:rFonts w:eastAsia="Calibri"/>
                <w:lang w:bidi="ar-SA"/>
              </w:rPr>
              <w:t>•</w:t>
            </w:r>
            <w:r w:rsidRPr="005C3FBA">
              <w:rPr>
                <w:rFonts w:eastAsia="Calibri"/>
                <w:rtl/>
                <w:lang w:bidi="ar-SA"/>
              </w:rPr>
              <w:t>روبوتات الدردشة القائمة على معالجة اللغة الطبيعية لدعم العملاء</w:t>
            </w:r>
            <w:r w:rsidRPr="005C3FBA">
              <w:rPr>
                <w:rFonts w:eastAsia="Calibri"/>
                <w:lang w:bidi="ar-SA"/>
              </w:rPr>
              <w:t xml:space="preserve"> </w:t>
            </w:r>
          </w:p>
          <w:p w:rsidR="00036295" w:rsidRPr="00AB48ED" w:rsidRDefault="00036295" w:rsidP="00036295">
            <w:pPr>
              <w:pBdr>
                <w:right w:val="none" w:sz="0" w:space="0" w:color="auto"/>
              </w:pBdr>
              <w:spacing w:after="0" w:line="276" w:lineRule="auto"/>
              <w:rPr>
                <w:rFonts w:eastAsia="Calibri"/>
                <w:lang w:bidi="ar-SA"/>
              </w:rPr>
            </w:pPr>
            <w:r w:rsidRPr="005C3FBA">
              <w:rPr>
                <w:rFonts w:eastAsia="Calibri"/>
                <w:lang w:bidi="ar-SA"/>
              </w:rPr>
              <w:t>•</w:t>
            </w:r>
            <w:r w:rsidRPr="005C3FBA">
              <w:rPr>
                <w:rFonts w:eastAsia="Calibri"/>
                <w:rtl/>
                <w:lang w:bidi="ar-SA"/>
              </w:rPr>
              <w:t>الروبوتات المستقلة لمعالجة الطلبات</w:t>
            </w:r>
          </w:p>
        </w:tc>
        <w:tc>
          <w:tcPr>
            <w:tcW w:w="365" w:type="pct"/>
            <w:shd w:val="clear" w:color="auto" w:fill="FFFFFF" w:themeFill="background1"/>
            <w:vAlign w:val="center"/>
          </w:tcPr>
          <w:p w:rsidR="00036295" w:rsidRPr="00AB48ED" w:rsidRDefault="00036295" w:rsidP="00036295">
            <w:pPr>
              <w:pBdr>
                <w:right w:val="none" w:sz="0" w:space="0" w:color="auto"/>
              </w:pBdr>
              <w:bidi w:val="0"/>
              <w:spacing w:after="0" w:line="276" w:lineRule="auto"/>
              <w:jc w:val="center"/>
              <w:rPr>
                <w:rFonts w:eastAsia="Calibri"/>
                <w:rtl/>
                <w:lang w:bidi="ar-EG"/>
              </w:rPr>
            </w:pPr>
            <w:r>
              <w:rPr>
                <w:rFonts w:eastAsia="Calibri"/>
                <w:lang w:bidi="ar-EG"/>
              </w:rPr>
              <w:t>406.1</w:t>
            </w:r>
          </w:p>
        </w:tc>
      </w:tr>
      <w:tr w:rsidR="00036295" w:rsidRPr="009A7206" w:rsidTr="00746FD4">
        <w:trPr>
          <w:trHeight w:val="771"/>
          <w:jc w:val="center"/>
        </w:trPr>
        <w:tc>
          <w:tcPr>
            <w:tcW w:w="2058" w:type="pct"/>
            <w:shd w:val="clear" w:color="auto" w:fill="FFFFFF" w:themeFill="background1"/>
          </w:tcPr>
          <w:p w:rsidR="00036295" w:rsidRPr="00FE00F8" w:rsidRDefault="00036295" w:rsidP="00036295">
            <w:pPr>
              <w:pBdr>
                <w:right w:val="single" w:sz="8" w:space="4" w:color="FFFFFF"/>
              </w:pBdr>
              <w:spacing w:after="0"/>
              <w:jc w:val="right"/>
              <w:rPr>
                <w:rFonts w:eastAsia="Calibri"/>
                <w:lang w:bidi="ar-SA"/>
              </w:rPr>
            </w:pPr>
            <w:r w:rsidRPr="002D3904">
              <w:t>Production/service operations (e.g., defect detection)</w:t>
            </w:r>
          </w:p>
        </w:tc>
        <w:tc>
          <w:tcPr>
            <w:tcW w:w="368"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036295" w:rsidRPr="00CE6B96" w:rsidRDefault="00036295" w:rsidP="00036295">
            <w:pPr>
              <w:pBdr>
                <w:right w:val="none" w:sz="0" w:space="0" w:color="auto"/>
              </w:pBdr>
              <w:spacing w:after="0" w:line="276" w:lineRule="auto"/>
              <w:rPr>
                <w:rFonts w:eastAsia="Calibri"/>
                <w:b/>
                <w:bCs/>
                <w:rtl/>
                <w:lang w:bidi="ar-EG"/>
              </w:rPr>
            </w:pPr>
            <w:r w:rsidRPr="00CE6B96">
              <w:rPr>
                <w:rFonts w:eastAsia="Calibri"/>
                <w:b/>
                <w:bCs/>
                <w:rtl/>
                <w:lang w:bidi="ar-EG"/>
              </w:rPr>
              <w:t>استخدام الذكاء الاصطناعي في عمليات الإنتاج أو الخدمة</w:t>
            </w:r>
          </w:p>
          <w:p w:rsidR="00036295" w:rsidRPr="00CE6B96" w:rsidRDefault="00036295" w:rsidP="00036295">
            <w:pPr>
              <w:pBdr>
                <w:right w:val="none" w:sz="0" w:space="0" w:color="auto"/>
              </w:pBdr>
              <w:spacing w:after="0" w:line="276" w:lineRule="auto"/>
              <w:rPr>
                <w:rFonts w:eastAsia="Calibri"/>
                <w:b/>
                <w:bCs/>
                <w:rtl/>
                <w:lang w:bidi="ar-EG"/>
              </w:rPr>
            </w:pPr>
            <w:r w:rsidRPr="00CE6B96">
              <w:rPr>
                <w:rFonts w:eastAsia="Calibri"/>
                <w:b/>
                <w:bCs/>
                <w:rtl/>
                <w:lang w:bidi="ar-EG"/>
              </w:rPr>
              <w:t>بعض الأمثلة قد تكون</w:t>
            </w:r>
            <w:r w:rsidRPr="00CE6B96">
              <w:rPr>
                <w:rFonts w:eastAsia="Calibri"/>
                <w:b/>
                <w:bCs/>
                <w:lang w:bidi="ar-EG"/>
              </w:rPr>
              <w:t>:</w:t>
            </w:r>
          </w:p>
          <w:p w:rsidR="00036295" w:rsidRPr="00CE6B96" w:rsidRDefault="00036295" w:rsidP="00036295">
            <w:pPr>
              <w:pBdr>
                <w:right w:val="none" w:sz="0" w:space="0" w:color="auto"/>
              </w:pBdr>
              <w:spacing w:after="0" w:line="276" w:lineRule="auto"/>
              <w:rPr>
                <w:rFonts w:eastAsia="Calibri"/>
                <w:rtl/>
                <w:lang w:bidi="ar-EG"/>
              </w:rPr>
            </w:pPr>
            <w:r w:rsidRPr="00CE6B96">
              <w:rPr>
                <w:rFonts w:eastAsia="Calibri"/>
                <w:lang w:bidi="ar-EG"/>
              </w:rPr>
              <w:t>•</w:t>
            </w:r>
            <w:r w:rsidRPr="00CE6B96">
              <w:rPr>
                <w:rFonts w:eastAsia="Calibri"/>
                <w:rtl/>
                <w:lang w:bidi="ar-EG"/>
              </w:rPr>
              <w:t>الصيانة التنبؤية أو تحسين العملية بناءً على التعلم الآلي</w:t>
            </w:r>
          </w:p>
          <w:p w:rsidR="00036295" w:rsidRPr="00CE6B96" w:rsidRDefault="00036295" w:rsidP="00036295">
            <w:pPr>
              <w:pBdr>
                <w:right w:val="none" w:sz="0" w:space="0" w:color="auto"/>
              </w:pBdr>
              <w:spacing w:after="0" w:line="276" w:lineRule="auto"/>
              <w:rPr>
                <w:rFonts w:eastAsia="Calibri"/>
                <w:rtl/>
                <w:lang w:bidi="ar-EG"/>
              </w:rPr>
            </w:pPr>
            <w:r w:rsidRPr="00CE6B96">
              <w:rPr>
                <w:rFonts w:eastAsia="Calibri"/>
                <w:lang w:bidi="ar-EG"/>
              </w:rPr>
              <w:t>•</w:t>
            </w:r>
            <w:r w:rsidRPr="00CE6B96">
              <w:rPr>
                <w:rFonts w:eastAsia="Calibri"/>
                <w:rtl/>
                <w:lang w:bidi="ar-EG"/>
              </w:rPr>
              <w:t>أدوات لتصنيف المنتجات أو اكتشاف العيوب في المنتجات بناءً على رؤية الحاسوب</w:t>
            </w:r>
          </w:p>
          <w:p w:rsidR="00036295" w:rsidRPr="00CE6B96" w:rsidRDefault="00036295" w:rsidP="00036295">
            <w:pPr>
              <w:pBdr>
                <w:right w:val="none" w:sz="0" w:space="0" w:color="auto"/>
              </w:pBdr>
              <w:spacing w:after="0" w:line="276" w:lineRule="auto"/>
              <w:rPr>
                <w:rFonts w:eastAsia="Calibri"/>
                <w:rtl/>
                <w:lang w:bidi="ar-EG"/>
              </w:rPr>
            </w:pPr>
            <w:r w:rsidRPr="00CE6B96">
              <w:rPr>
                <w:rFonts w:eastAsia="Calibri"/>
                <w:lang w:bidi="ar-EG"/>
              </w:rPr>
              <w:t>•</w:t>
            </w:r>
            <w:r w:rsidRPr="00CE6B96">
              <w:rPr>
                <w:rFonts w:eastAsia="Calibri"/>
                <w:rtl/>
                <w:lang w:bidi="ar-EG"/>
              </w:rPr>
              <w:t>طائرات بدون طيار مستقلة لمراقبة الإنتاج أو الأمن أو مهام التفتيش</w:t>
            </w:r>
          </w:p>
          <w:p w:rsidR="00036295" w:rsidRPr="00AB48ED" w:rsidRDefault="00036295" w:rsidP="00036295">
            <w:pPr>
              <w:pBdr>
                <w:right w:val="none" w:sz="0" w:space="0" w:color="auto"/>
              </w:pBdr>
              <w:spacing w:after="0" w:line="276" w:lineRule="auto"/>
              <w:rPr>
                <w:rFonts w:eastAsia="Calibri"/>
                <w:lang w:bidi="ar-EG"/>
              </w:rPr>
            </w:pPr>
            <w:r w:rsidRPr="00CE6B96">
              <w:rPr>
                <w:rFonts w:eastAsia="Calibri"/>
                <w:lang w:bidi="ar-EG"/>
              </w:rPr>
              <w:t>•</w:t>
            </w:r>
            <w:r w:rsidRPr="00CE6B96">
              <w:rPr>
                <w:rFonts w:eastAsia="Calibri"/>
                <w:rtl/>
                <w:lang w:bidi="ar-EG"/>
              </w:rPr>
              <w:t>أعمال التجميع التي تقوم بها الروبوتات المستقلة</w:t>
            </w:r>
          </w:p>
        </w:tc>
        <w:tc>
          <w:tcPr>
            <w:tcW w:w="365" w:type="pct"/>
            <w:shd w:val="clear" w:color="auto" w:fill="FFFFFF" w:themeFill="background1"/>
            <w:vAlign w:val="center"/>
          </w:tcPr>
          <w:p w:rsidR="00036295" w:rsidRPr="00AB48ED" w:rsidRDefault="00036295" w:rsidP="00036295">
            <w:pPr>
              <w:pBdr>
                <w:right w:val="none" w:sz="0" w:space="0" w:color="auto"/>
              </w:pBdr>
              <w:bidi w:val="0"/>
              <w:spacing w:after="0" w:line="276" w:lineRule="auto"/>
              <w:jc w:val="center"/>
              <w:rPr>
                <w:rFonts w:eastAsia="Calibri"/>
                <w:rtl/>
                <w:lang w:bidi="ar-EG"/>
              </w:rPr>
            </w:pPr>
            <w:r>
              <w:rPr>
                <w:rFonts w:eastAsia="Calibri"/>
                <w:lang w:bidi="ar-EG"/>
              </w:rPr>
              <w:t>406.2</w:t>
            </w:r>
          </w:p>
        </w:tc>
      </w:tr>
      <w:tr w:rsidR="00036295" w:rsidRPr="009A7206" w:rsidTr="00746FD4">
        <w:trPr>
          <w:trHeight w:val="771"/>
          <w:jc w:val="center"/>
        </w:trPr>
        <w:tc>
          <w:tcPr>
            <w:tcW w:w="2058" w:type="pct"/>
            <w:shd w:val="clear" w:color="auto" w:fill="FFFFFF" w:themeFill="background1"/>
          </w:tcPr>
          <w:p w:rsidR="00036295" w:rsidRPr="009A7206" w:rsidRDefault="00036295" w:rsidP="00036295">
            <w:pPr>
              <w:pBdr>
                <w:right w:val="single" w:sz="8" w:space="4" w:color="FFFFFF"/>
              </w:pBdr>
              <w:spacing w:after="0"/>
              <w:jc w:val="right"/>
              <w:rPr>
                <w:rFonts w:eastAsia="Calibri"/>
                <w:sz w:val="24"/>
                <w:szCs w:val="24"/>
                <w:lang w:bidi="ar-EG"/>
              </w:rPr>
            </w:pPr>
            <w:r w:rsidRPr="002D3904">
              <w:t>Business administration (e.g., strategic planning, HR screening)</w:t>
            </w:r>
          </w:p>
        </w:tc>
        <w:tc>
          <w:tcPr>
            <w:tcW w:w="368"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036295" w:rsidRPr="005F1A5E" w:rsidRDefault="00036295" w:rsidP="00036295">
            <w:pPr>
              <w:pBdr>
                <w:right w:val="none" w:sz="0" w:space="0" w:color="auto"/>
              </w:pBdr>
              <w:spacing w:after="0" w:line="276" w:lineRule="auto"/>
              <w:rPr>
                <w:rFonts w:eastAsia="Calibri"/>
                <w:b/>
                <w:bCs/>
                <w:rtl/>
                <w:lang w:bidi="ar-EG"/>
              </w:rPr>
            </w:pPr>
            <w:r w:rsidRPr="005F1A5E">
              <w:rPr>
                <w:rFonts w:eastAsia="Calibri"/>
                <w:b/>
                <w:bCs/>
                <w:rtl/>
                <w:lang w:bidi="ar-EG"/>
              </w:rPr>
              <w:t>استخدام الذكاء الاصطناعي لتنظيم عمليات إدارة الأعمال أو الإدارة</w:t>
            </w:r>
            <w:r w:rsidRPr="005F1A5E">
              <w:rPr>
                <w:rFonts w:eastAsia="Calibri" w:hint="cs"/>
                <w:b/>
                <w:bCs/>
                <w:rtl/>
                <w:lang w:bidi="ar-EG"/>
              </w:rPr>
              <w:t xml:space="preserve">، </w:t>
            </w:r>
            <w:r w:rsidRPr="005F1A5E">
              <w:rPr>
                <w:rFonts w:eastAsia="Calibri"/>
                <w:b/>
                <w:bCs/>
                <w:rtl/>
                <w:lang w:bidi="ar-EG"/>
              </w:rPr>
              <w:t>بعض الأمثلة قد تكون</w:t>
            </w:r>
            <w:r w:rsidRPr="005F1A5E">
              <w:rPr>
                <w:rFonts w:eastAsia="Calibri"/>
                <w:b/>
                <w:bCs/>
                <w:lang w:bidi="ar-EG"/>
              </w:rPr>
              <w:t>:</w:t>
            </w:r>
          </w:p>
          <w:p w:rsidR="00036295" w:rsidRPr="005F1A5E" w:rsidRDefault="00036295" w:rsidP="00036295">
            <w:pPr>
              <w:pBdr>
                <w:right w:val="none" w:sz="0" w:space="0" w:color="auto"/>
              </w:pBdr>
              <w:spacing w:after="0" w:line="276" w:lineRule="auto"/>
              <w:rPr>
                <w:rFonts w:eastAsia="Calibri"/>
                <w:rtl/>
                <w:lang w:bidi="ar-EG"/>
              </w:rPr>
            </w:pPr>
            <w:r w:rsidRPr="005F1A5E">
              <w:rPr>
                <w:rFonts w:eastAsia="Calibri"/>
                <w:lang w:bidi="ar-EG"/>
              </w:rPr>
              <w:t>•</w:t>
            </w:r>
            <w:r w:rsidRPr="005F1A5E">
              <w:rPr>
                <w:rFonts w:eastAsia="Calibri"/>
                <w:rtl/>
                <w:lang w:bidi="ar-EG"/>
              </w:rPr>
              <w:t>المساعدون الافتراضيون للأعمال التجارية على أساس التعلم الآلي و / أو معالجة اللغة الطبيعية، على سبيل المثال لصياغة الوثيقة</w:t>
            </w:r>
          </w:p>
          <w:p w:rsidR="00036295" w:rsidRPr="005F1A5E" w:rsidRDefault="00036295" w:rsidP="00036295">
            <w:pPr>
              <w:pBdr>
                <w:right w:val="none" w:sz="0" w:space="0" w:color="auto"/>
              </w:pBdr>
              <w:spacing w:after="0" w:line="276" w:lineRule="auto"/>
              <w:rPr>
                <w:rFonts w:eastAsia="Calibri"/>
                <w:rtl/>
                <w:lang w:bidi="ar-EG"/>
              </w:rPr>
            </w:pPr>
            <w:r w:rsidRPr="005F1A5E">
              <w:rPr>
                <w:rFonts w:eastAsia="Calibri"/>
                <w:lang w:bidi="ar-EG"/>
              </w:rPr>
              <w:t>•</w:t>
            </w:r>
            <w:r w:rsidRPr="005F1A5E">
              <w:rPr>
                <w:rFonts w:eastAsia="Calibri"/>
                <w:rtl/>
                <w:lang w:bidi="ar-EG"/>
              </w:rPr>
              <w:t>تحليل البيانات أو اتخاذ القرار الاستراتيجي على أساس التعلم الآلي ، على سبيل المثال تقييم المخاطر ، بناءً على التعلم الآلي</w:t>
            </w:r>
          </w:p>
          <w:p w:rsidR="00036295" w:rsidRPr="005F1A5E" w:rsidRDefault="00036295" w:rsidP="00036295">
            <w:pPr>
              <w:pBdr>
                <w:right w:val="none" w:sz="0" w:space="0" w:color="auto"/>
              </w:pBdr>
              <w:spacing w:after="0" w:line="276" w:lineRule="auto"/>
              <w:rPr>
                <w:rFonts w:eastAsia="Calibri"/>
                <w:rtl/>
                <w:lang w:bidi="ar-EG"/>
              </w:rPr>
            </w:pPr>
            <w:r w:rsidRPr="005F1A5E">
              <w:rPr>
                <w:rFonts w:eastAsia="Calibri"/>
                <w:lang w:bidi="ar-EG"/>
              </w:rPr>
              <w:t>•</w:t>
            </w:r>
            <w:r w:rsidRPr="005F1A5E">
              <w:rPr>
                <w:rFonts w:eastAsia="Calibri"/>
                <w:rtl/>
                <w:lang w:bidi="ar-EG"/>
              </w:rPr>
              <w:t>التخطيط أو التنبؤ بالأعمال على أساس التعلم الآلي</w:t>
            </w:r>
          </w:p>
          <w:p w:rsidR="00036295" w:rsidRPr="00AB48ED" w:rsidRDefault="00036295" w:rsidP="00036295">
            <w:pPr>
              <w:pBdr>
                <w:right w:val="none" w:sz="0" w:space="0" w:color="auto"/>
              </w:pBdr>
              <w:spacing w:after="0" w:line="276" w:lineRule="auto"/>
              <w:rPr>
                <w:rFonts w:eastAsia="Calibri"/>
                <w:lang w:bidi="ar-EG"/>
              </w:rPr>
            </w:pPr>
            <w:r w:rsidRPr="005F1A5E">
              <w:rPr>
                <w:rFonts w:eastAsia="Calibri"/>
                <w:lang w:bidi="ar-EG"/>
              </w:rPr>
              <w:t>•</w:t>
            </w:r>
            <w:r w:rsidRPr="005F1A5E">
              <w:rPr>
                <w:rFonts w:eastAsia="Calibri"/>
                <w:rtl/>
                <w:lang w:bidi="ar-EG"/>
              </w:rPr>
              <w:t>إدارة الموارد البشرية على أساس التعلم الآلي أو معالجة اللغة الطبيعية ، على سبيل المثال فحص الاختيار المسبق للمرشحين أو تحديد سمات الموظفين أو تحليل الأداء</w:t>
            </w:r>
          </w:p>
        </w:tc>
        <w:tc>
          <w:tcPr>
            <w:tcW w:w="365" w:type="pct"/>
            <w:shd w:val="clear" w:color="auto" w:fill="FFFFFF" w:themeFill="background1"/>
            <w:vAlign w:val="center"/>
          </w:tcPr>
          <w:p w:rsidR="00036295" w:rsidRPr="00AB48ED" w:rsidRDefault="00036295" w:rsidP="00036295">
            <w:pPr>
              <w:pBdr>
                <w:right w:val="none" w:sz="0" w:space="0" w:color="auto"/>
              </w:pBdr>
              <w:bidi w:val="0"/>
              <w:spacing w:after="0" w:line="276" w:lineRule="auto"/>
              <w:jc w:val="center"/>
              <w:rPr>
                <w:rFonts w:eastAsia="Calibri"/>
                <w:rtl/>
                <w:lang w:bidi="ar-EG"/>
              </w:rPr>
            </w:pPr>
            <w:r>
              <w:rPr>
                <w:rFonts w:eastAsia="Calibri"/>
                <w:lang w:bidi="ar-EG"/>
              </w:rPr>
              <w:t>406.3</w:t>
            </w:r>
          </w:p>
        </w:tc>
      </w:tr>
      <w:tr w:rsidR="00036295" w:rsidRPr="009A7206" w:rsidTr="00746FD4">
        <w:trPr>
          <w:trHeight w:val="515"/>
          <w:jc w:val="center"/>
        </w:trPr>
        <w:tc>
          <w:tcPr>
            <w:tcW w:w="2058" w:type="pct"/>
            <w:shd w:val="clear" w:color="auto" w:fill="FFFFFF" w:themeFill="background1"/>
          </w:tcPr>
          <w:p w:rsidR="00036295" w:rsidRPr="009A7206" w:rsidRDefault="00036295" w:rsidP="00036295">
            <w:pPr>
              <w:pBdr>
                <w:right w:val="single" w:sz="8" w:space="4" w:color="FFFFFF"/>
              </w:pBdr>
              <w:spacing w:after="0"/>
              <w:jc w:val="right"/>
              <w:rPr>
                <w:rFonts w:eastAsia="Calibri"/>
                <w:sz w:val="24"/>
                <w:szCs w:val="24"/>
                <w:lang w:bidi="ar-EG"/>
              </w:rPr>
            </w:pPr>
            <w:r w:rsidRPr="002D3904">
              <w:t xml:space="preserve"> Logistics (e.g., autonomous robots, route optimization)</w:t>
            </w:r>
          </w:p>
        </w:tc>
        <w:tc>
          <w:tcPr>
            <w:tcW w:w="368"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036295" w:rsidRPr="00741764" w:rsidRDefault="00036295" w:rsidP="00036295">
            <w:pPr>
              <w:pBdr>
                <w:right w:val="none" w:sz="0" w:space="0" w:color="auto"/>
              </w:pBdr>
              <w:spacing w:after="0" w:line="276" w:lineRule="auto"/>
              <w:rPr>
                <w:rFonts w:eastAsia="Calibri"/>
                <w:b/>
                <w:bCs/>
                <w:rtl/>
                <w:lang w:bidi="ar-EG"/>
              </w:rPr>
            </w:pPr>
            <w:r w:rsidRPr="00741764">
              <w:rPr>
                <w:rFonts w:eastAsia="Calibri"/>
                <w:b/>
                <w:bCs/>
                <w:rtl/>
                <w:lang w:bidi="ar-EG"/>
              </w:rPr>
              <w:t>استخدام الذكاء الاصطناعي في الخدمات اللوجستية</w:t>
            </w:r>
          </w:p>
          <w:p w:rsidR="00036295" w:rsidRPr="00741764" w:rsidRDefault="00036295" w:rsidP="00036295">
            <w:pPr>
              <w:pBdr>
                <w:right w:val="none" w:sz="0" w:space="0" w:color="auto"/>
              </w:pBdr>
              <w:spacing w:after="0" w:line="276" w:lineRule="auto"/>
              <w:rPr>
                <w:rFonts w:eastAsia="Calibri"/>
                <w:b/>
                <w:bCs/>
                <w:rtl/>
                <w:lang w:bidi="ar-EG"/>
              </w:rPr>
            </w:pPr>
            <w:r w:rsidRPr="00741764">
              <w:rPr>
                <w:rFonts w:eastAsia="Calibri"/>
                <w:b/>
                <w:bCs/>
                <w:rtl/>
                <w:lang w:bidi="ar-EG"/>
              </w:rPr>
              <w:t>بعض الأمثلة قد تكون</w:t>
            </w:r>
            <w:r w:rsidRPr="00741764">
              <w:rPr>
                <w:rFonts w:eastAsia="Calibri"/>
                <w:b/>
                <w:bCs/>
                <w:lang w:bidi="ar-EG"/>
              </w:rPr>
              <w:t>:</w:t>
            </w:r>
          </w:p>
          <w:p w:rsidR="00036295" w:rsidRPr="00741764" w:rsidRDefault="00036295" w:rsidP="00036295">
            <w:pPr>
              <w:pBdr>
                <w:right w:val="none" w:sz="0" w:space="0" w:color="auto"/>
              </w:pBdr>
              <w:spacing w:after="0" w:line="276" w:lineRule="auto"/>
              <w:rPr>
                <w:rFonts w:eastAsia="Calibri"/>
                <w:rtl/>
                <w:lang w:bidi="ar-EG"/>
              </w:rPr>
            </w:pPr>
            <w:r w:rsidRPr="00741764">
              <w:rPr>
                <w:rFonts w:eastAsia="Calibri"/>
                <w:lang w:bidi="ar-EG"/>
              </w:rPr>
              <w:t>•</w:t>
            </w:r>
            <w:r w:rsidRPr="00741764">
              <w:rPr>
                <w:rFonts w:eastAsia="Calibri"/>
                <w:rtl/>
                <w:lang w:bidi="ar-EG"/>
              </w:rPr>
              <w:t>الروبوتات المستقلة لحلول الانتقاء والتعبئة في المستودعات للطرود</w:t>
            </w:r>
          </w:p>
          <w:p w:rsidR="00036295" w:rsidRPr="00741764" w:rsidRDefault="00036295" w:rsidP="00036295">
            <w:pPr>
              <w:pBdr>
                <w:right w:val="none" w:sz="0" w:space="0" w:color="auto"/>
              </w:pBdr>
              <w:spacing w:after="0" w:line="276" w:lineRule="auto"/>
              <w:rPr>
                <w:rFonts w:eastAsia="Calibri"/>
                <w:rtl/>
                <w:lang w:bidi="ar-EG"/>
              </w:rPr>
            </w:pPr>
            <w:r w:rsidRPr="00741764">
              <w:rPr>
                <w:rFonts w:eastAsia="Calibri"/>
                <w:lang w:bidi="ar-EG"/>
              </w:rPr>
              <w:t>•</w:t>
            </w:r>
            <w:r w:rsidRPr="00741764">
              <w:rPr>
                <w:rFonts w:eastAsia="Calibri"/>
                <w:rtl/>
                <w:lang w:bidi="ar-EG"/>
              </w:rPr>
              <w:t>الشحن أو التعقب أو التوزيع أو الفرز</w:t>
            </w:r>
          </w:p>
          <w:p w:rsidR="00036295" w:rsidRPr="00AB48ED" w:rsidRDefault="00036295" w:rsidP="00036295">
            <w:pPr>
              <w:pBdr>
                <w:right w:val="none" w:sz="0" w:space="0" w:color="auto"/>
              </w:pBdr>
              <w:spacing w:after="0" w:line="276" w:lineRule="auto"/>
              <w:rPr>
                <w:rFonts w:eastAsia="Calibri"/>
                <w:lang w:bidi="ar-EG"/>
              </w:rPr>
            </w:pPr>
            <w:r w:rsidRPr="00741764">
              <w:rPr>
                <w:rFonts w:eastAsia="Calibri"/>
                <w:lang w:bidi="ar-EG"/>
              </w:rPr>
              <w:t>•</w:t>
            </w:r>
            <w:r w:rsidRPr="00741764">
              <w:rPr>
                <w:rFonts w:eastAsia="Calibri"/>
                <w:rtl/>
                <w:lang w:bidi="ar-EG"/>
              </w:rPr>
              <w:t>تحسين المسار على أساس التعلم الآلي</w:t>
            </w:r>
          </w:p>
        </w:tc>
        <w:tc>
          <w:tcPr>
            <w:tcW w:w="365" w:type="pct"/>
            <w:shd w:val="clear" w:color="auto" w:fill="FFFFFF" w:themeFill="background1"/>
            <w:vAlign w:val="center"/>
          </w:tcPr>
          <w:p w:rsidR="00036295" w:rsidRPr="00AB48ED" w:rsidRDefault="00036295" w:rsidP="00036295">
            <w:pPr>
              <w:pBdr>
                <w:right w:val="none" w:sz="0" w:space="0" w:color="auto"/>
              </w:pBdr>
              <w:bidi w:val="0"/>
              <w:spacing w:after="0" w:line="276" w:lineRule="auto"/>
              <w:jc w:val="center"/>
              <w:rPr>
                <w:rFonts w:eastAsia="Calibri"/>
                <w:rtl/>
                <w:lang w:bidi="ar-EG"/>
              </w:rPr>
            </w:pPr>
            <w:r>
              <w:rPr>
                <w:rFonts w:eastAsia="Calibri"/>
                <w:lang w:bidi="ar-EG"/>
              </w:rPr>
              <w:t>406.4</w:t>
            </w:r>
          </w:p>
        </w:tc>
      </w:tr>
      <w:tr w:rsidR="00036295" w:rsidRPr="009A7206" w:rsidTr="00746FD4">
        <w:trPr>
          <w:trHeight w:val="441"/>
          <w:jc w:val="center"/>
        </w:trPr>
        <w:tc>
          <w:tcPr>
            <w:tcW w:w="2058" w:type="pct"/>
            <w:shd w:val="clear" w:color="auto" w:fill="FFFFFF" w:themeFill="background1"/>
          </w:tcPr>
          <w:p w:rsidR="00036295" w:rsidRPr="009A7206" w:rsidRDefault="00036295" w:rsidP="00036295">
            <w:pPr>
              <w:pBdr>
                <w:right w:val="single" w:sz="8" w:space="4" w:color="FFFFFF"/>
              </w:pBdr>
              <w:spacing w:after="0"/>
              <w:jc w:val="right"/>
              <w:rPr>
                <w:rFonts w:eastAsia="Calibri"/>
                <w:sz w:val="24"/>
                <w:szCs w:val="24"/>
                <w:lang w:bidi="ar-EG"/>
              </w:rPr>
            </w:pPr>
            <w:r w:rsidRPr="002D3904">
              <w:t xml:space="preserve"> Cybersecurity (e.g., facial recognition, intrusion detection)</w:t>
            </w:r>
          </w:p>
        </w:tc>
        <w:tc>
          <w:tcPr>
            <w:tcW w:w="368"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036295" w:rsidRPr="00741764" w:rsidRDefault="00036295" w:rsidP="00036295">
            <w:pPr>
              <w:pBdr>
                <w:right w:val="none" w:sz="0" w:space="0" w:color="auto"/>
              </w:pBdr>
              <w:spacing w:after="0" w:line="276" w:lineRule="auto"/>
              <w:rPr>
                <w:rFonts w:eastAsia="Calibri"/>
                <w:rtl/>
                <w:lang w:bidi="ar-EG"/>
              </w:rPr>
            </w:pPr>
            <w:r w:rsidRPr="00741764">
              <w:rPr>
                <w:rFonts w:eastAsia="Calibri"/>
                <w:rtl/>
                <w:lang w:bidi="ar-EG"/>
              </w:rPr>
              <w:t>استخدام الذكاء الاصطناعي لأمن تقنية المعلومات والاتصالات</w:t>
            </w:r>
          </w:p>
          <w:p w:rsidR="00036295" w:rsidRPr="00741764" w:rsidRDefault="00036295" w:rsidP="00036295">
            <w:pPr>
              <w:pBdr>
                <w:right w:val="none" w:sz="0" w:space="0" w:color="auto"/>
              </w:pBdr>
              <w:spacing w:after="0" w:line="276" w:lineRule="auto"/>
              <w:rPr>
                <w:rFonts w:eastAsia="Calibri"/>
                <w:rtl/>
                <w:lang w:bidi="ar-EG"/>
              </w:rPr>
            </w:pPr>
            <w:r w:rsidRPr="00741764">
              <w:rPr>
                <w:rFonts w:eastAsia="Calibri"/>
                <w:rtl/>
                <w:lang w:bidi="ar-EG"/>
              </w:rPr>
              <w:t>بعض الأمثلة قد تكون</w:t>
            </w:r>
            <w:r w:rsidRPr="00741764">
              <w:rPr>
                <w:rFonts w:eastAsia="Calibri"/>
                <w:lang w:bidi="ar-EG"/>
              </w:rPr>
              <w:t>:</w:t>
            </w:r>
          </w:p>
          <w:p w:rsidR="00036295" w:rsidRPr="00741764" w:rsidRDefault="00036295" w:rsidP="00036295">
            <w:pPr>
              <w:pBdr>
                <w:right w:val="none" w:sz="0" w:space="0" w:color="auto"/>
              </w:pBdr>
              <w:spacing w:after="0" w:line="276" w:lineRule="auto"/>
              <w:rPr>
                <w:rFonts w:eastAsia="Calibri"/>
                <w:rtl/>
                <w:lang w:bidi="ar-EG"/>
              </w:rPr>
            </w:pPr>
            <w:r w:rsidRPr="00741764">
              <w:rPr>
                <w:rFonts w:eastAsia="Calibri"/>
                <w:lang w:bidi="ar-EG"/>
              </w:rPr>
              <w:t>•</w:t>
            </w:r>
            <w:r w:rsidRPr="00741764">
              <w:rPr>
                <w:rFonts w:eastAsia="Calibri"/>
                <w:rtl/>
                <w:lang w:bidi="ar-EG"/>
              </w:rPr>
              <w:t>التعرف على الوجوه على أساس رؤية الحاسوب للمصادقة على مستخدمي تقنية المعلومات والاتصالات</w:t>
            </w:r>
          </w:p>
          <w:p w:rsidR="00036295" w:rsidRPr="00AB48ED" w:rsidRDefault="00036295" w:rsidP="00036295">
            <w:pPr>
              <w:pBdr>
                <w:right w:val="none" w:sz="0" w:space="0" w:color="auto"/>
              </w:pBdr>
              <w:spacing w:after="0" w:line="276" w:lineRule="auto"/>
              <w:rPr>
                <w:rFonts w:eastAsia="Calibri"/>
                <w:lang w:bidi="ar-EG"/>
              </w:rPr>
            </w:pPr>
            <w:r w:rsidRPr="00741764">
              <w:rPr>
                <w:rFonts w:eastAsia="Calibri"/>
                <w:lang w:bidi="ar-EG"/>
              </w:rPr>
              <w:t>•</w:t>
            </w:r>
            <w:r w:rsidRPr="00741764">
              <w:rPr>
                <w:rFonts w:eastAsia="Calibri"/>
                <w:rtl/>
                <w:lang w:bidi="ar-EG"/>
              </w:rPr>
              <w:t>اكتشاف الهجمات الإلكترونية ومنعها بناءً على التعلم الآلي</w:t>
            </w:r>
          </w:p>
        </w:tc>
        <w:tc>
          <w:tcPr>
            <w:tcW w:w="365" w:type="pct"/>
            <w:shd w:val="clear" w:color="auto" w:fill="FFFFFF" w:themeFill="background1"/>
            <w:vAlign w:val="center"/>
          </w:tcPr>
          <w:p w:rsidR="00036295" w:rsidRPr="00AB48ED" w:rsidRDefault="00036295" w:rsidP="00036295">
            <w:pPr>
              <w:pBdr>
                <w:right w:val="none" w:sz="0" w:space="0" w:color="auto"/>
              </w:pBdr>
              <w:bidi w:val="0"/>
              <w:spacing w:after="0" w:line="276" w:lineRule="auto"/>
              <w:jc w:val="center"/>
              <w:rPr>
                <w:rFonts w:eastAsia="Calibri"/>
                <w:rtl/>
                <w:lang w:bidi="ar-EG"/>
              </w:rPr>
            </w:pPr>
            <w:r>
              <w:rPr>
                <w:rFonts w:eastAsia="Calibri"/>
                <w:lang w:bidi="ar-EG"/>
              </w:rPr>
              <w:t>406.5</w:t>
            </w:r>
          </w:p>
        </w:tc>
      </w:tr>
      <w:tr w:rsidR="00036295" w:rsidRPr="009A7206" w:rsidTr="00746FD4">
        <w:trPr>
          <w:trHeight w:val="195"/>
          <w:jc w:val="center"/>
        </w:trPr>
        <w:tc>
          <w:tcPr>
            <w:tcW w:w="2058" w:type="pct"/>
            <w:shd w:val="clear" w:color="auto" w:fill="FFFFFF" w:themeFill="background1"/>
          </w:tcPr>
          <w:p w:rsidR="00036295" w:rsidRPr="009A7206" w:rsidRDefault="00036295" w:rsidP="00036295">
            <w:pPr>
              <w:pBdr>
                <w:right w:val="single" w:sz="8" w:space="4" w:color="FFFFFF"/>
              </w:pBdr>
              <w:spacing w:after="0"/>
              <w:jc w:val="right"/>
              <w:rPr>
                <w:rFonts w:eastAsia="Calibri"/>
                <w:sz w:val="24"/>
                <w:szCs w:val="24"/>
                <w:lang w:bidi="ar-EG"/>
              </w:rPr>
            </w:pPr>
            <w:r w:rsidRPr="002D3904">
              <w:t>Accounting/finance (e.g., invoice processing)</w:t>
            </w:r>
          </w:p>
        </w:tc>
        <w:tc>
          <w:tcPr>
            <w:tcW w:w="368"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036295" w:rsidRPr="00376CCE" w:rsidRDefault="00036295" w:rsidP="00036295">
            <w:pPr>
              <w:pBdr>
                <w:right w:val="none" w:sz="0" w:space="0" w:color="auto"/>
              </w:pBdr>
              <w:spacing w:after="0" w:line="276" w:lineRule="auto"/>
              <w:rPr>
                <w:rFonts w:eastAsia="Calibri"/>
                <w:rtl/>
                <w:lang w:bidi="ar-EG"/>
              </w:rPr>
            </w:pPr>
            <w:r w:rsidRPr="00376CCE">
              <w:rPr>
                <w:rFonts w:eastAsia="Calibri"/>
                <w:rtl/>
                <w:lang w:bidi="ar-EG"/>
              </w:rPr>
              <w:t>استخدام الذكاء الاصطناعي في المحاسبة أو التحكم أو الإدارة المالية</w:t>
            </w:r>
          </w:p>
          <w:p w:rsidR="00036295" w:rsidRPr="00376CCE" w:rsidRDefault="00036295" w:rsidP="00036295">
            <w:pPr>
              <w:pBdr>
                <w:right w:val="none" w:sz="0" w:space="0" w:color="auto"/>
              </w:pBdr>
              <w:spacing w:after="0" w:line="276" w:lineRule="auto"/>
              <w:rPr>
                <w:rFonts w:eastAsia="Calibri"/>
                <w:rtl/>
                <w:lang w:bidi="ar-EG"/>
              </w:rPr>
            </w:pPr>
            <w:r w:rsidRPr="00376CCE">
              <w:rPr>
                <w:rFonts w:eastAsia="Calibri"/>
                <w:rtl/>
                <w:lang w:bidi="ar-EG"/>
              </w:rPr>
              <w:t>بعض الأمثلة قد تكون</w:t>
            </w:r>
            <w:r w:rsidRPr="00376CCE">
              <w:rPr>
                <w:rFonts w:eastAsia="Calibri"/>
                <w:lang w:bidi="ar-EG"/>
              </w:rPr>
              <w:t>:</w:t>
            </w:r>
          </w:p>
          <w:p w:rsidR="00036295" w:rsidRPr="00376CCE" w:rsidRDefault="00036295" w:rsidP="00036295">
            <w:pPr>
              <w:pBdr>
                <w:right w:val="none" w:sz="0" w:space="0" w:color="auto"/>
              </w:pBdr>
              <w:spacing w:after="0" w:line="276" w:lineRule="auto"/>
              <w:rPr>
                <w:rFonts w:eastAsia="Calibri"/>
                <w:rtl/>
                <w:lang w:bidi="ar-EG"/>
              </w:rPr>
            </w:pPr>
            <w:r w:rsidRPr="00376CCE">
              <w:rPr>
                <w:rFonts w:eastAsia="Calibri"/>
                <w:lang w:bidi="ar-EG"/>
              </w:rPr>
              <w:t>•</w:t>
            </w:r>
            <w:r w:rsidRPr="00376CCE">
              <w:rPr>
                <w:rFonts w:eastAsia="Calibri"/>
                <w:rtl/>
                <w:lang w:bidi="ar-EG"/>
              </w:rPr>
              <w:t>التعلم الآلي لتحليل البيانات التي تساعد على اتخاذ القرارات المالية</w:t>
            </w:r>
          </w:p>
          <w:p w:rsidR="00036295" w:rsidRPr="00376CCE" w:rsidRDefault="00036295" w:rsidP="00036295">
            <w:pPr>
              <w:pBdr>
                <w:right w:val="none" w:sz="0" w:space="0" w:color="auto"/>
              </w:pBdr>
              <w:spacing w:after="0" w:line="276" w:lineRule="auto"/>
              <w:rPr>
                <w:rFonts w:eastAsia="Calibri"/>
                <w:rtl/>
                <w:lang w:bidi="ar-EG"/>
              </w:rPr>
            </w:pPr>
            <w:r w:rsidRPr="00376CCE">
              <w:rPr>
                <w:rFonts w:eastAsia="Calibri"/>
                <w:lang w:bidi="ar-EG"/>
              </w:rPr>
              <w:t>•</w:t>
            </w:r>
            <w:r w:rsidRPr="00376CCE">
              <w:rPr>
                <w:rFonts w:eastAsia="Calibri"/>
                <w:rtl/>
                <w:lang w:bidi="ar-EG"/>
              </w:rPr>
              <w:t>معالجة الفواتير على أساس التعلم الآلي</w:t>
            </w:r>
          </w:p>
          <w:p w:rsidR="00036295" w:rsidRPr="00AB48ED" w:rsidRDefault="00036295" w:rsidP="00036295">
            <w:pPr>
              <w:pBdr>
                <w:right w:val="none" w:sz="0" w:space="0" w:color="auto"/>
              </w:pBdr>
              <w:spacing w:after="0" w:line="276" w:lineRule="auto"/>
              <w:rPr>
                <w:rFonts w:eastAsia="Calibri"/>
                <w:lang w:bidi="ar-EG"/>
              </w:rPr>
            </w:pPr>
            <w:r w:rsidRPr="00376CCE">
              <w:rPr>
                <w:rFonts w:eastAsia="Calibri"/>
                <w:lang w:bidi="ar-EG"/>
              </w:rPr>
              <w:t>•</w:t>
            </w:r>
            <w:r w:rsidRPr="00376CCE">
              <w:rPr>
                <w:rFonts w:eastAsia="Calibri"/>
                <w:rtl/>
                <w:lang w:bidi="ar-EG"/>
              </w:rPr>
              <w:t>التعلم الآلي أو معالجة اللغة الطبيعية لمستندات مسك الدفاتر</w:t>
            </w:r>
          </w:p>
        </w:tc>
        <w:tc>
          <w:tcPr>
            <w:tcW w:w="365" w:type="pct"/>
            <w:shd w:val="clear" w:color="auto" w:fill="FFFFFF" w:themeFill="background1"/>
            <w:vAlign w:val="center"/>
          </w:tcPr>
          <w:p w:rsidR="00036295" w:rsidRPr="00AB48ED" w:rsidRDefault="00036295" w:rsidP="00036295">
            <w:pPr>
              <w:pBdr>
                <w:right w:val="none" w:sz="0" w:space="0" w:color="auto"/>
              </w:pBdr>
              <w:bidi w:val="0"/>
              <w:spacing w:after="0" w:line="276" w:lineRule="auto"/>
              <w:jc w:val="center"/>
              <w:rPr>
                <w:rFonts w:eastAsia="Calibri"/>
                <w:rtl/>
                <w:lang w:bidi="ar-EG"/>
              </w:rPr>
            </w:pPr>
            <w:r>
              <w:rPr>
                <w:rFonts w:eastAsia="Calibri"/>
                <w:lang w:bidi="ar-EG"/>
              </w:rPr>
              <w:t>406.6</w:t>
            </w:r>
          </w:p>
        </w:tc>
      </w:tr>
      <w:tr w:rsidR="00036295" w:rsidRPr="009A7206" w:rsidTr="00746FD4">
        <w:trPr>
          <w:trHeight w:val="195"/>
          <w:jc w:val="center"/>
        </w:trPr>
        <w:tc>
          <w:tcPr>
            <w:tcW w:w="2058" w:type="pct"/>
            <w:shd w:val="clear" w:color="auto" w:fill="FFFFFF" w:themeFill="background1"/>
          </w:tcPr>
          <w:p w:rsidR="00036295" w:rsidRPr="00FE00F8" w:rsidRDefault="00036295" w:rsidP="00036295">
            <w:pPr>
              <w:pBdr>
                <w:right w:val="single" w:sz="8" w:space="4" w:color="FFFFFF"/>
              </w:pBdr>
              <w:spacing w:after="0"/>
              <w:jc w:val="right"/>
              <w:rPr>
                <w:rFonts w:eastAsia="Calibri"/>
                <w:lang w:bidi="ar-SA"/>
              </w:rPr>
            </w:pPr>
            <w:r w:rsidRPr="002D3904">
              <w:t>Research and development (e.g., predictive analytics)</w:t>
            </w:r>
          </w:p>
        </w:tc>
        <w:tc>
          <w:tcPr>
            <w:tcW w:w="368"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369" w:type="pct"/>
            <w:shd w:val="clear" w:color="auto" w:fill="FFFFFF" w:themeFill="background1"/>
          </w:tcPr>
          <w:p w:rsidR="00036295" w:rsidRPr="00AB48ED" w:rsidRDefault="00036295" w:rsidP="00036295">
            <w:pPr>
              <w:pBdr>
                <w:right w:val="none" w:sz="0" w:space="0" w:color="auto"/>
              </w:pBdr>
              <w:bidi w:val="0"/>
              <w:spacing w:after="0" w:line="276" w:lineRule="auto"/>
              <w:jc w:val="right"/>
              <w:rPr>
                <w:rFonts w:eastAsia="Calibri"/>
                <w:rtl/>
                <w:lang w:bidi="ar-EG"/>
              </w:rPr>
            </w:pPr>
          </w:p>
        </w:tc>
        <w:tc>
          <w:tcPr>
            <w:tcW w:w="1840" w:type="pct"/>
            <w:shd w:val="clear" w:color="auto" w:fill="FFFFFF" w:themeFill="background1"/>
            <w:vAlign w:val="center"/>
          </w:tcPr>
          <w:p w:rsidR="00036295" w:rsidRPr="00376CCE" w:rsidRDefault="00036295" w:rsidP="00036295">
            <w:pPr>
              <w:pBdr>
                <w:right w:val="none" w:sz="0" w:space="0" w:color="auto"/>
              </w:pBdr>
              <w:spacing w:after="0" w:line="276" w:lineRule="auto"/>
              <w:rPr>
                <w:rFonts w:eastAsia="Calibri"/>
                <w:lang w:bidi="ar-EG"/>
              </w:rPr>
            </w:pPr>
            <w:r w:rsidRPr="00376CCE">
              <w:rPr>
                <w:rFonts w:eastAsia="Calibri"/>
                <w:lang w:bidi="ar-EG"/>
              </w:rPr>
              <w:t>7</w:t>
            </w:r>
            <w:r w:rsidRPr="00376CCE">
              <w:rPr>
                <w:rFonts w:eastAsia="Calibri"/>
                <w:rtl/>
                <w:lang w:bidi="ar-EG"/>
              </w:rPr>
              <w:t>استخدام الذكاء الاصطناعي للبحث والتطوير (</w:t>
            </w:r>
            <w:r w:rsidRPr="00376CCE">
              <w:rPr>
                <w:rFonts w:eastAsia="Calibri"/>
                <w:lang w:bidi="ar-EG"/>
              </w:rPr>
              <w:t>R&amp;D</w:t>
            </w:r>
            <w:r w:rsidRPr="00376CCE">
              <w:rPr>
                <w:rFonts w:eastAsia="Calibri"/>
                <w:rtl/>
                <w:lang w:bidi="ar-EG"/>
              </w:rPr>
              <w:t>) أو نشاط الابتكار (باستثناء البحث عن الذكاء الاصطناعي)</w:t>
            </w:r>
          </w:p>
          <w:p w:rsidR="00036295" w:rsidRPr="00376CCE" w:rsidRDefault="00036295" w:rsidP="00036295">
            <w:pPr>
              <w:pBdr>
                <w:right w:val="none" w:sz="0" w:space="0" w:color="auto"/>
              </w:pBdr>
              <w:spacing w:after="0" w:line="276" w:lineRule="auto"/>
              <w:rPr>
                <w:rFonts w:eastAsia="Calibri"/>
                <w:lang w:bidi="ar-EG"/>
              </w:rPr>
            </w:pPr>
            <w:r w:rsidRPr="00376CCE">
              <w:rPr>
                <w:rFonts w:eastAsia="Calibri"/>
                <w:rtl/>
                <w:lang w:bidi="ar-EG"/>
              </w:rPr>
              <w:t>بعض الأمثلة قد تكون:</w:t>
            </w:r>
          </w:p>
          <w:p w:rsidR="00036295" w:rsidRPr="00AB48ED" w:rsidRDefault="00036295" w:rsidP="00036295">
            <w:pPr>
              <w:pBdr>
                <w:right w:val="none" w:sz="0" w:space="0" w:color="auto"/>
              </w:pBdr>
              <w:bidi w:val="0"/>
              <w:spacing w:after="0" w:line="276" w:lineRule="auto"/>
              <w:jc w:val="right"/>
              <w:rPr>
                <w:rFonts w:eastAsia="Calibri"/>
                <w:rtl/>
                <w:lang w:bidi="ar-EG"/>
              </w:rPr>
            </w:pPr>
            <w:r w:rsidRPr="00376CCE">
              <w:rPr>
                <w:rFonts w:eastAsia="Calibri"/>
                <w:rtl/>
                <w:lang w:bidi="ar-EG"/>
              </w:rPr>
              <w:t>تحليل البيانات لإجراء البحوث، وحل مشاكل البحث، وتطوير منتج / خدمة جديدة أو محسّنة بشكل كبير على أساس التعلم الآلي</w:t>
            </w:r>
          </w:p>
        </w:tc>
        <w:tc>
          <w:tcPr>
            <w:tcW w:w="365" w:type="pct"/>
            <w:shd w:val="clear" w:color="auto" w:fill="FFFFFF" w:themeFill="background1"/>
            <w:vAlign w:val="center"/>
          </w:tcPr>
          <w:p w:rsidR="00036295" w:rsidRDefault="00036295" w:rsidP="00036295">
            <w:pPr>
              <w:pBdr>
                <w:right w:val="none" w:sz="0" w:space="0" w:color="auto"/>
              </w:pBdr>
              <w:bidi w:val="0"/>
              <w:spacing w:after="0" w:line="276" w:lineRule="auto"/>
              <w:jc w:val="center"/>
              <w:rPr>
                <w:rFonts w:eastAsia="Calibri"/>
                <w:lang w:bidi="ar-EG"/>
              </w:rPr>
            </w:pPr>
            <w:r>
              <w:rPr>
                <w:rFonts w:eastAsia="Calibri"/>
                <w:lang w:bidi="ar-EG"/>
              </w:rPr>
              <w:t>406.7</w:t>
            </w:r>
          </w:p>
        </w:tc>
      </w:tr>
    </w:tbl>
    <w:p w:rsidR="005C3FBA" w:rsidRDefault="005C3FBA" w:rsidP="0029395A">
      <w:pPr>
        <w:rPr>
          <w:rFonts w:eastAsia="Sakkal Majalla"/>
          <w:b/>
          <w:bCs/>
          <w:color w:val="auto"/>
          <w:rtl/>
        </w:rPr>
      </w:pPr>
    </w:p>
    <w:p w:rsidR="002A2C27" w:rsidRDefault="002A2C27" w:rsidP="0029395A">
      <w:pPr>
        <w:rPr>
          <w:rFonts w:eastAsia="Sakkal Majalla"/>
          <w:b/>
          <w:bCs/>
          <w:color w:val="auto"/>
          <w:rtl/>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407 </w:t>
      </w:r>
      <w:r w:rsidRPr="008479C3">
        <w:rPr>
          <w:rFonts w:eastAsia="Sakkal Majalla"/>
          <w:b/>
          <w:bCs/>
          <w:color w:val="0070C0"/>
          <w:sz w:val="24"/>
          <w:szCs w:val="24"/>
          <w:rtl/>
          <w:lang w:bidi="ar-SA"/>
        </w:rPr>
        <w:t xml:space="preserve">الأسباب التي منعت المنشأة من استخدام الإنترنت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C636FF" w:rsidRPr="00C636FF">
        <w:rPr>
          <w:rFonts w:eastAsia="Sakkal Majalla"/>
          <w:b/>
          <w:bCs/>
          <w:color w:val="0070C0"/>
          <w:sz w:val="24"/>
          <w:szCs w:val="24"/>
          <w:lang w:bidi="ar-SA"/>
        </w:rPr>
        <w:t>Reasons that prevented the facility from using the Internet</w:t>
      </w:r>
    </w:p>
    <w:p w:rsidR="0029395A" w:rsidRDefault="0029395A" w:rsidP="002A2C27">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2A2C27">
      <w:pPr>
        <w:spacing w:after="0"/>
        <w:rPr>
          <w:b/>
          <w:bCs/>
          <w:rtl/>
          <w:lang w:bidi="ar-SA"/>
        </w:rPr>
      </w:pPr>
      <w:r>
        <w:rPr>
          <w:rtl/>
          <w:lang w:bidi="ar-SA"/>
        </w:rPr>
        <w:t xml:space="preserve">اختيار </w:t>
      </w:r>
      <w:r>
        <w:rPr>
          <w:rFonts w:hint="cs"/>
          <w:rtl/>
          <w:lang w:bidi="ar-SA"/>
        </w:rPr>
        <w:t xml:space="preserve">متعدد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516"/>
        <w:gridCol w:w="4027"/>
        <w:gridCol w:w="1316"/>
        <w:gridCol w:w="3770"/>
      </w:tblGrid>
      <w:tr w:rsidR="002A2C27" w:rsidRPr="002846EA" w:rsidTr="00C636FF">
        <w:trPr>
          <w:trHeight w:val="72"/>
          <w:tblCellSpacing w:w="-8" w:type="dxa"/>
        </w:trPr>
        <w:tc>
          <w:tcPr>
            <w:tcW w:w="278" w:type="pct"/>
            <w:tcBorders>
              <w:top w:val="single" w:sz="4" w:space="0" w:color="auto"/>
              <w:left w:val="single" w:sz="4" w:space="0" w:color="auto"/>
              <w:bottom w:val="single" w:sz="4" w:space="0" w:color="auto"/>
              <w:right w:val="single" w:sz="4" w:space="0" w:color="auto"/>
            </w:tcBorders>
            <w:shd w:val="clear" w:color="auto" w:fill="F2F2F2"/>
          </w:tcPr>
          <w:p w:rsidR="002A2C27" w:rsidRDefault="002A2C27" w:rsidP="002409EC">
            <w:pPr>
              <w:pBdr>
                <w:right w:val="none" w:sz="0" w:space="0" w:color="auto"/>
              </w:pBdr>
              <w:spacing w:after="0"/>
              <w:rPr>
                <w:b/>
                <w:bCs/>
                <w:rtl/>
                <w:lang w:bidi="ar-SA"/>
              </w:rPr>
            </w:pPr>
          </w:p>
        </w:tc>
        <w:tc>
          <w:tcPr>
            <w:tcW w:w="2082" w:type="pct"/>
            <w:tcBorders>
              <w:top w:val="single" w:sz="4" w:space="0" w:color="auto"/>
              <w:left w:val="single" w:sz="4" w:space="0" w:color="auto"/>
              <w:bottom w:val="single" w:sz="4" w:space="0" w:color="auto"/>
              <w:right w:val="single" w:sz="4" w:space="0" w:color="auto"/>
            </w:tcBorders>
            <w:shd w:val="clear" w:color="auto" w:fill="F2F2F2"/>
            <w:vAlign w:val="center"/>
          </w:tcPr>
          <w:p w:rsidR="002A2C27" w:rsidRPr="00C32571" w:rsidRDefault="002A2C27" w:rsidP="002409EC">
            <w:pPr>
              <w:pBdr>
                <w:right w:val="none" w:sz="0" w:space="0" w:color="auto"/>
              </w:pBdr>
              <w:spacing w:after="0"/>
              <w:rPr>
                <w:rFonts w:eastAsia="Sakkal Majalla"/>
                <w:b/>
                <w:bCs/>
                <w:color w:val="auto"/>
                <w:sz w:val="22"/>
                <w:szCs w:val="22"/>
                <w:rtl/>
              </w:rPr>
            </w:pPr>
            <w:r w:rsidRPr="002A2C27">
              <w:rPr>
                <w:rFonts w:eastAsia="Sakkal Majalla"/>
                <w:b/>
                <w:bCs/>
                <w:color w:val="auto"/>
                <w:rtl/>
              </w:rPr>
              <w:t>ما الأسباب التي منعت المنشأة من استخدام الإنترنت خلال العام 2024؟</w:t>
            </w:r>
          </w:p>
        </w:tc>
        <w:tc>
          <w:tcPr>
            <w:tcW w:w="686" w:type="pct"/>
            <w:tcBorders>
              <w:top w:val="single" w:sz="4" w:space="0" w:color="auto"/>
              <w:left w:val="single" w:sz="4" w:space="0" w:color="auto"/>
              <w:bottom w:val="single" w:sz="4" w:space="0" w:color="auto"/>
              <w:right w:val="single" w:sz="4" w:space="0" w:color="auto"/>
            </w:tcBorders>
            <w:shd w:val="clear" w:color="auto" w:fill="F2F2F2"/>
            <w:vAlign w:val="center"/>
          </w:tcPr>
          <w:p w:rsidR="002A2C27" w:rsidRPr="002846EA" w:rsidRDefault="002A2C27" w:rsidP="002409EC">
            <w:pPr>
              <w:pBdr>
                <w:right w:val="none" w:sz="0" w:space="0" w:color="auto"/>
              </w:pBdr>
              <w:spacing w:after="0"/>
              <w:jc w:val="center"/>
              <w:rPr>
                <w:b/>
                <w:bCs/>
                <w:rtl/>
                <w:lang w:bidi="ar-SA"/>
              </w:rPr>
            </w:pPr>
            <w:r w:rsidRPr="002846EA">
              <w:rPr>
                <w:rFonts w:hint="cs"/>
                <w:b/>
                <w:bCs/>
                <w:rtl/>
                <w:lang w:bidi="ar-SA"/>
              </w:rPr>
              <w:t>الخيار</w:t>
            </w:r>
          </w:p>
          <w:p w:rsidR="002A2C27" w:rsidRPr="002846EA" w:rsidRDefault="002A2C27" w:rsidP="002409EC">
            <w:pPr>
              <w:pBdr>
                <w:right w:val="none" w:sz="0" w:space="0" w:color="auto"/>
              </w:pBdr>
              <w:spacing w:after="0"/>
              <w:jc w:val="center"/>
              <w:rPr>
                <w:b/>
                <w:bCs/>
                <w:lang w:bidi="ar-SA"/>
              </w:rPr>
            </w:pPr>
            <w:r w:rsidRPr="002846EA">
              <w:rPr>
                <w:b/>
                <w:bCs/>
                <w:lang w:bidi="ar-SA"/>
              </w:rPr>
              <w:t>Code</w:t>
            </w:r>
          </w:p>
        </w:tc>
        <w:tc>
          <w:tcPr>
            <w:tcW w:w="1994" w:type="pct"/>
            <w:tcBorders>
              <w:top w:val="single" w:sz="4" w:space="0" w:color="auto"/>
              <w:left w:val="single" w:sz="4" w:space="0" w:color="auto"/>
              <w:bottom w:val="single" w:sz="4" w:space="0" w:color="auto"/>
              <w:right w:val="single" w:sz="4" w:space="0" w:color="auto"/>
            </w:tcBorders>
            <w:shd w:val="clear" w:color="auto" w:fill="F2F2F2"/>
          </w:tcPr>
          <w:p w:rsidR="002A2C27" w:rsidRPr="002846EA" w:rsidRDefault="00C636FF" w:rsidP="002409EC">
            <w:pPr>
              <w:widowControl w:val="0"/>
              <w:pBdr>
                <w:right w:val="none" w:sz="0" w:space="0" w:color="auto"/>
              </w:pBdr>
              <w:adjustRightInd w:val="0"/>
              <w:spacing w:after="0"/>
              <w:jc w:val="right"/>
              <w:rPr>
                <w:b/>
                <w:bCs/>
                <w:rtl/>
                <w:lang w:bidi="ar-SA"/>
              </w:rPr>
            </w:pPr>
            <w:r w:rsidRPr="00C636FF">
              <w:rPr>
                <w:rFonts w:eastAsia="Sakkal Majalla"/>
                <w:b/>
                <w:bCs/>
              </w:rPr>
              <w:t>What are the reasons that prevented the establishment from using the Internet during the year 2024</w:t>
            </w:r>
            <w:r w:rsidRPr="00C636FF">
              <w:rPr>
                <w:rFonts w:eastAsia="Sakkal Majalla"/>
                <w:b/>
                <w:bCs/>
                <w:rtl/>
              </w:rPr>
              <w:t>? [</w:t>
            </w:r>
          </w:p>
        </w:tc>
      </w:tr>
      <w:tr w:rsidR="00C636FF" w:rsidRPr="00555625" w:rsidTr="00C636FF">
        <w:trPr>
          <w:trHeight w:val="327"/>
          <w:tblCellSpacing w:w="-8" w:type="dxa"/>
        </w:trPr>
        <w:tc>
          <w:tcPr>
            <w:tcW w:w="278" w:type="pct"/>
            <w:tcBorders>
              <w:top w:val="single" w:sz="4" w:space="0" w:color="auto"/>
              <w:left w:val="single" w:sz="4" w:space="0" w:color="auto"/>
              <w:bottom w:val="single" w:sz="4" w:space="0" w:color="auto"/>
              <w:right w:val="single" w:sz="4" w:space="0" w:color="auto"/>
            </w:tcBorders>
            <w:shd w:val="clear" w:color="auto" w:fill="FFFFFF"/>
          </w:tcPr>
          <w:p w:rsidR="00C636FF" w:rsidRPr="00AB1C0E" w:rsidRDefault="00C636FF" w:rsidP="00C636FF">
            <w:pPr>
              <w:rPr>
                <w:b/>
                <w:rtl/>
                <w:lang w:bidi="ar-SA"/>
              </w:rPr>
            </w:pPr>
          </w:p>
        </w:tc>
        <w:tc>
          <w:tcPr>
            <w:tcW w:w="2082" w:type="pct"/>
            <w:tcBorders>
              <w:top w:val="single" w:sz="4" w:space="0" w:color="auto"/>
              <w:left w:val="single" w:sz="4" w:space="0" w:color="auto"/>
              <w:bottom w:val="single" w:sz="4" w:space="0" w:color="auto"/>
              <w:right w:val="single" w:sz="4" w:space="0" w:color="auto"/>
            </w:tcBorders>
            <w:shd w:val="clear" w:color="auto" w:fill="FFFFFF"/>
          </w:tcPr>
          <w:p w:rsidR="00C636FF" w:rsidRPr="00555625" w:rsidRDefault="00C636FF" w:rsidP="00C636FF">
            <w:pPr>
              <w:rPr>
                <w:b/>
                <w:lang w:bidi="ar-SA"/>
              </w:rPr>
            </w:pPr>
            <w:r w:rsidRPr="00864E76">
              <w:rPr>
                <w:rtl/>
              </w:rPr>
              <w:t>مخاوف أمنية</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C636FF" w:rsidRPr="00933E7C" w:rsidRDefault="00C636FF" w:rsidP="00C636FF">
            <w:pPr>
              <w:pBdr>
                <w:right w:val="none" w:sz="0" w:space="0" w:color="auto"/>
              </w:pBdr>
              <w:spacing w:after="0"/>
              <w:jc w:val="center"/>
              <w:rPr>
                <w:rFonts w:eastAsia="Sakkal Majalla"/>
                <w:color w:val="auto"/>
                <w:rtl/>
              </w:rPr>
            </w:pPr>
            <w:r>
              <w:rPr>
                <w:rFonts w:eastAsia="Sakkal Majalla" w:hint="cs"/>
                <w:color w:val="auto"/>
                <w:rtl/>
              </w:rPr>
              <w:t>1</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C636FF" w:rsidRPr="00555625" w:rsidRDefault="00C636FF" w:rsidP="00C636FF">
            <w:pPr>
              <w:widowControl w:val="0"/>
              <w:pBdr>
                <w:right w:val="none" w:sz="0" w:space="0" w:color="auto"/>
              </w:pBdr>
              <w:adjustRightInd w:val="0"/>
              <w:spacing w:after="0"/>
              <w:jc w:val="right"/>
              <w:rPr>
                <w:rFonts w:eastAsia="Sakkal Majalla"/>
                <w:color w:val="auto"/>
                <w:lang w:bidi="ar-SA"/>
              </w:rPr>
            </w:pPr>
            <w:r w:rsidRPr="008B106C">
              <w:t>- Security concerns</w:t>
            </w:r>
          </w:p>
        </w:tc>
      </w:tr>
      <w:tr w:rsidR="00C636FF" w:rsidRPr="00555625" w:rsidTr="00C636FF">
        <w:trPr>
          <w:trHeight w:val="327"/>
          <w:tblCellSpacing w:w="-8" w:type="dxa"/>
        </w:trPr>
        <w:tc>
          <w:tcPr>
            <w:tcW w:w="278" w:type="pct"/>
            <w:tcBorders>
              <w:top w:val="single" w:sz="4" w:space="0" w:color="auto"/>
              <w:left w:val="single" w:sz="4" w:space="0" w:color="auto"/>
              <w:bottom w:val="single" w:sz="4" w:space="0" w:color="auto"/>
              <w:right w:val="single" w:sz="4" w:space="0" w:color="auto"/>
            </w:tcBorders>
            <w:shd w:val="clear" w:color="auto" w:fill="FFFFFF"/>
          </w:tcPr>
          <w:p w:rsidR="00C636FF" w:rsidRPr="00AB1C0E" w:rsidRDefault="00C636FF" w:rsidP="00C636FF">
            <w:pPr>
              <w:rPr>
                <w:b/>
                <w:lang w:bidi="ar-SA"/>
              </w:rPr>
            </w:pPr>
          </w:p>
        </w:tc>
        <w:tc>
          <w:tcPr>
            <w:tcW w:w="2082" w:type="pct"/>
            <w:tcBorders>
              <w:top w:val="single" w:sz="4" w:space="0" w:color="auto"/>
              <w:left w:val="single" w:sz="4" w:space="0" w:color="auto"/>
              <w:bottom w:val="single" w:sz="4" w:space="0" w:color="auto"/>
              <w:right w:val="single" w:sz="4" w:space="0" w:color="auto"/>
            </w:tcBorders>
            <w:shd w:val="clear" w:color="auto" w:fill="FFFFFF"/>
          </w:tcPr>
          <w:p w:rsidR="00C636FF" w:rsidRPr="00555625" w:rsidRDefault="00C636FF" w:rsidP="00C636FF">
            <w:pPr>
              <w:rPr>
                <w:b/>
                <w:rtl/>
                <w:lang w:bidi="ar-SA"/>
              </w:rPr>
            </w:pPr>
            <w:r w:rsidRPr="00864E76">
              <w:rPr>
                <w:rtl/>
              </w:rPr>
              <w:t>مخاوف الخصوصية</w:t>
            </w:r>
            <w:r w:rsidRPr="00864E76">
              <w:t xml:space="preserve">  </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C636FF" w:rsidRPr="00933E7C" w:rsidRDefault="00C636FF" w:rsidP="00C636FF">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C636FF" w:rsidRPr="00555625" w:rsidRDefault="00C636FF" w:rsidP="00C636FF">
            <w:pPr>
              <w:widowControl w:val="0"/>
              <w:pBdr>
                <w:right w:val="none" w:sz="0" w:space="0" w:color="auto"/>
              </w:pBdr>
              <w:adjustRightInd w:val="0"/>
              <w:spacing w:after="0"/>
              <w:jc w:val="right"/>
              <w:rPr>
                <w:rFonts w:eastAsia="Sakkal Majalla"/>
                <w:color w:val="auto"/>
                <w:rtl/>
                <w:lang w:bidi="ar-SA"/>
              </w:rPr>
            </w:pPr>
            <w:r w:rsidRPr="008B106C">
              <w:t>- Privacy concerns</w:t>
            </w:r>
          </w:p>
        </w:tc>
      </w:tr>
      <w:tr w:rsidR="00C636FF" w:rsidRPr="00555625" w:rsidTr="00C636FF">
        <w:trPr>
          <w:trHeight w:val="327"/>
          <w:tblCellSpacing w:w="-8" w:type="dxa"/>
        </w:trPr>
        <w:tc>
          <w:tcPr>
            <w:tcW w:w="278" w:type="pct"/>
            <w:tcBorders>
              <w:top w:val="single" w:sz="4" w:space="0" w:color="auto"/>
              <w:left w:val="single" w:sz="4" w:space="0" w:color="auto"/>
              <w:bottom w:val="single" w:sz="4" w:space="0" w:color="auto"/>
              <w:right w:val="single" w:sz="4" w:space="0" w:color="auto"/>
            </w:tcBorders>
            <w:shd w:val="clear" w:color="auto" w:fill="FFFFFF"/>
          </w:tcPr>
          <w:p w:rsidR="00C636FF" w:rsidRPr="00AB1C0E" w:rsidRDefault="00C636FF" w:rsidP="00C636FF">
            <w:pPr>
              <w:rPr>
                <w:b/>
                <w:lang w:bidi="ar-SA"/>
              </w:rPr>
            </w:pPr>
          </w:p>
        </w:tc>
        <w:tc>
          <w:tcPr>
            <w:tcW w:w="2082" w:type="pct"/>
            <w:tcBorders>
              <w:top w:val="single" w:sz="4" w:space="0" w:color="auto"/>
              <w:left w:val="single" w:sz="4" w:space="0" w:color="auto"/>
              <w:bottom w:val="single" w:sz="4" w:space="0" w:color="auto"/>
              <w:right w:val="single" w:sz="4" w:space="0" w:color="auto"/>
            </w:tcBorders>
            <w:shd w:val="clear" w:color="auto" w:fill="FFFFFF"/>
          </w:tcPr>
          <w:p w:rsidR="00C636FF" w:rsidRPr="0073077C" w:rsidRDefault="00C636FF" w:rsidP="00C636FF">
            <w:pPr>
              <w:rPr>
                <w:rtl/>
              </w:rPr>
            </w:pPr>
            <w:r w:rsidRPr="00864E76">
              <w:rPr>
                <w:rtl/>
              </w:rPr>
              <w:t>يفضل الحفاظ على آلية العمل الحالي بدون استخدام الإنترنت</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C636FF" w:rsidRDefault="00C636FF" w:rsidP="00C636FF">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C636FF" w:rsidRPr="009E140E" w:rsidRDefault="00C636FF" w:rsidP="00C636FF">
            <w:pPr>
              <w:widowControl w:val="0"/>
              <w:pBdr>
                <w:right w:val="none" w:sz="0" w:space="0" w:color="auto"/>
              </w:pBdr>
              <w:adjustRightInd w:val="0"/>
              <w:spacing w:after="0"/>
              <w:jc w:val="right"/>
            </w:pPr>
            <w:r w:rsidRPr="008B106C">
              <w:t>- Prefer to maintain the current workflow without using the Internet</w:t>
            </w:r>
          </w:p>
        </w:tc>
      </w:tr>
      <w:tr w:rsidR="00C636FF" w:rsidRPr="00555625" w:rsidTr="00C636FF">
        <w:trPr>
          <w:trHeight w:val="327"/>
          <w:tblCellSpacing w:w="-8" w:type="dxa"/>
        </w:trPr>
        <w:tc>
          <w:tcPr>
            <w:tcW w:w="278" w:type="pct"/>
            <w:tcBorders>
              <w:top w:val="single" w:sz="4" w:space="0" w:color="auto"/>
              <w:left w:val="single" w:sz="4" w:space="0" w:color="auto"/>
              <w:bottom w:val="single" w:sz="4" w:space="0" w:color="auto"/>
              <w:right w:val="single" w:sz="4" w:space="0" w:color="auto"/>
            </w:tcBorders>
            <w:shd w:val="clear" w:color="auto" w:fill="FFFFFF"/>
          </w:tcPr>
          <w:p w:rsidR="00C636FF" w:rsidRPr="00AB1C0E" w:rsidRDefault="00C636FF" w:rsidP="00C636FF">
            <w:pPr>
              <w:rPr>
                <w:b/>
                <w:lang w:bidi="ar-SA"/>
              </w:rPr>
            </w:pPr>
          </w:p>
        </w:tc>
        <w:tc>
          <w:tcPr>
            <w:tcW w:w="2082" w:type="pct"/>
            <w:tcBorders>
              <w:top w:val="single" w:sz="4" w:space="0" w:color="auto"/>
              <w:left w:val="single" w:sz="4" w:space="0" w:color="auto"/>
              <w:bottom w:val="single" w:sz="4" w:space="0" w:color="auto"/>
              <w:right w:val="single" w:sz="4" w:space="0" w:color="auto"/>
            </w:tcBorders>
            <w:shd w:val="clear" w:color="auto" w:fill="FFFFFF"/>
          </w:tcPr>
          <w:p w:rsidR="00C636FF" w:rsidRPr="0073077C" w:rsidRDefault="00C636FF" w:rsidP="00C636FF">
            <w:pPr>
              <w:rPr>
                <w:rtl/>
              </w:rPr>
            </w:pPr>
            <w:r w:rsidRPr="00864E76">
              <w:rPr>
                <w:rtl/>
              </w:rPr>
              <w:t>خدمة الإنترنت غير متاحة في المنطقة أو ضعيفة</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C636FF" w:rsidRDefault="00C636FF" w:rsidP="00C636FF">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C636FF" w:rsidRPr="009E140E" w:rsidRDefault="00C636FF" w:rsidP="00C636FF">
            <w:pPr>
              <w:widowControl w:val="0"/>
              <w:pBdr>
                <w:right w:val="none" w:sz="0" w:space="0" w:color="auto"/>
              </w:pBdr>
              <w:adjustRightInd w:val="0"/>
              <w:spacing w:after="0"/>
              <w:jc w:val="right"/>
            </w:pPr>
            <w:r w:rsidRPr="008B106C">
              <w:t>- Internet service is not available or weak in the area</w:t>
            </w:r>
          </w:p>
        </w:tc>
      </w:tr>
      <w:tr w:rsidR="00C636FF" w:rsidRPr="00555625" w:rsidTr="00C636FF">
        <w:trPr>
          <w:trHeight w:val="327"/>
          <w:tblCellSpacing w:w="-8" w:type="dxa"/>
        </w:trPr>
        <w:tc>
          <w:tcPr>
            <w:tcW w:w="278" w:type="pct"/>
            <w:tcBorders>
              <w:top w:val="single" w:sz="4" w:space="0" w:color="auto"/>
              <w:left w:val="single" w:sz="4" w:space="0" w:color="auto"/>
              <w:bottom w:val="single" w:sz="4" w:space="0" w:color="auto"/>
              <w:right w:val="single" w:sz="4" w:space="0" w:color="auto"/>
            </w:tcBorders>
            <w:shd w:val="clear" w:color="auto" w:fill="FFFFFF"/>
          </w:tcPr>
          <w:p w:rsidR="00C636FF" w:rsidRPr="00AB1C0E" w:rsidRDefault="00C636FF" w:rsidP="00C636FF">
            <w:pPr>
              <w:rPr>
                <w:b/>
                <w:lang w:bidi="ar-SA"/>
              </w:rPr>
            </w:pPr>
          </w:p>
        </w:tc>
        <w:tc>
          <w:tcPr>
            <w:tcW w:w="2082" w:type="pct"/>
            <w:tcBorders>
              <w:top w:val="single" w:sz="4" w:space="0" w:color="auto"/>
              <w:left w:val="single" w:sz="4" w:space="0" w:color="auto"/>
              <w:bottom w:val="single" w:sz="4" w:space="0" w:color="auto"/>
              <w:right w:val="single" w:sz="4" w:space="0" w:color="auto"/>
            </w:tcBorders>
            <w:shd w:val="clear" w:color="auto" w:fill="FFFFFF"/>
          </w:tcPr>
          <w:p w:rsidR="00C636FF" w:rsidRPr="007D3D03" w:rsidRDefault="00C636FF" w:rsidP="00C636FF">
            <w:pPr>
              <w:rPr>
                <w:rtl/>
              </w:rPr>
            </w:pPr>
            <w:r w:rsidRPr="00864E76">
              <w:rPr>
                <w:rtl/>
              </w:rPr>
              <w:t>تكلفة الاشتراك بالإنترنت مرتفعة جداً</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C636FF" w:rsidRDefault="00C636FF" w:rsidP="00C636FF">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C636FF" w:rsidRPr="009E140E" w:rsidRDefault="00C636FF" w:rsidP="00C636FF">
            <w:pPr>
              <w:widowControl w:val="0"/>
              <w:pBdr>
                <w:right w:val="none" w:sz="0" w:space="0" w:color="auto"/>
              </w:pBdr>
              <w:adjustRightInd w:val="0"/>
              <w:spacing w:after="0"/>
              <w:jc w:val="right"/>
            </w:pPr>
            <w:r w:rsidRPr="008B106C">
              <w:t>- The cost of internet subscription is too high</w:t>
            </w:r>
          </w:p>
        </w:tc>
      </w:tr>
      <w:tr w:rsidR="00C636FF" w:rsidRPr="00555625" w:rsidTr="00C636FF">
        <w:trPr>
          <w:trHeight w:val="327"/>
          <w:tblCellSpacing w:w="-8" w:type="dxa"/>
        </w:trPr>
        <w:tc>
          <w:tcPr>
            <w:tcW w:w="278" w:type="pct"/>
            <w:tcBorders>
              <w:top w:val="single" w:sz="4" w:space="0" w:color="auto"/>
              <w:left w:val="single" w:sz="4" w:space="0" w:color="auto"/>
              <w:bottom w:val="single" w:sz="4" w:space="0" w:color="auto"/>
              <w:right w:val="single" w:sz="4" w:space="0" w:color="auto"/>
            </w:tcBorders>
            <w:shd w:val="clear" w:color="auto" w:fill="FFFFFF"/>
          </w:tcPr>
          <w:p w:rsidR="00C636FF" w:rsidRPr="00AB1C0E" w:rsidRDefault="00C636FF" w:rsidP="00C636FF">
            <w:pPr>
              <w:rPr>
                <w:b/>
                <w:lang w:bidi="ar-SA"/>
              </w:rPr>
            </w:pPr>
          </w:p>
        </w:tc>
        <w:tc>
          <w:tcPr>
            <w:tcW w:w="2082" w:type="pct"/>
            <w:tcBorders>
              <w:top w:val="single" w:sz="4" w:space="0" w:color="auto"/>
              <w:left w:val="single" w:sz="4" w:space="0" w:color="auto"/>
              <w:bottom w:val="single" w:sz="4" w:space="0" w:color="auto"/>
              <w:right w:val="single" w:sz="4" w:space="0" w:color="auto"/>
            </w:tcBorders>
            <w:shd w:val="clear" w:color="auto" w:fill="FFFFFF"/>
          </w:tcPr>
          <w:p w:rsidR="00C636FF" w:rsidRPr="007D3D03" w:rsidRDefault="00C636FF" w:rsidP="00C636FF">
            <w:pPr>
              <w:rPr>
                <w:rtl/>
              </w:rPr>
            </w:pPr>
            <w:r w:rsidRPr="00864E76">
              <w:rPr>
                <w:rtl/>
              </w:rPr>
              <w:t>تكلفة التطوير (و / أو) الصيانة مرتفعة جداً</w:t>
            </w:r>
            <w:r w:rsidRPr="00864E76">
              <w:t>.</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C636FF" w:rsidRDefault="00C636FF" w:rsidP="00C636FF">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C636FF" w:rsidRPr="009E140E" w:rsidRDefault="00C636FF" w:rsidP="00C636FF">
            <w:pPr>
              <w:widowControl w:val="0"/>
              <w:pBdr>
                <w:right w:val="none" w:sz="0" w:space="0" w:color="auto"/>
              </w:pBdr>
              <w:adjustRightInd w:val="0"/>
              <w:spacing w:after="0"/>
              <w:jc w:val="right"/>
            </w:pPr>
            <w:r w:rsidRPr="008B106C">
              <w:t>- The cost of development and/or maintenance is too high</w:t>
            </w:r>
          </w:p>
        </w:tc>
      </w:tr>
      <w:tr w:rsidR="00C636FF" w:rsidRPr="00555625" w:rsidTr="00C636FF">
        <w:trPr>
          <w:trHeight w:val="327"/>
          <w:tblCellSpacing w:w="-8" w:type="dxa"/>
        </w:trPr>
        <w:tc>
          <w:tcPr>
            <w:tcW w:w="278" w:type="pct"/>
            <w:tcBorders>
              <w:top w:val="single" w:sz="4" w:space="0" w:color="auto"/>
              <w:left w:val="single" w:sz="4" w:space="0" w:color="auto"/>
              <w:bottom w:val="single" w:sz="4" w:space="0" w:color="auto"/>
              <w:right w:val="single" w:sz="4" w:space="0" w:color="auto"/>
            </w:tcBorders>
            <w:shd w:val="clear" w:color="auto" w:fill="FFFFFF"/>
          </w:tcPr>
          <w:p w:rsidR="00C636FF" w:rsidRPr="00AB1C0E" w:rsidRDefault="00C636FF" w:rsidP="00C636FF">
            <w:pPr>
              <w:rPr>
                <w:b/>
                <w:lang w:bidi="ar-SA"/>
              </w:rPr>
            </w:pPr>
          </w:p>
        </w:tc>
        <w:tc>
          <w:tcPr>
            <w:tcW w:w="2082" w:type="pct"/>
            <w:tcBorders>
              <w:top w:val="single" w:sz="4" w:space="0" w:color="auto"/>
              <w:left w:val="single" w:sz="4" w:space="0" w:color="auto"/>
              <w:bottom w:val="single" w:sz="4" w:space="0" w:color="auto"/>
              <w:right w:val="single" w:sz="4" w:space="0" w:color="auto"/>
            </w:tcBorders>
            <w:shd w:val="clear" w:color="auto" w:fill="FFFFFF"/>
          </w:tcPr>
          <w:p w:rsidR="00C636FF" w:rsidRPr="007D3D03" w:rsidRDefault="00C636FF" w:rsidP="00C636FF">
            <w:pPr>
              <w:rPr>
                <w:rtl/>
              </w:rPr>
            </w:pPr>
            <w:r w:rsidRPr="00864E76">
              <w:rPr>
                <w:rtl/>
              </w:rPr>
              <w:t>نقص المشتغلين المهرة لتطوير التكنولوجيا أو صيانتها أو استخدامها بالشكل المطلوب</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C636FF" w:rsidRDefault="00C636FF" w:rsidP="00C636FF">
            <w:pPr>
              <w:pBdr>
                <w:right w:val="none" w:sz="0" w:space="0" w:color="auto"/>
              </w:pBdr>
              <w:spacing w:after="0"/>
              <w:jc w:val="center"/>
              <w:rPr>
                <w:rFonts w:eastAsia="Sakkal Majalla"/>
                <w:color w:val="auto"/>
                <w:rtl/>
                <w:lang w:bidi="ar-SA"/>
              </w:rPr>
            </w:pPr>
            <w:r>
              <w:rPr>
                <w:rFonts w:eastAsia="Sakkal Majalla" w:hint="cs"/>
                <w:color w:val="auto"/>
                <w:rtl/>
                <w:lang w:bidi="ar-SA"/>
              </w:rPr>
              <w:t>7</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C636FF" w:rsidRPr="009E140E" w:rsidRDefault="00C636FF" w:rsidP="00C636FF">
            <w:pPr>
              <w:widowControl w:val="0"/>
              <w:pBdr>
                <w:right w:val="none" w:sz="0" w:space="0" w:color="auto"/>
              </w:pBdr>
              <w:adjustRightInd w:val="0"/>
              <w:spacing w:after="0"/>
              <w:jc w:val="right"/>
            </w:pPr>
            <w:r w:rsidRPr="008B106C">
              <w:t>- Lack of skilled workers for technology development, maintenance, or proper use</w:t>
            </w:r>
          </w:p>
        </w:tc>
      </w:tr>
      <w:tr w:rsidR="00C636FF" w:rsidRPr="00555625" w:rsidTr="00C636FF">
        <w:trPr>
          <w:trHeight w:val="327"/>
          <w:tblCellSpacing w:w="-8" w:type="dxa"/>
        </w:trPr>
        <w:tc>
          <w:tcPr>
            <w:tcW w:w="278" w:type="pct"/>
            <w:tcBorders>
              <w:top w:val="single" w:sz="4" w:space="0" w:color="auto"/>
              <w:left w:val="single" w:sz="4" w:space="0" w:color="auto"/>
              <w:bottom w:val="single" w:sz="4" w:space="0" w:color="auto"/>
              <w:right w:val="single" w:sz="4" w:space="0" w:color="auto"/>
            </w:tcBorders>
            <w:shd w:val="clear" w:color="auto" w:fill="FFFFFF"/>
          </w:tcPr>
          <w:p w:rsidR="00C636FF" w:rsidRPr="00AB1C0E" w:rsidRDefault="00C636FF" w:rsidP="00C636FF">
            <w:pPr>
              <w:rPr>
                <w:b/>
                <w:lang w:bidi="ar-SA"/>
              </w:rPr>
            </w:pPr>
          </w:p>
        </w:tc>
        <w:tc>
          <w:tcPr>
            <w:tcW w:w="2082" w:type="pct"/>
            <w:tcBorders>
              <w:top w:val="single" w:sz="4" w:space="0" w:color="auto"/>
              <w:left w:val="single" w:sz="4" w:space="0" w:color="auto"/>
              <w:bottom w:val="single" w:sz="4" w:space="0" w:color="auto"/>
              <w:right w:val="single" w:sz="4" w:space="0" w:color="auto"/>
            </w:tcBorders>
            <w:shd w:val="clear" w:color="auto" w:fill="FFFFFF"/>
          </w:tcPr>
          <w:p w:rsidR="00C636FF" w:rsidRPr="007D3D03" w:rsidRDefault="00C636FF" w:rsidP="00C636FF">
            <w:pPr>
              <w:rPr>
                <w:rtl/>
              </w:rPr>
            </w:pPr>
            <w:r w:rsidRPr="00864E76">
              <w:rPr>
                <w:rtl/>
              </w:rPr>
              <w:t>أخرى (</w:t>
            </w:r>
            <w:r>
              <w:rPr>
                <w:rFonts w:hint="cs"/>
                <w:rtl/>
              </w:rPr>
              <w:t>يرجى التوضيح</w:t>
            </w:r>
            <w:r w:rsidRPr="00864E76">
              <w:rPr>
                <w:rtl/>
              </w:rPr>
              <w:t>)</w:t>
            </w:r>
            <w:r w:rsidRPr="00864E76">
              <w:t xml:space="preserve"> </w:t>
            </w:r>
            <w:r w:rsidRPr="002A2C27">
              <w:rPr>
                <w:sz w:val="16"/>
                <w:szCs w:val="16"/>
              </w:rPr>
              <w:t>……</w:t>
            </w:r>
            <w:r>
              <w:rPr>
                <w:sz w:val="16"/>
                <w:szCs w:val="16"/>
              </w:rPr>
              <w:t>…………………………………..</w:t>
            </w:r>
            <w:r w:rsidRPr="002A2C27">
              <w:rPr>
                <w:sz w:val="16"/>
                <w:szCs w:val="16"/>
              </w:rPr>
              <w:t xml:space="preserve">…… </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C636FF" w:rsidRDefault="00C636FF" w:rsidP="00C636FF">
            <w:pPr>
              <w:pBdr>
                <w:right w:val="none" w:sz="0" w:space="0" w:color="auto"/>
              </w:pBdr>
              <w:spacing w:after="0"/>
              <w:jc w:val="center"/>
              <w:rPr>
                <w:rFonts w:eastAsia="Sakkal Majalla"/>
                <w:color w:val="auto"/>
                <w:rtl/>
                <w:lang w:bidi="ar-SA"/>
              </w:rPr>
            </w:pPr>
            <w:r>
              <w:rPr>
                <w:rFonts w:eastAsia="Sakkal Majalla" w:hint="cs"/>
                <w:color w:val="auto"/>
                <w:rtl/>
                <w:lang w:bidi="ar-SA"/>
              </w:rPr>
              <w:t>8</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C636FF" w:rsidRPr="009E140E" w:rsidRDefault="00C636FF" w:rsidP="00C636FF">
            <w:pPr>
              <w:widowControl w:val="0"/>
              <w:pBdr>
                <w:right w:val="none" w:sz="0" w:space="0" w:color="auto"/>
              </w:pBdr>
              <w:adjustRightInd w:val="0"/>
              <w:spacing w:after="0"/>
              <w:jc w:val="right"/>
            </w:pPr>
            <w:r w:rsidRPr="008B106C">
              <w:t xml:space="preserve">............. - Other (specify) </w:t>
            </w:r>
          </w:p>
        </w:tc>
      </w:tr>
    </w:tbl>
    <w:p w:rsidR="002A2C27" w:rsidRDefault="002A2C27" w:rsidP="002A2C27">
      <w:pPr>
        <w:spacing w:after="0"/>
        <w:rPr>
          <w:b/>
          <w:bCs/>
          <w:rtl/>
          <w:lang w:bidi="ar-SA"/>
        </w:rPr>
      </w:pPr>
    </w:p>
    <w:p w:rsidR="002A2C27" w:rsidRPr="00D60CD7" w:rsidRDefault="002A2C27" w:rsidP="002A2C27">
      <w:pPr>
        <w:spacing w:after="0"/>
        <w:rPr>
          <w:b/>
          <w:bCs/>
          <w:lang w:bidi="ar-SA"/>
        </w:rPr>
      </w:pPr>
    </w:p>
    <w:p w:rsidR="0029395A" w:rsidRDefault="0029395A" w:rsidP="0029395A">
      <w:pPr>
        <w:rPr>
          <w:rFonts w:eastAsia="Sakkal Majalla"/>
          <w:b/>
          <w:rtl/>
        </w:rPr>
      </w:pPr>
    </w:p>
    <w:p w:rsidR="0029395A" w:rsidRDefault="0029395A" w:rsidP="0029395A">
      <w:pPr>
        <w:rPr>
          <w:rFonts w:eastAsia="Sakkal Majalla"/>
          <w:b/>
          <w:rtl/>
        </w:rPr>
      </w:pPr>
    </w:p>
    <w:p w:rsidR="00E97FAD" w:rsidRDefault="00E97FAD" w:rsidP="0029395A">
      <w:pPr>
        <w:rPr>
          <w:rFonts w:eastAsia="Sakkal Majalla"/>
          <w:b/>
          <w:rtl/>
        </w:rPr>
      </w:pPr>
    </w:p>
    <w:p w:rsidR="00E97FAD" w:rsidRDefault="00E97FAD" w:rsidP="0029395A">
      <w:pPr>
        <w:rPr>
          <w:rFonts w:eastAsia="Sakkal Majalla"/>
          <w:b/>
          <w:rtl/>
        </w:rPr>
      </w:pPr>
    </w:p>
    <w:p w:rsidR="00E97FAD" w:rsidRDefault="00E97FAD" w:rsidP="0029395A">
      <w:pPr>
        <w:rPr>
          <w:rFonts w:eastAsia="Sakkal Majalla"/>
          <w:b/>
          <w:rtl/>
        </w:rPr>
      </w:pPr>
    </w:p>
    <w:p w:rsidR="00E97FAD" w:rsidRDefault="00E97FAD" w:rsidP="0029395A">
      <w:pPr>
        <w:rPr>
          <w:rFonts w:eastAsia="Sakkal Majalla"/>
          <w:b/>
          <w:rtl/>
        </w:rPr>
      </w:pPr>
    </w:p>
    <w:p w:rsidR="00E97FAD" w:rsidRDefault="00E97FAD" w:rsidP="0029395A">
      <w:pPr>
        <w:rPr>
          <w:rFonts w:eastAsia="Sakkal Majalla"/>
          <w:b/>
          <w:rtl/>
        </w:rPr>
      </w:pPr>
    </w:p>
    <w:p w:rsidR="00E97FAD" w:rsidRDefault="00E97FAD" w:rsidP="0029395A">
      <w:pPr>
        <w:rPr>
          <w:rFonts w:eastAsia="Sakkal Majalla"/>
          <w:b/>
          <w:rtl/>
        </w:rPr>
      </w:pPr>
    </w:p>
    <w:p w:rsidR="00E97FAD" w:rsidRDefault="00E97FAD" w:rsidP="0029395A">
      <w:pPr>
        <w:rPr>
          <w:rFonts w:eastAsia="Sakkal Majalla"/>
          <w:b/>
          <w:rtl/>
        </w:rPr>
      </w:pPr>
    </w:p>
    <w:p w:rsidR="0029395A" w:rsidRDefault="0029395A" w:rsidP="0029395A">
      <w:pPr>
        <w:rPr>
          <w:rFonts w:eastAsia="Sakkal Majalla"/>
          <w:b/>
          <w:color w:val="FFFFFF"/>
          <w:sz w:val="22"/>
          <w:szCs w:val="22"/>
          <w:rtl/>
        </w:rPr>
      </w:pPr>
    </w:p>
    <w:p w:rsidR="002A2C27" w:rsidRDefault="002A2C27" w:rsidP="0029395A">
      <w:pPr>
        <w:rPr>
          <w:rFonts w:eastAsia="Sakkal Majalla"/>
          <w:b/>
          <w:color w:val="FFFFFF"/>
          <w:sz w:val="22"/>
          <w:szCs w:val="22"/>
          <w:rtl/>
        </w:rPr>
      </w:pPr>
    </w:p>
    <w:p w:rsidR="002A2C27" w:rsidRDefault="002A2C27" w:rsidP="0029395A">
      <w:pPr>
        <w:rPr>
          <w:rFonts w:eastAsia="Sakkal Majalla"/>
          <w:b/>
          <w:color w:val="FFFFFF"/>
          <w:sz w:val="22"/>
          <w:szCs w:val="22"/>
          <w:rtl/>
        </w:rPr>
      </w:pPr>
    </w:p>
    <w:p w:rsidR="002A2C27" w:rsidRDefault="002A2C27" w:rsidP="0029395A">
      <w:pPr>
        <w:rPr>
          <w:rFonts w:eastAsia="Sakkal Majalla"/>
          <w:b/>
          <w:color w:val="FFFFFF"/>
          <w:sz w:val="22"/>
          <w:szCs w:val="22"/>
          <w:rtl/>
        </w:rPr>
      </w:pPr>
    </w:p>
    <w:p w:rsidR="002A2C27" w:rsidRDefault="002A2C27" w:rsidP="0029395A">
      <w:pPr>
        <w:rPr>
          <w:rFonts w:eastAsia="Sakkal Majalla"/>
          <w:b/>
          <w:color w:val="FFFFFF"/>
          <w:sz w:val="22"/>
          <w:szCs w:val="22"/>
        </w:rPr>
      </w:pPr>
    </w:p>
    <w:p w:rsidR="0029395A" w:rsidRDefault="0029395A" w:rsidP="0029395A">
      <w:pPr>
        <w:pBdr>
          <w:right w:val="none" w:sz="0" w:space="0" w:color="auto"/>
        </w:pBdr>
        <w:spacing w:after="0"/>
        <w:contextualSpacing/>
        <w:rPr>
          <w:rFonts w:eastAsia="Sakkal Majalla"/>
          <w:b/>
          <w:color w:val="FFFFFF"/>
          <w:sz w:val="22"/>
          <w:szCs w:val="22"/>
        </w:rPr>
      </w:pPr>
    </w:p>
    <w:p w:rsidR="0029395A" w:rsidRDefault="0029395A" w:rsidP="0029395A">
      <w:pPr>
        <w:keepNext/>
        <w:pBdr>
          <w:right w:val="none" w:sz="0" w:space="0" w:color="auto"/>
        </w:pBdr>
        <w:shd w:val="clear" w:color="auto" w:fill="0070C0"/>
        <w:spacing w:after="0"/>
        <w:contextualSpacing/>
        <w:outlineLvl w:val="0"/>
        <w:rPr>
          <w:b/>
          <w:bCs/>
          <w:color w:val="FFFFFF"/>
          <w:kern w:val="32"/>
          <w:sz w:val="24"/>
          <w:szCs w:val="24"/>
          <w:lang w:bidi="ar-SA"/>
        </w:rPr>
      </w:pPr>
      <w:r w:rsidRPr="00C6361C">
        <w:rPr>
          <w:b/>
          <w:bCs/>
          <w:color w:val="FFFFFF"/>
          <w:sz w:val="24"/>
          <w:szCs w:val="24"/>
          <w:rtl/>
          <w:lang w:bidi="ar-SA"/>
        </w:rPr>
        <w:t xml:space="preserve">القسم </w:t>
      </w:r>
      <w:r>
        <w:rPr>
          <w:rFonts w:hint="cs"/>
          <w:b/>
          <w:bCs/>
          <w:color w:val="FFFFFF"/>
          <w:sz w:val="24"/>
          <w:szCs w:val="24"/>
          <w:rtl/>
          <w:lang w:bidi="ar-SA"/>
        </w:rPr>
        <w:t xml:space="preserve">الخامس: </w:t>
      </w:r>
      <w:r w:rsidRPr="008479C3">
        <w:rPr>
          <w:b/>
          <w:bCs/>
          <w:color w:val="FFFFFF"/>
          <w:sz w:val="24"/>
          <w:szCs w:val="24"/>
          <w:rtl/>
          <w:lang w:bidi="ar-SA"/>
        </w:rPr>
        <w:t xml:space="preserve">معلومات حول إدارة وحماية تقنية المعلومات والاتصالات </w:t>
      </w:r>
    </w:p>
    <w:p w:rsidR="007A2733" w:rsidRPr="007A2733" w:rsidRDefault="007A2733" w:rsidP="0029395A">
      <w:pPr>
        <w:keepNext/>
        <w:pBdr>
          <w:right w:val="none" w:sz="0" w:space="0" w:color="auto"/>
        </w:pBdr>
        <w:shd w:val="clear" w:color="auto" w:fill="0070C0"/>
        <w:spacing w:after="0"/>
        <w:contextualSpacing/>
        <w:outlineLvl w:val="0"/>
        <w:rPr>
          <w:b/>
          <w:bCs/>
          <w:color w:val="FFFFFF"/>
          <w:sz w:val="24"/>
          <w:szCs w:val="24"/>
          <w:rtl/>
          <w:lang w:bidi="ar-SA"/>
        </w:rPr>
      </w:pPr>
      <w:r w:rsidRPr="007A2733">
        <w:rPr>
          <w:b/>
          <w:bCs/>
          <w:color w:val="FFFFFF"/>
          <w:sz w:val="24"/>
          <w:szCs w:val="24"/>
          <w:lang w:bidi="ar-SA"/>
        </w:rPr>
        <w:t>ICT Governance and Cybersecurity</w:t>
      </w:r>
    </w:p>
    <w:p w:rsidR="0029395A" w:rsidRDefault="0029395A" w:rsidP="0029395A">
      <w:pPr>
        <w:spacing w:after="0"/>
        <w:rPr>
          <w:b/>
          <w:bCs/>
          <w:rtl/>
          <w:lang w:bidi="ar-SA"/>
        </w:rPr>
      </w:pPr>
    </w:p>
    <w:p w:rsidR="0029395A" w:rsidRDefault="0029395A" w:rsidP="0029395A">
      <w:pPr>
        <w:spacing w:after="0"/>
        <w:rPr>
          <w:b/>
          <w:bCs/>
          <w:rtl/>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501</w:t>
      </w:r>
      <w:r>
        <w:rPr>
          <w:rFonts w:eastAsia="Sakkal Majalla" w:hint="cs"/>
          <w:b/>
          <w:bCs/>
          <w:color w:val="0070C0"/>
          <w:sz w:val="24"/>
          <w:szCs w:val="24"/>
          <w:rtl/>
          <w:lang w:bidi="ar-SA"/>
        </w:rPr>
        <w:t xml:space="preserve"> </w:t>
      </w:r>
      <w:r w:rsidRPr="00D338E7">
        <w:rPr>
          <w:rFonts w:eastAsia="Sakkal Majalla"/>
          <w:b/>
          <w:bCs/>
          <w:color w:val="0070C0"/>
          <w:sz w:val="24"/>
          <w:szCs w:val="24"/>
          <w:rtl/>
          <w:lang w:bidi="ar-SA"/>
        </w:rPr>
        <w:t>سياس</w:t>
      </w:r>
      <w:r w:rsidR="009763B6">
        <w:rPr>
          <w:rFonts w:eastAsia="Sakkal Majalla" w:hint="cs"/>
          <w:b/>
          <w:bCs/>
          <w:color w:val="0070C0"/>
          <w:sz w:val="24"/>
          <w:szCs w:val="24"/>
          <w:rtl/>
          <w:lang w:bidi="ar-SA"/>
        </w:rPr>
        <w:t>ات</w:t>
      </w:r>
      <w:r w:rsidRPr="00D338E7">
        <w:rPr>
          <w:rFonts w:eastAsia="Sakkal Majalla"/>
          <w:b/>
          <w:bCs/>
          <w:color w:val="0070C0"/>
          <w:sz w:val="24"/>
          <w:szCs w:val="24"/>
          <w:rtl/>
          <w:lang w:bidi="ar-SA"/>
        </w:rPr>
        <w:t xml:space="preserve"> تقنية المعلومات في المنشأة</w:t>
      </w:r>
      <w:r>
        <w:rPr>
          <w:rFonts w:eastAsia="Sakkal Majalla"/>
          <w:b/>
          <w:bCs/>
          <w:color w:val="0070C0"/>
          <w:sz w:val="24"/>
          <w:szCs w:val="24"/>
          <w:lang w:bidi="ar-SA"/>
        </w:rPr>
        <w:t xml:space="preserve">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7A2733" w:rsidRPr="007A2733">
        <w:rPr>
          <w:rFonts w:eastAsia="Sakkal Majalla"/>
          <w:b/>
          <w:bCs/>
          <w:color w:val="0070C0"/>
          <w:sz w:val="24"/>
          <w:szCs w:val="24"/>
          <w:lang w:bidi="ar-SA"/>
        </w:rPr>
        <w:t>establishment IT policy</w:t>
      </w:r>
    </w:p>
    <w:p w:rsidR="0029395A" w:rsidRDefault="0029395A" w:rsidP="00032001">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032001">
      <w:pPr>
        <w:spacing w:after="0"/>
        <w:rPr>
          <w:rtl/>
          <w:lang w:bidi="ar-SA"/>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9763B6" w:rsidRPr="00933E7C" w:rsidTr="006868D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9763B6" w:rsidRDefault="009763B6" w:rsidP="006868D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9763B6" w:rsidRPr="00E46EDC" w:rsidRDefault="009763B6" w:rsidP="006868DC">
            <w:pPr>
              <w:pBdr>
                <w:right w:val="none" w:sz="0" w:space="0" w:color="auto"/>
              </w:pBdr>
              <w:spacing w:after="0"/>
              <w:rPr>
                <w:rFonts w:eastAsia="Sakkal Majalla"/>
                <w:b/>
                <w:bCs/>
                <w:color w:val="auto"/>
                <w:sz w:val="22"/>
                <w:szCs w:val="22"/>
                <w:rtl/>
                <w:lang w:bidi="ar-SA"/>
              </w:rPr>
            </w:pPr>
            <w:r w:rsidRPr="009763B6">
              <w:rPr>
                <w:rFonts w:eastAsia="Sakkal Majalla"/>
                <w:b/>
                <w:bCs/>
                <w:color w:val="auto"/>
                <w:rtl/>
                <w:lang w:bidi="ar-SA"/>
              </w:rPr>
              <w:t>هل لدى المنشأة سياسة لتقنية المعلومات؟</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9763B6" w:rsidRPr="002846EA" w:rsidRDefault="009763B6" w:rsidP="006868DC">
            <w:pPr>
              <w:pBdr>
                <w:right w:val="none" w:sz="0" w:space="0" w:color="auto"/>
              </w:pBdr>
              <w:spacing w:after="0"/>
              <w:jc w:val="center"/>
              <w:rPr>
                <w:b/>
                <w:bCs/>
                <w:rtl/>
                <w:lang w:bidi="ar-SA"/>
              </w:rPr>
            </w:pPr>
            <w:r w:rsidRPr="002846EA">
              <w:rPr>
                <w:rFonts w:hint="cs"/>
                <w:b/>
                <w:bCs/>
                <w:rtl/>
                <w:lang w:bidi="ar-SA"/>
              </w:rPr>
              <w:t>الخيار</w:t>
            </w:r>
          </w:p>
          <w:p w:rsidR="009763B6" w:rsidRPr="002846EA" w:rsidRDefault="009763B6" w:rsidP="006868D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9763B6" w:rsidRPr="002846EA" w:rsidRDefault="007A2733" w:rsidP="006868DC">
            <w:pPr>
              <w:widowControl w:val="0"/>
              <w:pBdr>
                <w:right w:val="none" w:sz="0" w:space="0" w:color="auto"/>
              </w:pBdr>
              <w:adjustRightInd w:val="0"/>
              <w:spacing w:after="0"/>
              <w:jc w:val="right"/>
              <w:rPr>
                <w:b/>
                <w:bCs/>
                <w:rtl/>
                <w:lang w:bidi="ar-SA"/>
              </w:rPr>
            </w:pPr>
            <w:r w:rsidRPr="007A2733">
              <w:rPr>
                <w:rFonts w:eastAsia="Sakkal Majalla"/>
                <w:b/>
                <w:bCs/>
              </w:rPr>
              <w:t>Does the establishment have an ICT policy</w:t>
            </w:r>
            <w:r w:rsidRPr="007A2733">
              <w:rPr>
                <w:rFonts w:eastAsia="Sakkal Majalla"/>
                <w:b/>
                <w:bCs/>
                <w:rtl/>
              </w:rPr>
              <w:t>?</w:t>
            </w:r>
          </w:p>
        </w:tc>
      </w:tr>
      <w:tr w:rsidR="009763B6"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763B6" w:rsidRPr="00AB1C0E" w:rsidRDefault="009763B6" w:rsidP="006868D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763B6" w:rsidRPr="00933E7C" w:rsidRDefault="009763B6" w:rsidP="006868D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9763B6"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763B6" w:rsidRPr="00AB1C0E" w:rsidRDefault="009763B6" w:rsidP="006868D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rPr>
                <w:b/>
                <w:rtl/>
                <w:lang w:bidi="ar-SA"/>
              </w:rPr>
            </w:pPr>
            <w:r w:rsidRPr="00161448">
              <w:rPr>
                <w:rtl/>
              </w:rPr>
              <w:t xml:space="preserve">لا     </w:t>
            </w:r>
            <w:r w:rsidRPr="000B5DE6">
              <w:rPr>
                <w:color w:val="8064A2" w:themeColor="accent4"/>
                <w:rtl/>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763B6" w:rsidRPr="00933E7C" w:rsidRDefault="009763B6" w:rsidP="006868D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9B5D47" w:rsidRDefault="009B5D47" w:rsidP="00032001">
      <w:pPr>
        <w:spacing w:after="0"/>
        <w:rPr>
          <w:rtl/>
          <w:lang w:bidi="ar-SA"/>
        </w:rPr>
      </w:pPr>
    </w:p>
    <w:p w:rsidR="0029395A" w:rsidRDefault="0029395A" w:rsidP="0029395A">
      <w:pPr>
        <w:spacing w:after="0"/>
        <w:rPr>
          <w:b/>
          <w:bCs/>
          <w:rtl/>
          <w:lang w:bidi="ar-SA"/>
        </w:rPr>
      </w:pPr>
    </w:p>
    <w:p w:rsidR="0029395A" w:rsidRDefault="0029395A" w:rsidP="0029395A">
      <w:pPr>
        <w:spacing w:after="0"/>
        <w:rPr>
          <w:b/>
          <w:bCs/>
          <w:rtl/>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502</w:t>
      </w:r>
      <w:r>
        <w:rPr>
          <w:rFonts w:eastAsia="Sakkal Majalla" w:hint="cs"/>
          <w:b/>
          <w:bCs/>
          <w:color w:val="0070C0"/>
          <w:sz w:val="24"/>
          <w:szCs w:val="24"/>
          <w:rtl/>
          <w:lang w:bidi="ar-SA"/>
        </w:rPr>
        <w:t xml:space="preserve"> </w:t>
      </w:r>
      <w:r w:rsidRPr="00D338E7">
        <w:rPr>
          <w:rFonts w:eastAsia="Sakkal Majalla"/>
          <w:b/>
          <w:bCs/>
          <w:color w:val="0070C0"/>
          <w:sz w:val="24"/>
          <w:szCs w:val="24"/>
          <w:rtl/>
          <w:lang w:bidi="ar-SA"/>
        </w:rPr>
        <w:t>وجود سياسة لأمن تقنية المعلومات والاتصالات في المنشأة</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7A2733" w:rsidRPr="007A2733">
        <w:rPr>
          <w:rFonts w:eastAsia="Sakkal Majalla"/>
          <w:b/>
          <w:bCs/>
          <w:color w:val="0070C0"/>
          <w:sz w:val="24"/>
          <w:szCs w:val="24"/>
          <w:lang w:bidi="ar-SA"/>
        </w:rPr>
        <w:t>establishment cybersecurity policy</w:t>
      </w:r>
    </w:p>
    <w:p w:rsidR="0029395A" w:rsidRDefault="0029395A" w:rsidP="00032001">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032001">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9763B6" w:rsidRPr="00933E7C" w:rsidTr="006868D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9763B6" w:rsidRDefault="009763B6" w:rsidP="006868D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9763B6" w:rsidRPr="00E46EDC" w:rsidRDefault="009763B6" w:rsidP="006868DC">
            <w:pPr>
              <w:pBdr>
                <w:right w:val="none" w:sz="0" w:space="0" w:color="auto"/>
              </w:pBdr>
              <w:spacing w:after="0"/>
              <w:rPr>
                <w:rFonts w:eastAsia="Sakkal Majalla"/>
                <w:b/>
                <w:bCs/>
                <w:color w:val="auto"/>
                <w:sz w:val="22"/>
                <w:szCs w:val="22"/>
                <w:rtl/>
                <w:lang w:bidi="ar-SA"/>
              </w:rPr>
            </w:pPr>
            <w:r w:rsidRPr="009763B6">
              <w:rPr>
                <w:rFonts w:eastAsia="Sakkal Majalla"/>
                <w:b/>
                <w:bCs/>
                <w:color w:val="auto"/>
                <w:rtl/>
                <w:lang w:bidi="ar-SA"/>
              </w:rPr>
              <w:t>هل لدى المنشأة سياسة أمن لمجال تقنية المعلومات والاتصالات؟</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9763B6" w:rsidRPr="002846EA" w:rsidRDefault="009763B6" w:rsidP="006868DC">
            <w:pPr>
              <w:pBdr>
                <w:right w:val="none" w:sz="0" w:space="0" w:color="auto"/>
              </w:pBdr>
              <w:spacing w:after="0"/>
              <w:jc w:val="center"/>
              <w:rPr>
                <w:b/>
                <w:bCs/>
                <w:rtl/>
                <w:lang w:bidi="ar-SA"/>
              </w:rPr>
            </w:pPr>
            <w:r w:rsidRPr="002846EA">
              <w:rPr>
                <w:rFonts w:hint="cs"/>
                <w:b/>
                <w:bCs/>
                <w:rtl/>
                <w:lang w:bidi="ar-SA"/>
              </w:rPr>
              <w:t>الخيار</w:t>
            </w:r>
          </w:p>
          <w:p w:rsidR="009763B6" w:rsidRPr="002846EA" w:rsidRDefault="009763B6" w:rsidP="006868D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9763B6" w:rsidRPr="002846EA" w:rsidRDefault="007A2733" w:rsidP="006868DC">
            <w:pPr>
              <w:widowControl w:val="0"/>
              <w:pBdr>
                <w:right w:val="none" w:sz="0" w:space="0" w:color="auto"/>
              </w:pBdr>
              <w:adjustRightInd w:val="0"/>
              <w:spacing w:after="0"/>
              <w:jc w:val="right"/>
              <w:rPr>
                <w:b/>
                <w:bCs/>
                <w:rtl/>
                <w:lang w:bidi="ar-SA"/>
              </w:rPr>
            </w:pPr>
            <w:r w:rsidRPr="002E6DDE">
              <w:rPr>
                <w:b/>
                <w:bCs/>
              </w:rPr>
              <w:t xml:space="preserve">Does </w:t>
            </w:r>
            <w:bookmarkStart w:id="10" w:name="_Hlk198216695"/>
            <w:r w:rsidRPr="002E6DDE">
              <w:rPr>
                <w:b/>
                <w:bCs/>
              </w:rPr>
              <w:t>the establishment have a cybersecurity policy</w:t>
            </w:r>
            <w:bookmarkEnd w:id="10"/>
            <w:r w:rsidRPr="002E6DDE">
              <w:rPr>
                <w:b/>
                <w:bCs/>
              </w:rPr>
              <w:t>?</w:t>
            </w:r>
          </w:p>
        </w:tc>
      </w:tr>
      <w:tr w:rsidR="009763B6"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763B6" w:rsidRPr="00AB1C0E" w:rsidRDefault="009763B6" w:rsidP="006868D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763B6" w:rsidRPr="00933E7C" w:rsidRDefault="009763B6" w:rsidP="006868D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9763B6"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763B6" w:rsidRPr="00AB1C0E" w:rsidRDefault="009763B6" w:rsidP="006868D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rPr>
                <w:b/>
                <w:rtl/>
                <w:lang w:bidi="ar-SA"/>
              </w:rPr>
            </w:pPr>
            <w:r w:rsidRPr="00161448">
              <w:rPr>
                <w:rtl/>
              </w:rPr>
              <w:t xml:space="preserve">لا     </w:t>
            </w:r>
            <w:r w:rsidRPr="000B5DE6">
              <w:rPr>
                <w:color w:val="8064A2" w:themeColor="accent4"/>
                <w:rtl/>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763B6" w:rsidRPr="00933E7C" w:rsidRDefault="009763B6" w:rsidP="006868D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9763B6" w:rsidRDefault="009763B6" w:rsidP="00032001">
      <w:pPr>
        <w:spacing w:after="0"/>
      </w:pPr>
    </w:p>
    <w:p w:rsidR="0029395A" w:rsidRDefault="0029395A" w:rsidP="0029395A">
      <w:pPr>
        <w:spacing w:after="0"/>
        <w:rPr>
          <w:b/>
          <w:bCs/>
          <w:rtl/>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503</w:t>
      </w:r>
      <w:r>
        <w:rPr>
          <w:rFonts w:eastAsia="Sakkal Majalla" w:hint="cs"/>
          <w:b/>
          <w:bCs/>
          <w:color w:val="0070C0"/>
          <w:sz w:val="24"/>
          <w:szCs w:val="24"/>
          <w:rtl/>
          <w:lang w:bidi="ar-SA"/>
        </w:rPr>
        <w:t xml:space="preserve"> </w:t>
      </w:r>
      <w:r w:rsidRPr="00E74DA7">
        <w:rPr>
          <w:rFonts w:eastAsia="Sakkal Majalla"/>
          <w:b/>
          <w:bCs/>
          <w:color w:val="0070C0"/>
          <w:sz w:val="24"/>
          <w:szCs w:val="24"/>
          <w:rtl/>
          <w:lang w:bidi="ar-SA"/>
        </w:rPr>
        <w:t>تعرض المنشأة لهجمات إلكترونية</w:t>
      </w:r>
      <w:r>
        <w:rPr>
          <w:rFonts w:eastAsia="Sakkal Majalla"/>
          <w:b/>
          <w:bCs/>
          <w:color w:val="0070C0"/>
          <w:sz w:val="24"/>
          <w:szCs w:val="24"/>
          <w:lang w:bidi="ar-SA"/>
        </w:rPr>
        <w:t xml:space="preserve">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proofErr w:type="spellStart"/>
      <w:r w:rsidR="007A2733" w:rsidRPr="007A2733">
        <w:rPr>
          <w:rFonts w:eastAsia="Sakkal Majalla"/>
          <w:b/>
          <w:bCs/>
          <w:color w:val="0070C0"/>
          <w:sz w:val="24"/>
          <w:szCs w:val="24"/>
          <w:lang w:bidi="ar-SA"/>
        </w:rPr>
        <w:t>cyber attack</w:t>
      </w:r>
      <w:proofErr w:type="spellEnd"/>
      <w:r w:rsidR="007A2733" w:rsidRPr="007A2733">
        <w:rPr>
          <w:rFonts w:eastAsia="Sakkal Majalla"/>
          <w:b/>
          <w:bCs/>
          <w:color w:val="0070C0"/>
          <w:sz w:val="24"/>
          <w:szCs w:val="24"/>
          <w:lang w:bidi="ar-SA"/>
        </w:rPr>
        <w:t xml:space="preserve"> or virus s</w:t>
      </w:r>
    </w:p>
    <w:p w:rsidR="0029395A" w:rsidRDefault="0029395A" w:rsidP="00032001">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032001">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9763B6" w:rsidRPr="00933E7C" w:rsidTr="006868D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9763B6" w:rsidRDefault="009763B6" w:rsidP="006868D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9763B6" w:rsidRPr="00E46EDC" w:rsidRDefault="009763B6" w:rsidP="006868DC">
            <w:pPr>
              <w:pBdr>
                <w:right w:val="none" w:sz="0" w:space="0" w:color="auto"/>
              </w:pBdr>
              <w:spacing w:after="0"/>
              <w:rPr>
                <w:rFonts w:eastAsia="Sakkal Majalla"/>
                <w:b/>
                <w:bCs/>
                <w:color w:val="auto"/>
                <w:sz w:val="22"/>
                <w:szCs w:val="22"/>
                <w:rtl/>
                <w:lang w:bidi="ar-SA"/>
              </w:rPr>
            </w:pPr>
            <w:r w:rsidRPr="009763B6">
              <w:rPr>
                <w:rFonts w:eastAsia="Sakkal Majalla"/>
                <w:b/>
                <w:bCs/>
                <w:color w:val="auto"/>
                <w:rtl/>
                <w:lang w:bidi="ar-SA"/>
              </w:rPr>
              <w:t>هل تعرضت المنشأة لهجوم من فايروس أو ما شابه (اختراقات امنية) أدى إلى فقدان بيانات أو تلف برامج خلال عام 2024؟</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9763B6" w:rsidRPr="002846EA" w:rsidRDefault="009763B6" w:rsidP="006868DC">
            <w:pPr>
              <w:pBdr>
                <w:right w:val="none" w:sz="0" w:space="0" w:color="auto"/>
              </w:pBdr>
              <w:spacing w:after="0"/>
              <w:jc w:val="center"/>
              <w:rPr>
                <w:b/>
                <w:bCs/>
                <w:rtl/>
                <w:lang w:bidi="ar-SA"/>
              </w:rPr>
            </w:pPr>
            <w:r w:rsidRPr="002846EA">
              <w:rPr>
                <w:rFonts w:hint="cs"/>
                <w:b/>
                <w:bCs/>
                <w:rtl/>
                <w:lang w:bidi="ar-SA"/>
              </w:rPr>
              <w:t>الخيار</w:t>
            </w:r>
          </w:p>
          <w:p w:rsidR="009763B6" w:rsidRPr="002846EA" w:rsidRDefault="009763B6" w:rsidP="006868D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7A2733" w:rsidRPr="007A2733" w:rsidRDefault="007A2733" w:rsidP="007A2733">
            <w:pPr>
              <w:widowControl w:val="0"/>
              <w:pBdr>
                <w:right w:val="none" w:sz="0" w:space="0" w:color="auto"/>
              </w:pBdr>
              <w:adjustRightInd w:val="0"/>
              <w:spacing w:after="0"/>
              <w:jc w:val="right"/>
              <w:rPr>
                <w:rFonts w:eastAsia="Sakkal Majalla"/>
                <w:b/>
                <w:bCs/>
              </w:rPr>
            </w:pPr>
          </w:p>
          <w:p w:rsidR="009763B6" w:rsidRPr="002846EA" w:rsidRDefault="007A2733" w:rsidP="007A2733">
            <w:pPr>
              <w:widowControl w:val="0"/>
              <w:pBdr>
                <w:right w:val="none" w:sz="0" w:space="0" w:color="auto"/>
              </w:pBdr>
              <w:adjustRightInd w:val="0"/>
              <w:spacing w:after="0"/>
              <w:jc w:val="right"/>
              <w:rPr>
                <w:b/>
                <w:bCs/>
                <w:rtl/>
                <w:lang w:bidi="ar-SA"/>
              </w:rPr>
            </w:pPr>
            <w:r w:rsidRPr="007A2733">
              <w:rPr>
                <w:rFonts w:eastAsia="Sakkal Majalla"/>
                <w:b/>
                <w:bCs/>
              </w:rPr>
              <w:t>Was the establishment affected by a cyberattack or virus in 2024</w:t>
            </w:r>
            <w:r w:rsidRPr="007A2733">
              <w:rPr>
                <w:rFonts w:eastAsia="Sakkal Majalla"/>
                <w:b/>
                <w:bCs/>
                <w:rtl/>
              </w:rPr>
              <w:t>?</w:t>
            </w:r>
          </w:p>
        </w:tc>
      </w:tr>
      <w:tr w:rsidR="009763B6"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763B6" w:rsidRPr="00AB1C0E" w:rsidRDefault="009763B6" w:rsidP="006868D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763B6" w:rsidRPr="00933E7C" w:rsidRDefault="009763B6" w:rsidP="006868D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9763B6"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9763B6" w:rsidRPr="00AB1C0E" w:rsidRDefault="009763B6" w:rsidP="006868D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rPr>
                <w:b/>
                <w:rtl/>
                <w:lang w:bidi="ar-SA"/>
              </w:rPr>
            </w:pPr>
            <w:r w:rsidRPr="00161448">
              <w:rPr>
                <w:rtl/>
              </w:rPr>
              <w:t xml:space="preserve">لا     </w:t>
            </w:r>
            <w:r w:rsidRPr="000B5DE6">
              <w:rPr>
                <w:color w:val="8064A2" w:themeColor="accent4"/>
                <w:rtl/>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9763B6" w:rsidRPr="00933E7C" w:rsidRDefault="009763B6" w:rsidP="006868D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9763B6" w:rsidRPr="00555625" w:rsidRDefault="009763B6" w:rsidP="006868D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29395A" w:rsidRDefault="0029395A"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rtl/>
        </w:rPr>
      </w:pPr>
    </w:p>
    <w:p w:rsidR="00E97FAD" w:rsidRDefault="00E97FAD" w:rsidP="0029395A">
      <w:pPr>
        <w:pBdr>
          <w:right w:val="none" w:sz="0" w:space="0" w:color="auto"/>
        </w:pBdr>
        <w:spacing w:after="0"/>
        <w:rPr>
          <w:rFonts w:eastAsia="Times New Roman"/>
          <w:sz w:val="28"/>
          <w:szCs w:val="28"/>
        </w:rPr>
      </w:pPr>
    </w:p>
    <w:p w:rsidR="0029395A" w:rsidRDefault="0029395A" w:rsidP="0029395A">
      <w:pPr>
        <w:pBdr>
          <w:right w:val="none" w:sz="0" w:space="0" w:color="auto"/>
        </w:pBdr>
        <w:spacing w:after="0"/>
        <w:rPr>
          <w:rFonts w:eastAsia="Times New Roman"/>
          <w:sz w:val="28"/>
          <w:szCs w:val="28"/>
        </w:rPr>
      </w:pPr>
    </w:p>
    <w:p w:rsidR="0029395A" w:rsidRDefault="0029395A" w:rsidP="0029395A">
      <w:pPr>
        <w:pBdr>
          <w:right w:val="none" w:sz="0" w:space="0" w:color="auto"/>
        </w:pBdr>
        <w:spacing w:after="0"/>
        <w:rPr>
          <w:rFonts w:eastAsia="Times New Roman"/>
          <w:sz w:val="28"/>
          <w:szCs w:val="28"/>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504</w:t>
      </w:r>
      <w:r>
        <w:rPr>
          <w:rFonts w:eastAsia="Sakkal Majalla" w:hint="cs"/>
          <w:b/>
          <w:bCs/>
          <w:color w:val="0070C0"/>
          <w:sz w:val="24"/>
          <w:szCs w:val="24"/>
          <w:rtl/>
          <w:lang w:bidi="ar-SA"/>
        </w:rPr>
        <w:t xml:space="preserve"> </w:t>
      </w:r>
      <w:r w:rsidRPr="00E74DA7">
        <w:rPr>
          <w:rFonts w:eastAsia="Sakkal Majalla"/>
          <w:b/>
          <w:bCs/>
          <w:color w:val="0070C0"/>
          <w:sz w:val="24"/>
          <w:szCs w:val="24"/>
          <w:rtl/>
          <w:lang w:bidi="ar-SA"/>
        </w:rPr>
        <w:t>استخدام المنشأة للتدابير الأمنية</w:t>
      </w:r>
      <w:r>
        <w:rPr>
          <w:rFonts w:eastAsia="Sakkal Majalla"/>
          <w:b/>
          <w:bCs/>
          <w:color w:val="0070C0"/>
          <w:sz w:val="24"/>
          <w:szCs w:val="24"/>
          <w:lang w:bidi="ar-SA"/>
        </w:rPr>
        <w:t xml:space="preserve">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801145" w:rsidRPr="00801145">
        <w:rPr>
          <w:rFonts w:eastAsia="Sakkal Majalla"/>
          <w:b/>
          <w:bCs/>
          <w:color w:val="0070C0"/>
          <w:sz w:val="24"/>
          <w:szCs w:val="24"/>
          <w:lang w:bidi="ar-SA"/>
        </w:rPr>
        <w:t>cybersecurity measures</w:t>
      </w:r>
    </w:p>
    <w:p w:rsidR="0029395A" w:rsidRDefault="0029395A" w:rsidP="003118DF">
      <w:pPr>
        <w:spacing w:after="0"/>
        <w:rPr>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3118DF">
      <w:pPr>
        <w:spacing w:after="0"/>
        <w:rPr>
          <w:rtl/>
          <w:lang w:bidi="ar-SA"/>
        </w:rPr>
      </w:pPr>
      <w:r>
        <w:rPr>
          <w:rtl/>
          <w:lang w:bidi="ar-SA"/>
        </w:rPr>
        <w:t xml:space="preserve">اختيار </w:t>
      </w:r>
      <w:r>
        <w:rPr>
          <w:rFonts w:hint="cs"/>
          <w:rtl/>
          <w:lang w:bidi="ar-SA"/>
        </w:rPr>
        <w:t xml:space="preserve">متعدد </w:t>
      </w:r>
      <w:r w:rsidR="003118DF" w:rsidRPr="009F6B2D">
        <w:rPr>
          <w:rFonts w:hint="cs"/>
          <w:rtl/>
          <w:lang w:bidi="ar-SA"/>
        </w:rPr>
        <w:t>عدا الخيار "12"</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524"/>
        <w:gridCol w:w="4095"/>
        <w:gridCol w:w="1339"/>
        <w:gridCol w:w="3671"/>
      </w:tblGrid>
      <w:tr w:rsidR="009F6B2D" w:rsidRPr="002846EA" w:rsidTr="00801145">
        <w:trPr>
          <w:trHeight w:val="72"/>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2F2F2"/>
          </w:tcPr>
          <w:p w:rsidR="009F6B2D" w:rsidRDefault="009F6B2D" w:rsidP="006868DC">
            <w:pPr>
              <w:pBdr>
                <w:right w:val="none" w:sz="0" w:space="0" w:color="auto"/>
              </w:pBdr>
              <w:spacing w:after="0"/>
              <w:rPr>
                <w:b/>
                <w:bCs/>
                <w:rtl/>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2F2F2"/>
            <w:vAlign w:val="center"/>
          </w:tcPr>
          <w:p w:rsidR="009F6B2D" w:rsidRPr="00C32571" w:rsidRDefault="009F6B2D" w:rsidP="006868DC">
            <w:pPr>
              <w:pBdr>
                <w:right w:val="none" w:sz="0" w:space="0" w:color="auto"/>
              </w:pBdr>
              <w:spacing w:after="0"/>
              <w:rPr>
                <w:rFonts w:eastAsia="Sakkal Majalla"/>
                <w:b/>
                <w:bCs/>
                <w:color w:val="auto"/>
                <w:sz w:val="22"/>
                <w:szCs w:val="22"/>
                <w:rtl/>
              </w:rPr>
            </w:pPr>
            <w:r w:rsidRPr="009F6B2D">
              <w:rPr>
                <w:rFonts w:eastAsia="Sakkal Majalla"/>
                <w:b/>
                <w:bCs/>
                <w:color w:val="auto"/>
                <w:rtl/>
              </w:rPr>
              <w:t>هل استخدمت المنشأة أي من التدابير الأمنية التالية خلال عام 2024؟</w:t>
            </w:r>
          </w:p>
        </w:tc>
        <w:tc>
          <w:tcPr>
            <w:tcW w:w="698" w:type="pct"/>
            <w:tcBorders>
              <w:top w:val="single" w:sz="4" w:space="0" w:color="auto"/>
              <w:left w:val="single" w:sz="4" w:space="0" w:color="auto"/>
              <w:bottom w:val="single" w:sz="4" w:space="0" w:color="auto"/>
              <w:right w:val="single" w:sz="4" w:space="0" w:color="auto"/>
            </w:tcBorders>
            <w:shd w:val="clear" w:color="auto" w:fill="F2F2F2"/>
            <w:vAlign w:val="center"/>
          </w:tcPr>
          <w:p w:rsidR="009F6B2D" w:rsidRPr="002846EA" w:rsidRDefault="009F6B2D" w:rsidP="006868DC">
            <w:pPr>
              <w:pBdr>
                <w:right w:val="none" w:sz="0" w:space="0" w:color="auto"/>
              </w:pBdr>
              <w:spacing w:after="0"/>
              <w:jc w:val="center"/>
              <w:rPr>
                <w:b/>
                <w:bCs/>
                <w:rtl/>
                <w:lang w:bidi="ar-SA"/>
              </w:rPr>
            </w:pPr>
            <w:r w:rsidRPr="002846EA">
              <w:rPr>
                <w:rFonts w:hint="cs"/>
                <w:b/>
                <w:bCs/>
                <w:rtl/>
                <w:lang w:bidi="ar-SA"/>
              </w:rPr>
              <w:t>الخيار</w:t>
            </w:r>
          </w:p>
          <w:p w:rsidR="009F6B2D" w:rsidRPr="002846EA" w:rsidRDefault="009F6B2D" w:rsidP="006868DC">
            <w:pPr>
              <w:pBdr>
                <w:right w:val="none" w:sz="0" w:space="0" w:color="auto"/>
              </w:pBdr>
              <w:spacing w:after="0"/>
              <w:jc w:val="center"/>
              <w:rPr>
                <w:b/>
                <w:bCs/>
                <w:lang w:bidi="ar-SA"/>
              </w:rPr>
            </w:pPr>
            <w:r w:rsidRPr="002846EA">
              <w:rPr>
                <w:b/>
                <w:bCs/>
                <w:lang w:bidi="ar-SA"/>
              </w:rPr>
              <w:t>Code</w:t>
            </w:r>
          </w:p>
        </w:tc>
        <w:tc>
          <w:tcPr>
            <w:tcW w:w="1945" w:type="pct"/>
            <w:tcBorders>
              <w:top w:val="single" w:sz="4" w:space="0" w:color="auto"/>
              <w:left w:val="single" w:sz="4" w:space="0" w:color="auto"/>
              <w:bottom w:val="single" w:sz="4" w:space="0" w:color="auto"/>
              <w:right w:val="single" w:sz="4" w:space="0" w:color="auto"/>
            </w:tcBorders>
            <w:shd w:val="clear" w:color="auto" w:fill="F2F2F2"/>
          </w:tcPr>
          <w:p w:rsidR="009F6B2D" w:rsidRPr="002846EA" w:rsidRDefault="00801145" w:rsidP="006868DC">
            <w:pPr>
              <w:widowControl w:val="0"/>
              <w:pBdr>
                <w:right w:val="none" w:sz="0" w:space="0" w:color="auto"/>
              </w:pBdr>
              <w:adjustRightInd w:val="0"/>
              <w:spacing w:after="0"/>
              <w:jc w:val="right"/>
              <w:rPr>
                <w:b/>
                <w:bCs/>
                <w:rtl/>
                <w:lang w:bidi="ar-SA"/>
              </w:rPr>
            </w:pPr>
            <w:r w:rsidRPr="00801145">
              <w:rPr>
                <w:rFonts w:eastAsia="Sakkal Majalla"/>
                <w:b/>
                <w:bCs/>
              </w:rPr>
              <w:t>Which cybersecurity measures were used in 2024</w:t>
            </w:r>
            <w:r w:rsidRPr="00801145">
              <w:rPr>
                <w:rFonts w:eastAsia="Sakkal Majalla"/>
                <w:b/>
                <w:bCs/>
                <w:rtl/>
              </w:rPr>
              <w:t>?</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rtl/>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555625" w:rsidRDefault="00801145" w:rsidP="00801145">
            <w:pPr>
              <w:rPr>
                <w:b/>
                <w:lang w:bidi="ar-SA"/>
              </w:rPr>
            </w:pPr>
            <w:r w:rsidRPr="00C75DB7">
              <w:rPr>
                <w:rtl/>
              </w:rPr>
              <w:t>فحص الفيروسات أو برامج الحماية</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Pr="00933E7C" w:rsidRDefault="00801145" w:rsidP="00801145">
            <w:pPr>
              <w:pBdr>
                <w:right w:val="none" w:sz="0" w:space="0" w:color="auto"/>
              </w:pBdr>
              <w:spacing w:after="0"/>
              <w:jc w:val="center"/>
              <w:rPr>
                <w:rFonts w:eastAsia="Sakkal Majalla"/>
                <w:color w:val="auto"/>
                <w:rtl/>
              </w:rPr>
            </w:pPr>
            <w:r>
              <w:rPr>
                <w:rFonts w:eastAsia="Sakkal Majalla" w:hint="cs"/>
                <w:color w:val="auto"/>
                <w:rtl/>
              </w:rPr>
              <w:t>1</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555625" w:rsidRDefault="00801145" w:rsidP="00801145">
            <w:pPr>
              <w:widowControl w:val="0"/>
              <w:pBdr>
                <w:right w:val="none" w:sz="0" w:space="0" w:color="auto"/>
              </w:pBdr>
              <w:adjustRightInd w:val="0"/>
              <w:spacing w:after="0"/>
              <w:jc w:val="right"/>
              <w:rPr>
                <w:rFonts w:eastAsia="Sakkal Majalla"/>
                <w:color w:val="auto"/>
                <w:lang w:bidi="ar-SA"/>
              </w:rPr>
            </w:pPr>
            <w:r w:rsidRPr="007608D4">
              <w:t>Antivirus software</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555625" w:rsidRDefault="00801145" w:rsidP="00801145">
            <w:pPr>
              <w:rPr>
                <w:b/>
                <w:rtl/>
                <w:lang w:bidi="ar-SA"/>
              </w:rPr>
            </w:pPr>
            <w:r w:rsidRPr="00C75DB7">
              <w:rPr>
                <w:rtl/>
              </w:rPr>
              <w:t>برامج مكافحة التجسس</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Pr="00933E7C"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555625" w:rsidRDefault="00801145" w:rsidP="00801145">
            <w:pPr>
              <w:widowControl w:val="0"/>
              <w:pBdr>
                <w:right w:val="none" w:sz="0" w:space="0" w:color="auto"/>
              </w:pBdr>
              <w:adjustRightInd w:val="0"/>
              <w:spacing w:after="0"/>
              <w:jc w:val="right"/>
              <w:rPr>
                <w:rFonts w:eastAsia="Sakkal Majalla"/>
                <w:color w:val="auto"/>
                <w:rtl/>
                <w:lang w:bidi="ar-SA"/>
              </w:rPr>
            </w:pPr>
            <w:r w:rsidRPr="007608D4">
              <w:t>Anti-spyware</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3077C" w:rsidRDefault="00801145" w:rsidP="00801145">
            <w:pPr>
              <w:rPr>
                <w:rtl/>
              </w:rPr>
            </w:pPr>
            <w:r w:rsidRPr="00C75DB7">
              <w:rPr>
                <w:rtl/>
              </w:rPr>
              <w:t>جدار الحماية</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3</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9E140E" w:rsidRDefault="00801145" w:rsidP="00801145">
            <w:pPr>
              <w:widowControl w:val="0"/>
              <w:pBdr>
                <w:right w:val="none" w:sz="0" w:space="0" w:color="auto"/>
              </w:pBdr>
              <w:adjustRightInd w:val="0"/>
              <w:spacing w:after="0"/>
              <w:jc w:val="right"/>
            </w:pPr>
            <w:r w:rsidRPr="007608D4">
              <w:t>Firewalls</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3077C" w:rsidRDefault="00801145" w:rsidP="00801145">
            <w:pPr>
              <w:rPr>
                <w:rtl/>
              </w:rPr>
            </w:pPr>
            <w:r w:rsidRPr="00C75DB7">
              <w:rPr>
                <w:rtl/>
              </w:rPr>
              <w:t>فلتر البريد المزعج</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4</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9E140E" w:rsidRDefault="00801145" w:rsidP="00801145">
            <w:pPr>
              <w:widowControl w:val="0"/>
              <w:pBdr>
                <w:right w:val="none" w:sz="0" w:space="0" w:color="auto"/>
              </w:pBdr>
              <w:adjustRightInd w:val="0"/>
              <w:spacing w:after="0"/>
              <w:jc w:val="right"/>
            </w:pPr>
            <w:r w:rsidRPr="007608D4">
              <w:t>Spam filters</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D3D03" w:rsidRDefault="00801145" w:rsidP="00801145">
            <w:pPr>
              <w:rPr>
                <w:rtl/>
              </w:rPr>
            </w:pPr>
            <w:r w:rsidRPr="00C75DB7">
              <w:rPr>
                <w:rtl/>
              </w:rPr>
              <w:t>الاتصال الآمن بين العملاء والخوادم</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5</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9E140E" w:rsidRDefault="00801145" w:rsidP="00801145">
            <w:pPr>
              <w:widowControl w:val="0"/>
              <w:pBdr>
                <w:right w:val="none" w:sz="0" w:space="0" w:color="auto"/>
              </w:pBdr>
              <w:adjustRightInd w:val="0"/>
              <w:spacing w:after="0"/>
              <w:jc w:val="right"/>
            </w:pPr>
            <w:r w:rsidRPr="007608D4">
              <w:t>Secure connections</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D3D03" w:rsidRDefault="00801145" w:rsidP="00801145">
            <w:pPr>
              <w:rPr>
                <w:rtl/>
              </w:rPr>
            </w:pPr>
            <w:r w:rsidRPr="00C75DB7">
              <w:rPr>
                <w:rtl/>
              </w:rPr>
              <w:t>برامج المصادقة أو أجهزة المستخدمين الخارجيين (كالعملاء)</w:t>
            </w:r>
            <w:r w:rsidRPr="00C75DB7">
              <w:t>.</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6</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9E140E" w:rsidRDefault="00801145" w:rsidP="00801145">
            <w:pPr>
              <w:widowControl w:val="0"/>
              <w:pBdr>
                <w:right w:val="none" w:sz="0" w:space="0" w:color="auto"/>
              </w:pBdr>
              <w:adjustRightInd w:val="0"/>
              <w:spacing w:after="0"/>
              <w:jc w:val="right"/>
            </w:pPr>
            <w:r w:rsidRPr="007608D4">
              <w:t xml:space="preserve"> User authentication tools</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D3D03" w:rsidRDefault="00801145" w:rsidP="00801145">
            <w:pPr>
              <w:rPr>
                <w:rtl/>
              </w:rPr>
            </w:pPr>
            <w:r w:rsidRPr="00C75DB7">
              <w:rPr>
                <w:rtl/>
              </w:rPr>
              <w:t>نظام كشف المتسللين</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7</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9E140E" w:rsidRDefault="00801145" w:rsidP="00801145">
            <w:pPr>
              <w:widowControl w:val="0"/>
              <w:pBdr>
                <w:right w:val="none" w:sz="0" w:space="0" w:color="auto"/>
              </w:pBdr>
              <w:adjustRightInd w:val="0"/>
              <w:spacing w:after="0"/>
              <w:jc w:val="right"/>
            </w:pPr>
            <w:r w:rsidRPr="007608D4">
              <w:t>Intrusion detection systems</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D3D03" w:rsidRDefault="00801145" w:rsidP="00801145">
            <w:pPr>
              <w:rPr>
                <w:rtl/>
              </w:rPr>
            </w:pPr>
            <w:r w:rsidRPr="00C75DB7">
              <w:rPr>
                <w:rtl/>
              </w:rPr>
              <w:t>إجراء النسخ الاحتياطي المنتظم للبيانات الهامة خارج الموقع</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8</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9E140E" w:rsidRDefault="00801145" w:rsidP="00801145">
            <w:pPr>
              <w:widowControl w:val="0"/>
              <w:pBdr>
                <w:right w:val="none" w:sz="0" w:space="0" w:color="auto"/>
              </w:pBdr>
              <w:adjustRightInd w:val="0"/>
              <w:spacing w:after="0"/>
              <w:jc w:val="right"/>
            </w:pPr>
            <w:r w:rsidRPr="007608D4">
              <w:t xml:space="preserve"> Regular backups</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D3D03" w:rsidRDefault="00801145" w:rsidP="00801145">
            <w:pPr>
              <w:rPr>
                <w:rtl/>
              </w:rPr>
            </w:pPr>
            <w:r w:rsidRPr="00C75DB7">
              <w:rPr>
                <w:rtl/>
              </w:rPr>
              <w:t>مصادقة قوية لكلمة المرور</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9</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FD0AFA" w:rsidRDefault="00801145" w:rsidP="00801145">
            <w:pPr>
              <w:widowControl w:val="0"/>
              <w:pBdr>
                <w:right w:val="none" w:sz="0" w:space="0" w:color="auto"/>
              </w:pBdr>
              <w:adjustRightInd w:val="0"/>
              <w:spacing w:after="0"/>
              <w:jc w:val="right"/>
            </w:pPr>
            <w:r w:rsidRPr="007608D4">
              <w:t xml:space="preserve"> Strong passwords</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D3D03" w:rsidRDefault="00801145" w:rsidP="00801145">
            <w:pPr>
              <w:rPr>
                <w:rtl/>
              </w:rPr>
            </w:pPr>
            <w:r w:rsidRPr="00C75DB7">
              <w:rPr>
                <w:rtl/>
              </w:rPr>
              <w:t>تحديد هوية المستخدم والمصادقة عليه عبر طرق القياسات الحيوية</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10</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FD0AFA" w:rsidRDefault="00801145" w:rsidP="00801145">
            <w:pPr>
              <w:widowControl w:val="0"/>
              <w:pBdr>
                <w:right w:val="none" w:sz="0" w:space="0" w:color="auto"/>
              </w:pBdr>
              <w:adjustRightInd w:val="0"/>
              <w:spacing w:after="0"/>
              <w:jc w:val="right"/>
            </w:pPr>
            <w:r w:rsidRPr="007608D4">
              <w:t xml:space="preserve"> Biometric authentication</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D3D03" w:rsidRDefault="00801145" w:rsidP="00801145">
            <w:pPr>
              <w:rPr>
                <w:rtl/>
              </w:rPr>
            </w:pPr>
            <w:r w:rsidRPr="00C75DB7">
              <w:rPr>
                <w:rtl/>
              </w:rPr>
              <w:t>أنشطة تسجيل الدخول للحوادث الأمنية</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11</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FD0AFA" w:rsidRDefault="00801145" w:rsidP="00801145">
            <w:pPr>
              <w:widowControl w:val="0"/>
              <w:pBdr>
                <w:right w:val="none" w:sz="0" w:space="0" w:color="auto"/>
              </w:pBdr>
              <w:adjustRightInd w:val="0"/>
              <w:spacing w:after="0"/>
              <w:jc w:val="right"/>
            </w:pPr>
            <w:r w:rsidRPr="007608D4">
              <w:t>Incident logging</w:t>
            </w:r>
          </w:p>
        </w:tc>
      </w:tr>
      <w:tr w:rsidR="00801145" w:rsidRPr="00555625" w:rsidTr="00801145">
        <w:trPr>
          <w:trHeight w:val="327"/>
          <w:tblCellSpacing w:w="-8" w:type="dxa"/>
        </w:trPr>
        <w:tc>
          <w:tcPr>
            <w:tcW w:w="282" w:type="pct"/>
            <w:tcBorders>
              <w:top w:val="single" w:sz="4" w:space="0" w:color="auto"/>
              <w:left w:val="single" w:sz="4" w:space="0" w:color="auto"/>
              <w:bottom w:val="single" w:sz="4" w:space="0" w:color="auto"/>
              <w:right w:val="single" w:sz="4" w:space="0" w:color="auto"/>
            </w:tcBorders>
            <w:shd w:val="clear" w:color="auto" w:fill="FFFFFF"/>
          </w:tcPr>
          <w:p w:rsidR="00801145" w:rsidRPr="00AB1C0E" w:rsidRDefault="00801145" w:rsidP="00801145">
            <w:pPr>
              <w:rPr>
                <w:b/>
                <w:lang w:bidi="ar-SA"/>
              </w:rPr>
            </w:pPr>
          </w:p>
        </w:tc>
        <w:tc>
          <w:tcPr>
            <w:tcW w:w="2117" w:type="pct"/>
            <w:tcBorders>
              <w:top w:val="single" w:sz="4" w:space="0" w:color="auto"/>
              <w:left w:val="single" w:sz="4" w:space="0" w:color="auto"/>
              <w:bottom w:val="single" w:sz="4" w:space="0" w:color="auto"/>
              <w:right w:val="single" w:sz="4" w:space="0" w:color="auto"/>
            </w:tcBorders>
            <w:shd w:val="clear" w:color="auto" w:fill="FFFFFF"/>
          </w:tcPr>
          <w:p w:rsidR="00801145" w:rsidRPr="007D3D03" w:rsidRDefault="00801145" w:rsidP="00801145">
            <w:pPr>
              <w:rPr>
                <w:rtl/>
              </w:rPr>
            </w:pPr>
            <w:r w:rsidRPr="00C75DB7">
              <w:rPr>
                <w:rtl/>
              </w:rPr>
              <w:t>لا يوجد أي من التدابير الأمنية المحددة في هذه القائمة</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rsidR="00801145" w:rsidRDefault="00801145" w:rsidP="00801145">
            <w:pPr>
              <w:pBdr>
                <w:right w:val="none" w:sz="0" w:space="0" w:color="auto"/>
              </w:pBdr>
              <w:spacing w:after="0"/>
              <w:jc w:val="center"/>
              <w:rPr>
                <w:rFonts w:eastAsia="Sakkal Majalla"/>
                <w:color w:val="auto"/>
                <w:rtl/>
                <w:lang w:bidi="ar-SA"/>
              </w:rPr>
            </w:pPr>
            <w:r>
              <w:rPr>
                <w:rFonts w:eastAsia="Sakkal Majalla" w:hint="cs"/>
                <w:color w:val="auto"/>
                <w:rtl/>
                <w:lang w:bidi="ar-SA"/>
              </w:rPr>
              <w:t>12</w:t>
            </w:r>
          </w:p>
        </w:tc>
        <w:tc>
          <w:tcPr>
            <w:tcW w:w="1945" w:type="pct"/>
            <w:tcBorders>
              <w:top w:val="single" w:sz="4" w:space="0" w:color="auto"/>
              <w:left w:val="single" w:sz="4" w:space="0" w:color="auto"/>
              <w:bottom w:val="single" w:sz="4" w:space="0" w:color="auto"/>
              <w:right w:val="single" w:sz="4" w:space="0" w:color="auto"/>
            </w:tcBorders>
            <w:shd w:val="clear" w:color="auto" w:fill="FFFFFF"/>
          </w:tcPr>
          <w:p w:rsidR="00801145" w:rsidRPr="00FD0AFA" w:rsidRDefault="00801145" w:rsidP="00801145">
            <w:pPr>
              <w:widowControl w:val="0"/>
              <w:pBdr>
                <w:right w:val="none" w:sz="0" w:space="0" w:color="auto"/>
              </w:pBdr>
              <w:adjustRightInd w:val="0"/>
              <w:spacing w:after="0"/>
              <w:jc w:val="right"/>
            </w:pPr>
            <w:r w:rsidRPr="007608D4">
              <w:t xml:space="preserve"> None</w:t>
            </w:r>
          </w:p>
        </w:tc>
      </w:tr>
    </w:tbl>
    <w:p w:rsidR="009F6B2D" w:rsidRPr="009F6B2D" w:rsidRDefault="009F6B2D" w:rsidP="003118DF">
      <w:pPr>
        <w:spacing w:after="0"/>
        <w:rPr>
          <w:lang w:bidi="ar-SA"/>
        </w:rPr>
      </w:pPr>
    </w:p>
    <w:p w:rsidR="0029395A" w:rsidRDefault="0029395A" w:rsidP="0029395A">
      <w:pPr>
        <w:spacing w:after="0"/>
        <w:rPr>
          <w:b/>
          <w:bCs/>
          <w:rtl/>
          <w:lang w:bidi="ar-SA"/>
        </w:rPr>
      </w:pPr>
    </w:p>
    <w:p w:rsidR="0029395A" w:rsidRDefault="0029395A" w:rsidP="0029395A">
      <w:pPr>
        <w:spacing w:after="0"/>
        <w:rPr>
          <w:b/>
          <w:bCs/>
          <w:rtl/>
          <w:lang w:bidi="ar-SA"/>
        </w:rPr>
      </w:pPr>
      <w:bookmarkStart w:id="11" w:name="_Hlk197602295"/>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b/>
          <w:bCs/>
          <w:color w:val="0070C0"/>
          <w:sz w:val="24"/>
          <w:szCs w:val="24"/>
          <w:lang w:bidi="ar-SA"/>
        </w:rPr>
        <w:t>505</w:t>
      </w:r>
      <w:r>
        <w:rPr>
          <w:rFonts w:eastAsia="Sakkal Majalla" w:hint="cs"/>
          <w:b/>
          <w:bCs/>
          <w:color w:val="0070C0"/>
          <w:sz w:val="24"/>
          <w:szCs w:val="24"/>
          <w:rtl/>
          <w:lang w:bidi="ar-SA"/>
        </w:rPr>
        <w:t xml:space="preserve"> </w:t>
      </w:r>
      <w:r w:rsidRPr="00E74DA7">
        <w:rPr>
          <w:rFonts w:eastAsia="Sakkal Majalla"/>
          <w:b/>
          <w:bCs/>
          <w:color w:val="0070C0"/>
          <w:sz w:val="24"/>
          <w:szCs w:val="24"/>
          <w:rtl/>
          <w:lang w:bidi="ar-SA"/>
        </w:rPr>
        <w:t xml:space="preserve">وجود إدارة متخصصة في الأمن السيبراني </w:t>
      </w:r>
      <w:r>
        <w:rPr>
          <w:rFonts w:eastAsia="Sakkal Majalla" w:hint="cs"/>
          <w:b/>
          <w:bCs/>
          <w:color w:val="0070C0"/>
          <w:sz w:val="24"/>
          <w:szCs w:val="24"/>
          <w:rtl/>
          <w:lang w:bidi="ar-SA"/>
        </w:rPr>
        <w:t>للمنشأة |</w:t>
      </w:r>
      <w:r>
        <w:rPr>
          <w:rFonts w:eastAsia="Sakkal Majalla"/>
          <w:b/>
          <w:bCs/>
          <w:color w:val="0070C0"/>
          <w:sz w:val="24"/>
          <w:szCs w:val="24"/>
          <w:rtl/>
          <w:lang w:bidi="ar-SA"/>
        </w:rPr>
        <w:t xml:space="preserve"> </w:t>
      </w:r>
      <w:r w:rsidR="00960E06" w:rsidRPr="00960E06">
        <w:rPr>
          <w:rFonts w:eastAsia="Sakkal Majalla"/>
          <w:b/>
          <w:bCs/>
          <w:color w:val="0070C0"/>
          <w:sz w:val="24"/>
          <w:szCs w:val="24"/>
          <w:lang w:bidi="ar-SA"/>
        </w:rPr>
        <w:t>establishment dedicated cybersecurity department</w:t>
      </w:r>
    </w:p>
    <w:p w:rsidR="0029395A" w:rsidRDefault="0029395A" w:rsidP="0019526B">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19526B">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19526B" w:rsidRPr="00933E7C" w:rsidTr="006868D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19526B" w:rsidRDefault="0019526B" w:rsidP="006868D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19526B" w:rsidRPr="00E46EDC" w:rsidRDefault="0019526B" w:rsidP="006868DC">
            <w:pPr>
              <w:pBdr>
                <w:right w:val="none" w:sz="0" w:space="0" w:color="auto"/>
              </w:pBdr>
              <w:spacing w:after="0"/>
              <w:rPr>
                <w:rFonts w:eastAsia="Sakkal Majalla"/>
                <w:b/>
                <w:bCs/>
                <w:color w:val="auto"/>
                <w:sz w:val="22"/>
                <w:szCs w:val="22"/>
                <w:rtl/>
                <w:lang w:bidi="ar-SA"/>
              </w:rPr>
            </w:pPr>
            <w:r w:rsidRPr="00C53F2D">
              <w:rPr>
                <w:rFonts w:eastAsia="Sakkal Majalla"/>
                <w:b/>
                <w:bCs/>
                <w:color w:val="auto"/>
                <w:rtl/>
                <w:lang w:bidi="ar-SA"/>
              </w:rPr>
              <w:t>هل لدى المنشأة إدارة متخصصة في الأمن السيب</w:t>
            </w:r>
            <w:r>
              <w:rPr>
                <w:rFonts w:eastAsia="Sakkal Majalla" w:hint="cs"/>
                <w:b/>
                <w:bCs/>
                <w:color w:val="auto"/>
                <w:rtl/>
                <w:lang w:bidi="ar-SA"/>
              </w:rPr>
              <w:t>ر</w:t>
            </w:r>
            <w:r w:rsidRPr="00C53F2D">
              <w:rPr>
                <w:rFonts w:eastAsia="Sakkal Majalla"/>
                <w:b/>
                <w:bCs/>
                <w:color w:val="auto"/>
                <w:rtl/>
                <w:lang w:bidi="ar-SA"/>
              </w:rPr>
              <w:t>اني خلال عام 202</w:t>
            </w:r>
            <w:r>
              <w:rPr>
                <w:rFonts w:eastAsia="Sakkal Majalla" w:hint="cs"/>
                <w:b/>
                <w:bCs/>
                <w:color w:val="auto"/>
                <w:rtl/>
                <w:lang w:bidi="ar-SA"/>
              </w:rPr>
              <w:t>4</w:t>
            </w:r>
            <w:r w:rsidRPr="00C53F2D">
              <w:rPr>
                <w:rFonts w:eastAsia="Sakkal Majalla"/>
                <w:b/>
                <w:bCs/>
                <w:color w:val="auto"/>
                <w:rtl/>
                <w:lang w:bidi="ar-SA"/>
              </w:rPr>
              <w:t>؟</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19526B" w:rsidRPr="002846EA" w:rsidRDefault="0019526B" w:rsidP="006868DC">
            <w:pPr>
              <w:pBdr>
                <w:right w:val="none" w:sz="0" w:space="0" w:color="auto"/>
              </w:pBdr>
              <w:spacing w:after="0"/>
              <w:jc w:val="center"/>
              <w:rPr>
                <w:b/>
                <w:bCs/>
                <w:rtl/>
                <w:lang w:bidi="ar-SA"/>
              </w:rPr>
            </w:pPr>
            <w:r w:rsidRPr="002846EA">
              <w:rPr>
                <w:rFonts w:hint="cs"/>
                <w:b/>
                <w:bCs/>
                <w:rtl/>
                <w:lang w:bidi="ar-SA"/>
              </w:rPr>
              <w:t>الخيار</w:t>
            </w:r>
          </w:p>
          <w:p w:rsidR="0019526B" w:rsidRPr="002846EA" w:rsidRDefault="0019526B" w:rsidP="006868D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19526B" w:rsidRPr="002846EA" w:rsidRDefault="00960E06" w:rsidP="006868DC">
            <w:pPr>
              <w:widowControl w:val="0"/>
              <w:pBdr>
                <w:right w:val="none" w:sz="0" w:space="0" w:color="auto"/>
              </w:pBdr>
              <w:adjustRightInd w:val="0"/>
              <w:spacing w:after="0"/>
              <w:jc w:val="right"/>
              <w:rPr>
                <w:b/>
                <w:bCs/>
                <w:rtl/>
                <w:lang w:bidi="ar-SA"/>
              </w:rPr>
            </w:pPr>
            <w:r w:rsidRPr="002E6DDE">
              <w:rPr>
                <w:b/>
                <w:bCs/>
              </w:rPr>
              <w:t xml:space="preserve">Does the </w:t>
            </w:r>
            <w:bookmarkStart w:id="12" w:name="_Hlk198216951"/>
            <w:r w:rsidRPr="002E6DDE">
              <w:rPr>
                <w:b/>
                <w:bCs/>
              </w:rPr>
              <w:t>establishment have a dedicated cybersecurity department</w:t>
            </w:r>
            <w:bookmarkEnd w:id="12"/>
            <w:r w:rsidRPr="002E6DDE">
              <w:rPr>
                <w:b/>
                <w:bCs/>
              </w:rPr>
              <w:t>?</w:t>
            </w:r>
          </w:p>
        </w:tc>
      </w:tr>
      <w:tr w:rsidR="0019526B"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19526B" w:rsidRPr="00AB1C0E" w:rsidRDefault="0019526B" w:rsidP="006868D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19526B" w:rsidRPr="00555625" w:rsidRDefault="0019526B" w:rsidP="006868D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19526B" w:rsidRPr="00933E7C" w:rsidRDefault="0019526B" w:rsidP="006868D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19526B" w:rsidRPr="00555625" w:rsidRDefault="0019526B" w:rsidP="006868D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19526B"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19526B" w:rsidRPr="00AB1C0E" w:rsidRDefault="0019526B" w:rsidP="006868D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19526B" w:rsidRPr="00555625" w:rsidRDefault="0019526B" w:rsidP="006868DC">
            <w:pPr>
              <w:rPr>
                <w:b/>
                <w:rtl/>
                <w:lang w:bidi="ar-SA"/>
              </w:rPr>
            </w:pPr>
            <w:r w:rsidRPr="00161448">
              <w:rPr>
                <w:rtl/>
              </w:rPr>
              <w:t xml:space="preserve">لا     </w:t>
            </w:r>
            <w:r w:rsidRPr="000B5DE6">
              <w:rPr>
                <w:color w:val="8064A2" w:themeColor="accent4"/>
                <w:rtl/>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19526B" w:rsidRPr="00933E7C" w:rsidRDefault="0019526B" w:rsidP="006868D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19526B" w:rsidRPr="00555625" w:rsidRDefault="0019526B" w:rsidP="006868D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19526B" w:rsidRDefault="0019526B" w:rsidP="0019526B">
      <w:pPr>
        <w:spacing w:after="0"/>
      </w:pPr>
    </w:p>
    <w:bookmarkEnd w:id="11"/>
    <w:p w:rsidR="0019526B" w:rsidRDefault="0019526B" w:rsidP="0029395A">
      <w:pPr>
        <w:pBdr>
          <w:right w:val="none" w:sz="0" w:space="0" w:color="auto"/>
        </w:pBdr>
        <w:spacing w:after="0"/>
        <w:rPr>
          <w:b/>
          <w:bCs/>
          <w:rtl/>
          <w:lang w:bidi="ar-SA"/>
        </w:rPr>
      </w:pPr>
    </w:p>
    <w:p w:rsidR="00E97FAD" w:rsidRDefault="00E97FAD" w:rsidP="0029395A">
      <w:pPr>
        <w:pBdr>
          <w:right w:val="none" w:sz="0" w:space="0" w:color="auto"/>
        </w:pBdr>
        <w:spacing w:after="0"/>
        <w:rPr>
          <w:rFonts w:eastAsia="Times New Roman"/>
          <w:sz w:val="28"/>
          <w:szCs w:val="28"/>
          <w:rtl/>
        </w:rPr>
      </w:pPr>
    </w:p>
    <w:p w:rsidR="0029395A" w:rsidRDefault="0029395A" w:rsidP="0029395A">
      <w:pPr>
        <w:pBdr>
          <w:right w:val="none" w:sz="0" w:space="0" w:color="auto"/>
        </w:pBdr>
        <w:bidi w:val="0"/>
        <w:spacing w:after="200" w:line="276" w:lineRule="auto"/>
        <w:rPr>
          <w:rtl/>
          <w:lang w:bidi="ar-SA"/>
        </w:rPr>
      </w:pPr>
    </w:p>
    <w:p w:rsidR="00960E06" w:rsidRDefault="0029395A" w:rsidP="0029395A">
      <w:pPr>
        <w:keepNext/>
        <w:pBdr>
          <w:right w:val="none" w:sz="0" w:space="0" w:color="auto"/>
        </w:pBdr>
        <w:shd w:val="clear" w:color="auto" w:fill="0070C0"/>
        <w:spacing w:after="0"/>
        <w:contextualSpacing/>
        <w:outlineLvl w:val="0"/>
        <w:rPr>
          <w:b/>
          <w:bCs/>
          <w:color w:val="FFFFFF"/>
          <w:sz w:val="24"/>
          <w:szCs w:val="24"/>
          <w:rtl/>
          <w:lang w:bidi="ar-SA"/>
        </w:rPr>
      </w:pPr>
      <w:r w:rsidRPr="00C6361C">
        <w:rPr>
          <w:b/>
          <w:bCs/>
          <w:color w:val="FFFFFF"/>
          <w:sz w:val="24"/>
          <w:szCs w:val="24"/>
          <w:rtl/>
          <w:lang w:bidi="ar-SA"/>
        </w:rPr>
        <w:t xml:space="preserve">القسم </w:t>
      </w:r>
      <w:r>
        <w:rPr>
          <w:rFonts w:hint="cs"/>
          <w:b/>
          <w:bCs/>
          <w:color w:val="FFFFFF"/>
          <w:sz w:val="24"/>
          <w:szCs w:val="24"/>
          <w:rtl/>
          <w:lang w:bidi="ar-SA"/>
        </w:rPr>
        <w:t xml:space="preserve">السادس: </w:t>
      </w:r>
      <w:r w:rsidRPr="00C53F2D">
        <w:rPr>
          <w:b/>
          <w:bCs/>
          <w:color w:val="FFFFFF"/>
          <w:sz w:val="24"/>
          <w:szCs w:val="24"/>
          <w:rtl/>
          <w:lang w:bidi="ar-SA"/>
        </w:rPr>
        <w:t>معلومات إضافية حول تقنية المعلومات والاتصالات</w:t>
      </w:r>
    </w:p>
    <w:p w:rsidR="00382528" w:rsidRPr="00C66B5D" w:rsidRDefault="0029395A" w:rsidP="00C66B5D">
      <w:pPr>
        <w:keepNext/>
        <w:pBdr>
          <w:right w:val="none" w:sz="0" w:space="0" w:color="auto"/>
        </w:pBdr>
        <w:shd w:val="clear" w:color="auto" w:fill="0070C0"/>
        <w:spacing w:after="0"/>
        <w:contextualSpacing/>
        <w:outlineLvl w:val="0"/>
        <w:rPr>
          <w:b/>
          <w:bCs/>
          <w:sz w:val="16"/>
          <w:szCs w:val="16"/>
        </w:rPr>
      </w:pPr>
      <w:r w:rsidRPr="00C53F2D">
        <w:rPr>
          <w:b/>
          <w:bCs/>
          <w:color w:val="FFFFFF"/>
          <w:sz w:val="24"/>
          <w:szCs w:val="24"/>
          <w:rtl/>
          <w:lang w:bidi="ar-SA"/>
        </w:rPr>
        <w:t xml:space="preserve"> </w:t>
      </w:r>
      <w:r w:rsidR="00960E06" w:rsidRPr="00960E06">
        <w:rPr>
          <w:b/>
          <w:bCs/>
          <w:color w:val="FFFFFF"/>
          <w:kern w:val="32"/>
          <w:sz w:val="24"/>
          <w:szCs w:val="24"/>
          <w:lang w:bidi="ar-SA"/>
        </w:rPr>
        <w:t>Additional ICT Information</w:t>
      </w:r>
    </w:p>
    <w:p w:rsidR="0029395A" w:rsidRPr="008E795E"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601</w:t>
      </w:r>
      <w:r>
        <w:rPr>
          <w:rFonts w:eastAsia="Sakkal Majalla"/>
          <w:b/>
          <w:bCs/>
          <w:color w:val="0070C0"/>
          <w:sz w:val="24"/>
          <w:szCs w:val="24"/>
          <w:rtl/>
          <w:lang w:bidi="ar-SA"/>
        </w:rPr>
        <w:t xml:space="preserve"> </w:t>
      </w:r>
      <w:r w:rsidRPr="00CD6E7A">
        <w:rPr>
          <w:rFonts w:eastAsia="Sakkal Majalla"/>
          <w:b/>
          <w:bCs/>
          <w:color w:val="0070C0"/>
          <w:sz w:val="24"/>
          <w:szCs w:val="24"/>
          <w:rtl/>
          <w:lang w:bidi="ar-SA"/>
        </w:rPr>
        <w:t xml:space="preserve">خدمات الحوسبة </w:t>
      </w:r>
      <w:r w:rsidR="00AD21A3" w:rsidRPr="00CD6E7A">
        <w:rPr>
          <w:rFonts w:eastAsia="Sakkal Majalla" w:hint="cs"/>
          <w:b/>
          <w:bCs/>
          <w:color w:val="0070C0"/>
          <w:sz w:val="24"/>
          <w:szCs w:val="24"/>
          <w:rtl/>
          <w:lang w:bidi="ar-SA"/>
        </w:rPr>
        <w:t>السحابية المستخدمة</w:t>
      </w:r>
      <w:r w:rsidRPr="00CD6E7A">
        <w:rPr>
          <w:rFonts w:eastAsia="Sakkal Majalla"/>
          <w:b/>
          <w:bCs/>
          <w:color w:val="0070C0"/>
          <w:sz w:val="24"/>
          <w:szCs w:val="24"/>
          <w:rtl/>
          <w:lang w:bidi="ar-SA"/>
        </w:rPr>
        <w:t xml:space="preserve"> أو المخطط استخدامها في المنشأة </w:t>
      </w:r>
      <w:r>
        <w:rPr>
          <w:rFonts w:eastAsia="Sakkal Majalla"/>
          <w:b/>
          <w:bCs/>
          <w:color w:val="0070C0"/>
          <w:sz w:val="24"/>
          <w:szCs w:val="24"/>
          <w:rtl/>
          <w:lang w:bidi="ar-SA"/>
        </w:rPr>
        <w:t xml:space="preserve">| </w:t>
      </w:r>
      <w:r w:rsidR="00960E06" w:rsidRPr="00960E06">
        <w:rPr>
          <w:rFonts w:eastAsia="Sakkal Majalla"/>
          <w:b/>
          <w:bCs/>
          <w:color w:val="0070C0"/>
          <w:sz w:val="24"/>
          <w:szCs w:val="24"/>
          <w:lang w:bidi="ar-SA"/>
        </w:rPr>
        <w:t>Cloud computing services used or planned to be used in the facility</w:t>
      </w:r>
    </w:p>
    <w:p w:rsidR="0029395A" w:rsidRPr="00041219" w:rsidRDefault="0029395A" w:rsidP="0029395A">
      <w:pPr>
        <w:spacing w:after="0"/>
        <w:rPr>
          <w:rFonts w:eastAsia="Yu Mincho Light"/>
          <w:color w:val="auto"/>
          <w:rtl/>
          <w:lang w:bidi="ar-SA"/>
        </w:rPr>
      </w:pPr>
      <w:r w:rsidRPr="00FF2C3F">
        <w:rPr>
          <w:rFonts w:hint="cs"/>
          <w:b/>
          <w:bCs/>
          <w:rtl/>
          <w:lang w:bidi="ar-SA"/>
        </w:rPr>
        <w:t xml:space="preserve"> </w:t>
      </w:r>
      <w:bookmarkStart w:id="13" w:name="_Hlk192071922"/>
      <w:r w:rsidRPr="00041219">
        <w:rPr>
          <w:rFonts w:eastAsia="Yu Mincho Light"/>
          <w:b/>
          <w:bCs/>
          <w:color w:val="auto"/>
          <w:rtl/>
          <w:lang w:bidi="ar-SA"/>
        </w:rPr>
        <w:t xml:space="preserve">الآلية: </w:t>
      </w:r>
      <w:r w:rsidRPr="00041219">
        <w:rPr>
          <w:rFonts w:eastAsia="Yu Mincho Light"/>
          <w:color w:val="auto"/>
          <w:rtl/>
          <w:lang w:bidi="ar-SA"/>
        </w:rPr>
        <w:t>طرح السؤال لمدلي البيانات</w:t>
      </w:r>
    </w:p>
    <w:p w:rsidR="0029395A" w:rsidRDefault="0029395A" w:rsidP="0029395A">
      <w:pPr>
        <w:spacing w:after="0"/>
        <w:rPr>
          <w:rFonts w:eastAsia="Yu Mincho Light"/>
          <w:color w:val="auto"/>
          <w:lang w:bidi="ar-SA"/>
        </w:rPr>
      </w:pPr>
      <w:r w:rsidRPr="00041219">
        <w:rPr>
          <w:rFonts w:eastAsia="Yu Mincho Light"/>
          <w:color w:val="auto"/>
          <w:rtl/>
          <w:lang w:bidi="ar-SA"/>
        </w:rPr>
        <w:t>اختيار واحد</w:t>
      </w:r>
      <w:r w:rsidR="00CA271E">
        <w:rPr>
          <w:rFonts w:eastAsia="Yu Mincho Light" w:hint="cs"/>
          <w:color w:val="auto"/>
          <w:rtl/>
          <w:lang w:bidi="ar-SA"/>
        </w:rPr>
        <w:t xml:space="preserve"> إما خيار "1 أو خيار "2"</w:t>
      </w:r>
    </w:p>
    <w:p w:rsidR="00CA271E" w:rsidRDefault="00CA271E" w:rsidP="00CA271E">
      <w:pPr>
        <w:spacing w:after="0"/>
        <w:rPr>
          <w:rtl/>
        </w:rPr>
      </w:pPr>
      <w:r w:rsidRPr="00404FF6">
        <w:rPr>
          <w:rFonts w:hint="cs"/>
          <w:rtl/>
        </w:rPr>
        <w:t xml:space="preserve">ادخال </w:t>
      </w:r>
      <w:r>
        <w:rPr>
          <w:rFonts w:hint="cs"/>
          <w:rtl/>
        </w:rPr>
        <w:t>نسبة مئوية (بحد أقصى 100%) في الخيار "3"</w:t>
      </w:r>
    </w:p>
    <w:tbl>
      <w:tblPr>
        <w:tblStyle w:val="TableGrid"/>
        <w:tblW w:w="4937" w:type="pct"/>
        <w:jc w:val="center"/>
        <w:tblLook w:val="04A0" w:firstRow="1" w:lastRow="0" w:firstColumn="1" w:lastColumn="0" w:noHBand="0" w:noVBand="1"/>
      </w:tblPr>
      <w:tblGrid>
        <w:gridCol w:w="2984"/>
        <w:gridCol w:w="1548"/>
        <w:gridCol w:w="709"/>
        <w:gridCol w:w="709"/>
        <w:gridCol w:w="2833"/>
        <w:gridCol w:w="725"/>
      </w:tblGrid>
      <w:tr w:rsidR="00CA271E" w:rsidRPr="00C53F2D" w:rsidTr="00CA271E">
        <w:trPr>
          <w:trHeight w:val="246"/>
          <w:jc w:val="center"/>
        </w:trPr>
        <w:tc>
          <w:tcPr>
            <w:tcW w:w="1569" w:type="pct"/>
            <w:vMerge w:val="restart"/>
            <w:shd w:val="clear" w:color="auto" w:fill="F2F2F2" w:themeFill="background1" w:themeFillShade="F2"/>
          </w:tcPr>
          <w:bookmarkEnd w:id="13"/>
          <w:p w:rsidR="00CA271E" w:rsidRPr="00CA271E" w:rsidRDefault="00697D64" w:rsidP="00CA271E">
            <w:pPr>
              <w:pBdr>
                <w:right w:val="single" w:sz="8" w:space="4" w:color="FFFFFF"/>
              </w:pBdr>
              <w:spacing w:after="0" w:line="360" w:lineRule="auto"/>
              <w:jc w:val="right"/>
              <w:rPr>
                <w:rFonts w:eastAsia="Sakkal Majalla"/>
                <w:b/>
                <w:bCs/>
              </w:rPr>
            </w:pPr>
            <w:r w:rsidRPr="00697D64">
              <w:rPr>
                <w:rFonts w:eastAsia="Sakkal Majalla"/>
                <w:b/>
                <w:bCs/>
              </w:rPr>
              <w:t>Has the establishment used or plans to use any of the following deployment models</w:t>
            </w:r>
            <w:r w:rsidRPr="00697D64">
              <w:rPr>
                <w:rFonts w:eastAsia="Sakkal Majalla"/>
                <w:b/>
                <w:bCs/>
                <w:rtl/>
              </w:rPr>
              <w:t>:</w:t>
            </w:r>
          </w:p>
        </w:tc>
        <w:tc>
          <w:tcPr>
            <w:tcW w:w="814" w:type="pct"/>
            <w:shd w:val="clear" w:color="auto" w:fill="F2F2F2" w:themeFill="background1" w:themeFillShade="F2"/>
          </w:tcPr>
          <w:p w:rsidR="00CA271E" w:rsidRDefault="00CA271E" w:rsidP="00CA271E">
            <w:pPr>
              <w:pBdr>
                <w:right w:val="single" w:sz="8" w:space="4" w:color="FFFFFF"/>
              </w:pBdr>
              <w:spacing w:after="0" w:line="360" w:lineRule="auto"/>
              <w:jc w:val="center"/>
              <w:rPr>
                <w:rFonts w:eastAsia="Sakkal Majalla"/>
                <w:b/>
                <w:bCs/>
                <w:rtl/>
              </w:rPr>
            </w:pPr>
            <w:r w:rsidRPr="00CA271E">
              <w:rPr>
                <w:rFonts w:eastAsia="Sakkal Majalla"/>
                <w:b/>
                <w:bCs/>
                <w:rtl/>
              </w:rPr>
              <w:t xml:space="preserve">كم تمثل </w:t>
            </w:r>
            <w:r w:rsidRPr="00CA271E">
              <w:rPr>
                <w:rFonts w:eastAsia="Sakkal Majalla" w:hint="cs"/>
                <w:b/>
                <w:bCs/>
                <w:rtl/>
              </w:rPr>
              <w:t>النسبة المئوية</w:t>
            </w:r>
            <w:r w:rsidRPr="00CA271E">
              <w:rPr>
                <w:rFonts w:eastAsia="Sakkal Majalla"/>
                <w:b/>
                <w:bCs/>
                <w:rtl/>
              </w:rPr>
              <w:t xml:space="preserve"> </w:t>
            </w:r>
            <w:r w:rsidRPr="00CA271E">
              <w:rPr>
                <w:rFonts w:eastAsia="Sakkal Majalla" w:hint="cs"/>
                <w:b/>
                <w:bCs/>
                <w:rtl/>
              </w:rPr>
              <w:t>ل</w:t>
            </w:r>
            <w:r w:rsidRPr="00CA271E">
              <w:rPr>
                <w:rFonts w:eastAsia="Sakkal Majalla"/>
                <w:b/>
                <w:bCs/>
                <w:rtl/>
              </w:rPr>
              <w:t xml:space="preserve">شراء نماذج </w:t>
            </w:r>
            <w:r w:rsidRPr="00CA271E">
              <w:rPr>
                <w:rFonts w:eastAsia="Sakkal Majalla" w:hint="cs"/>
                <w:b/>
                <w:bCs/>
                <w:rtl/>
              </w:rPr>
              <w:t>النشر من</w:t>
            </w:r>
            <w:r w:rsidRPr="00CA271E">
              <w:rPr>
                <w:rFonts w:eastAsia="Sakkal Majalla"/>
                <w:b/>
                <w:bCs/>
                <w:rtl/>
              </w:rPr>
              <w:t xml:space="preserve"> إجمالي المشتريات السلعية والخدمية للمنشأة خلال عام 202</w:t>
            </w:r>
            <w:r w:rsidRPr="00CA271E">
              <w:rPr>
                <w:rFonts w:eastAsia="Sakkal Majalla" w:hint="cs"/>
                <w:b/>
                <w:bCs/>
                <w:rtl/>
              </w:rPr>
              <w:t>4</w:t>
            </w:r>
            <w:r w:rsidRPr="00CA271E">
              <w:rPr>
                <w:rFonts w:eastAsia="Sakkal Majalla"/>
                <w:b/>
                <w:bCs/>
                <w:rtl/>
              </w:rPr>
              <w:t xml:space="preserve">؟  </w:t>
            </w:r>
          </w:p>
          <w:p w:rsidR="00697D64" w:rsidRPr="00CA271E" w:rsidRDefault="00697D64" w:rsidP="00CA271E">
            <w:pPr>
              <w:pBdr>
                <w:right w:val="single" w:sz="8" w:space="4" w:color="FFFFFF"/>
              </w:pBdr>
              <w:spacing w:after="0" w:line="360" w:lineRule="auto"/>
              <w:jc w:val="center"/>
              <w:rPr>
                <w:rFonts w:eastAsia="Sakkal Majalla"/>
                <w:b/>
                <w:bCs/>
                <w:rtl/>
                <w:lang w:bidi="ar-SA"/>
              </w:rPr>
            </w:pPr>
            <w:r w:rsidRPr="00697D64">
              <w:rPr>
                <w:rFonts w:eastAsia="Sakkal Majalla"/>
                <w:b/>
                <w:bCs/>
                <w:lang w:bidi="ar-SA"/>
              </w:rPr>
              <w:t>What is the percentage of purchasing deployment models from the total purchases of goods and services for the establishment during the year 2024</w:t>
            </w:r>
            <w:r w:rsidRPr="00697D64">
              <w:rPr>
                <w:rFonts w:eastAsia="Sakkal Majalla"/>
                <w:b/>
                <w:bCs/>
                <w:rtl/>
                <w:lang w:bidi="ar-SA"/>
              </w:rPr>
              <w:t>?</w:t>
            </w:r>
          </w:p>
        </w:tc>
        <w:tc>
          <w:tcPr>
            <w:tcW w:w="373" w:type="pct"/>
            <w:shd w:val="clear" w:color="auto" w:fill="F2F2F2" w:themeFill="background1" w:themeFillShade="F2"/>
            <w:vAlign w:val="center"/>
          </w:tcPr>
          <w:p w:rsidR="00CA271E" w:rsidRPr="00FE00F8" w:rsidRDefault="00CA271E" w:rsidP="00CA271E">
            <w:pPr>
              <w:pBdr>
                <w:right w:val="single" w:sz="8" w:space="4" w:color="FFFFFF"/>
              </w:pBdr>
              <w:spacing w:after="0"/>
              <w:contextualSpacing/>
              <w:jc w:val="center"/>
              <w:rPr>
                <w:rFonts w:eastAsia="Calibri"/>
                <w:b/>
                <w:bCs/>
                <w:color w:val="auto"/>
                <w:sz w:val="22"/>
                <w:szCs w:val="22"/>
                <w:rtl/>
                <w:lang w:bidi="ar-SA"/>
              </w:rPr>
            </w:pPr>
            <w:r w:rsidRPr="00FE00F8">
              <w:rPr>
                <w:rFonts w:eastAsia="Calibri" w:hint="cs"/>
                <w:b/>
                <w:bCs/>
                <w:color w:val="auto"/>
                <w:sz w:val="22"/>
                <w:szCs w:val="22"/>
                <w:rtl/>
                <w:lang w:bidi="ar-SA"/>
              </w:rPr>
              <w:t>لا</w:t>
            </w:r>
          </w:p>
          <w:p w:rsidR="00CA271E" w:rsidRPr="00C53F2D" w:rsidRDefault="00CA271E" w:rsidP="00CA271E">
            <w:pPr>
              <w:pBdr>
                <w:right w:val="single" w:sz="8" w:space="4" w:color="FFFFFF"/>
              </w:pBdr>
              <w:spacing w:after="0" w:line="360" w:lineRule="auto"/>
              <w:jc w:val="center"/>
              <w:rPr>
                <w:rFonts w:eastAsia="Sakkal Majalla"/>
                <w:rtl/>
                <w:lang w:bidi="ar-SA"/>
              </w:rPr>
            </w:pPr>
            <w:r w:rsidRPr="00FE00F8">
              <w:rPr>
                <w:rFonts w:eastAsia="Calibri"/>
                <w:b/>
                <w:bCs/>
                <w:color w:val="auto"/>
                <w:sz w:val="22"/>
                <w:szCs w:val="22"/>
                <w:lang w:bidi="ar-SA"/>
              </w:rPr>
              <w:t>NO</w:t>
            </w:r>
          </w:p>
        </w:tc>
        <w:tc>
          <w:tcPr>
            <w:tcW w:w="373" w:type="pct"/>
            <w:shd w:val="clear" w:color="auto" w:fill="F2F2F2" w:themeFill="background1" w:themeFillShade="F2"/>
            <w:vAlign w:val="center"/>
          </w:tcPr>
          <w:p w:rsidR="00CA271E" w:rsidRPr="00FE00F8" w:rsidRDefault="00CA271E" w:rsidP="00CA271E">
            <w:pPr>
              <w:pBdr>
                <w:right w:val="single" w:sz="8" w:space="4" w:color="FFFFFF"/>
              </w:pBdr>
              <w:spacing w:after="0"/>
              <w:contextualSpacing/>
              <w:jc w:val="center"/>
              <w:rPr>
                <w:rFonts w:eastAsia="Calibri"/>
                <w:b/>
                <w:bCs/>
                <w:color w:val="auto"/>
                <w:sz w:val="22"/>
                <w:szCs w:val="22"/>
                <w:rtl/>
                <w:lang w:bidi="ar-SA"/>
              </w:rPr>
            </w:pPr>
            <w:r w:rsidRPr="00FE00F8">
              <w:rPr>
                <w:rFonts w:eastAsia="Calibri" w:hint="cs"/>
                <w:b/>
                <w:bCs/>
                <w:color w:val="auto"/>
                <w:sz w:val="22"/>
                <w:szCs w:val="22"/>
                <w:rtl/>
                <w:lang w:bidi="ar-SA"/>
              </w:rPr>
              <w:t>نعم</w:t>
            </w:r>
          </w:p>
          <w:p w:rsidR="00CA271E" w:rsidRPr="00C53F2D" w:rsidRDefault="00CA271E" w:rsidP="00CA271E">
            <w:pPr>
              <w:pBdr>
                <w:right w:val="single" w:sz="8" w:space="4" w:color="FFFFFF"/>
              </w:pBdr>
              <w:spacing w:after="0" w:line="360" w:lineRule="auto"/>
              <w:jc w:val="center"/>
              <w:rPr>
                <w:rFonts w:eastAsia="Sakkal Majalla"/>
                <w:rtl/>
                <w:lang w:bidi="ar-SA"/>
              </w:rPr>
            </w:pPr>
            <w:r w:rsidRPr="00FE00F8">
              <w:rPr>
                <w:rFonts w:eastAsia="Calibri"/>
                <w:b/>
                <w:bCs/>
                <w:color w:val="auto"/>
                <w:sz w:val="22"/>
                <w:szCs w:val="22"/>
                <w:lang w:bidi="ar-SA"/>
              </w:rPr>
              <w:t>YES</w:t>
            </w:r>
          </w:p>
        </w:tc>
        <w:tc>
          <w:tcPr>
            <w:tcW w:w="1490" w:type="pct"/>
            <w:vMerge w:val="restart"/>
            <w:shd w:val="clear" w:color="auto" w:fill="F2F2F2" w:themeFill="background1" w:themeFillShade="F2"/>
            <w:vAlign w:val="center"/>
          </w:tcPr>
          <w:p w:rsidR="00CA271E" w:rsidRPr="00221F6B" w:rsidRDefault="00CA271E" w:rsidP="00CA271E">
            <w:pPr>
              <w:pBdr>
                <w:right w:val="single" w:sz="8" w:space="4" w:color="FFFFFF"/>
              </w:pBdr>
              <w:spacing w:after="0"/>
              <w:jc w:val="center"/>
              <w:rPr>
                <w:rFonts w:eastAsia="Sakkal Majalla"/>
                <w:b/>
                <w:bCs/>
                <w:rtl/>
              </w:rPr>
            </w:pPr>
            <w:r w:rsidRPr="00221F6B">
              <w:rPr>
                <w:rFonts w:eastAsia="Sakkal Majalla"/>
                <w:b/>
                <w:bCs/>
                <w:rtl/>
              </w:rPr>
              <w:t xml:space="preserve">هل قامت المنشأة باستخدام أو تخطط لاستخدام أي </w:t>
            </w:r>
            <w:r w:rsidRPr="00221F6B">
              <w:rPr>
                <w:rFonts w:eastAsia="Sakkal Majalla" w:hint="cs"/>
                <w:b/>
                <w:bCs/>
                <w:rtl/>
              </w:rPr>
              <w:t>من نماذج</w:t>
            </w:r>
            <w:r w:rsidRPr="00221F6B">
              <w:rPr>
                <w:rFonts w:eastAsia="Sakkal Majalla"/>
                <w:b/>
                <w:bCs/>
                <w:rtl/>
              </w:rPr>
              <w:t xml:space="preserve"> </w:t>
            </w:r>
            <w:r w:rsidRPr="00221F6B">
              <w:rPr>
                <w:rFonts w:eastAsia="Sakkal Majalla" w:hint="cs"/>
                <w:b/>
                <w:bCs/>
                <w:rtl/>
              </w:rPr>
              <w:t>النشر التالية:</w:t>
            </w:r>
          </w:p>
        </w:tc>
        <w:tc>
          <w:tcPr>
            <w:tcW w:w="381" w:type="pct"/>
            <w:vMerge w:val="restart"/>
            <w:shd w:val="clear" w:color="auto" w:fill="F2F2F2" w:themeFill="background1" w:themeFillShade="F2"/>
          </w:tcPr>
          <w:p w:rsidR="00CA271E" w:rsidRPr="00CD6E7A" w:rsidRDefault="00CA271E" w:rsidP="00CA271E">
            <w:pPr>
              <w:pBdr>
                <w:right w:val="single" w:sz="8" w:space="4" w:color="FFFFFF"/>
              </w:pBdr>
              <w:spacing w:after="0"/>
              <w:jc w:val="center"/>
              <w:rPr>
                <w:rFonts w:eastAsia="Sakkal Majalla"/>
                <w:rtl/>
              </w:rPr>
            </w:pPr>
          </w:p>
        </w:tc>
      </w:tr>
      <w:tr w:rsidR="00CA271E" w:rsidRPr="00C53F2D" w:rsidTr="00CA271E">
        <w:trPr>
          <w:trHeight w:val="585"/>
          <w:jc w:val="center"/>
        </w:trPr>
        <w:tc>
          <w:tcPr>
            <w:tcW w:w="1569" w:type="pct"/>
            <w:vMerge/>
            <w:shd w:val="clear" w:color="auto" w:fill="F2F2F2" w:themeFill="background1" w:themeFillShade="F2"/>
          </w:tcPr>
          <w:p w:rsidR="00CA271E" w:rsidRPr="00C53F2D" w:rsidRDefault="00CA271E" w:rsidP="00CA271E">
            <w:pPr>
              <w:pBdr>
                <w:right w:val="single" w:sz="8" w:space="4" w:color="FFFFFF"/>
              </w:pBdr>
              <w:spacing w:after="0"/>
              <w:rPr>
                <w:rFonts w:eastAsia="Sakkal Majalla"/>
                <w:lang w:bidi="ar-SA"/>
              </w:rPr>
            </w:pPr>
          </w:p>
        </w:tc>
        <w:tc>
          <w:tcPr>
            <w:tcW w:w="814" w:type="pct"/>
            <w:shd w:val="clear" w:color="auto" w:fill="F2F2F2" w:themeFill="background1" w:themeFillShade="F2"/>
            <w:vAlign w:val="center"/>
          </w:tcPr>
          <w:p w:rsidR="00CA271E" w:rsidRPr="00CA271E" w:rsidRDefault="00CA271E" w:rsidP="00CA271E">
            <w:pPr>
              <w:pBdr>
                <w:right w:val="single" w:sz="8" w:space="4" w:color="FFFFFF"/>
              </w:pBdr>
              <w:spacing w:after="0"/>
              <w:jc w:val="center"/>
              <w:rPr>
                <w:rFonts w:eastAsia="Sakkal Majalla"/>
                <w:sz w:val="24"/>
                <w:szCs w:val="24"/>
                <w:rtl/>
                <w:lang w:bidi="ar-SA"/>
              </w:rPr>
            </w:pPr>
            <w:r w:rsidRPr="00CA271E">
              <w:rPr>
                <w:rFonts w:eastAsia="Sakkal Majalla" w:hint="cs"/>
                <w:sz w:val="24"/>
                <w:szCs w:val="24"/>
                <w:rtl/>
                <w:lang w:bidi="ar-SA"/>
              </w:rPr>
              <w:t>3</w:t>
            </w:r>
          </w:p>
        </w:tc>
        <w:tc>
          <w:tcPr>
            <w:tcW w:w="373" w:type="pct"/>
            <w:shd w:val="clear" w:color="auto" w:fill="F2F2F2" w:themeFill="background1" w:themeFillShade="F2"/>
            <w:vAlign w:val="center"/>
          </w:tcPr>
          <w:p w:rsidR="00CA271E" w:rsidRPr="00CA271E" w:rsidRDefault="00CA271E" w:rsidP="00CA271E">
            <w:pPr>
              <w:pBdr>
                <w:right w:val="single" w:sz="8" w:space="4" w:color="FFFFFF"/>
              </w:pBdr>
              <w:spacing w:after="0"/>
              <w:jc w:val="center"/>
              <w:rPr>
                <w:rFonts w:eastAsia="Sakkal Majalla"/>
                <w:rtl/>
              </w:rPr>
            </w:pPr>
            <w:r w:rsidRPr="00CA271E">
              <w:rPr>
                <w:rFonts w:eastAsia="Calibri" w:hint="cs"/>
                <w:color w:val="auto"/>
                <w:sz w:val="24"/>
                <w:szCs w:val="24"/>
                <w:rtl/>
                <w:lang w:bidi="ar-SA"/>
              </w:rPr>
              <w:t>2</w:t>
            </w:r>
          </w:p>
        </w:tc>
        <w:tc>
          <w:tcPr>
            <w:tcW w:w="373" w:type="pct"/>
            <w:shd w:val="clear" w:color="auto" w:fill="F2F2F2" w:themeFill="background1" w:themeFillShade="F2"/>
            <w:vAlign w:val="center"/>
          </w:tcPr>
          <w:p w:rsidR="00CA271E" w:rsidRPr="00CA271E" w:rsidRDefault="00CA271E" w:rsidP="00CA271E">
            <w:pPr>
              <w:pBdr>
                <w:right w:val="single" w:sz="8" w:space="4" w:color="FFFFFF"/>
              </w:pBdr>
              <w:spacing w:after="0"/>
              <w:jc w:val="center"/>
              <w:rPr>
                <w:rFonts w:eastAsia="Sakkal Majalla"/>
                <w:sz w:val="24"/>
                <w:szCs w:val="24"/>
                <w:rtl/>
              </w:rPr>
            </w:pPr>
            <w:r w:rsidRPr="00CA271E">
              <w:rPr>
                <w:rFonts w:eastAsia="Sakkal Majalla" w:hint="cs"/>
                <w:sz w:val="24"/>
                <w:szCs w:val="24"/>
                <w:rtl/>
              </w:rPr>
              <w:t>1</w:t>
            </w:r>
          </w:p>
        </w:tc>
        <w:tc>
          <w:tcPr>
            <w:tcW w:w="1490" w:type="pct"/>
            <w:vMerge/>
            <w:shd w:val="clear" w:color="auto" w:fill="F2F2F2" w:themeFill="background1" w:themeFillShade="F2"/>
            <w:vAlign w:val="center"/>
          </w:tcPr>
          <w:p w:rsidR="00CA271E" w:rsidRPr="00C53F2D" w:rsidRDefault="00CA271E" w:rsidP="00CA271E">
            <w:pPr>
              <w:pBdr>
                <w:right w:val="single" w:sz="8" w:space="4" w:color="FFFFFF"/>
              </w:pBdr>
              <w:spacing w:after="0"/>
              <w:jc w:val="center"/>
              <w:rPr>
                <w:rFonts w:eastAsia="Sakkal Majalla"/>
                <w:rtl/>
              </w:rPr>
            </w:pPr>
          </w:p>
        </w:tc>
        <w:tc>
          <w:tcPr>
            <w:tcW w:w="381" w:type="pct"/>
            <w:vMerge/>
            <w:shd w:val="clear" w:color="auto" w:fill="F2F2F2" w:themeFill="background1" w:themeFillShade="F2"/>
          </w:tcPr>
          <w:p w:rsidR="00CA271E" w:rsidRPr="00C53F2D" w:rsidRDefault="00CA271E" w:rsidP="00CA271E">
            <w:pPr>
              <w:pBdr>
                <w:right w:val="single" w:sz="8" w:space="4" w:color="FFFFFF"/>
              </w:pBdr>
              <w:spacing w:after="0"/>
              <w:jc w:val="center"/>
              <w:rPr>
                <w:rFonts w:eastAsia="Sakkal Majalla"/>
                <w:rtl/>
              </w:rPr>
            </w:pPr>
          </w:p>
        </w:tc>
      </w:tr>
      <w:tr w:rsidR="00697D64" w:rsidRPr="00C53F2D" w:rsidTr="00CA271E">
        <w:trPr>
          <w:trHeight w:val="421"/>
          <w:jc w:val="center"/>
        </w:trPr>
        <w:tc>
          <w:tcPr>
            <w:tcW w:w="1569" w:type="pct"/>
            <w:shd w:val="clear" w:color="auto" w:fill="FFFFFF" w:themeFill="background1"/>
          </w:tcPr>
          <w:p w:rsidR="00697D64" w:rsidRPr="00C53F2D" w:rsidRDefault="00697D64" w:rsidP="00697D64">
            <w:pPr>
              <w:pBdr>
                <w:right w:val="single" w:sz="8" w:space="4" w:color="FFFFFF"/>
              </w:pBdr>
              <w:spacing w:after="0"/>
              <w:jc w:val="right"/>
              <w:rPr>
                <w:rFonts w:eastAsia="Sakkal Majalla"/>
              </w:rPr>
            </w:pPr>
            <w:r w:rsidRPr="003353D6">
              <w:t>SaaS (Software as a Service)</w:t>
            </w:r>
          </w:p>
        </w:tc>
        <w:tc>
          <w:tcPr>
            <w:tcW w:w="814" w:type="pct"/>
            <w:shd w:val="clear" w:color="auto" w:fill="FFFFFF" w:themeFill="background1"/>
          </w:tcPr>
          <w:p w:rsidR="00697D64" w:rsidRPr="00C53F2D" w:rsidRDefault="00697D64" w:rsidP="00697D64">
            <w:pPr>
              <w:pBdr>
                <w:right w:val="single" w:sz="8" w:space="4" w:color="FFFFFF"/>
              </w:pBdr>
              <w:spacing w:after="0"/>
              <w:rPr>
                <w:rFonts w:eastAsia="Sakkal Majalla"/>
              </w:rPr>
            </w:pPr>
          </w:p>
        </w:tc>
        <w:tc>
          <w:tcPr>
            <w:tcW w:w="373" w:type="pct"/>
            <w:shd w:val="clear" w:color="auto" w:fill="FFFFFF" w:themeFill="background1"/>
          </w:tcPr>
          <w:p w:rsidR="00697D64" w:rsidRPr="00C53F2D" w:rsidRDefault="00697D64" w:rsidP="00697D64">
            <w:pPr>
              <w:pBdr>
                <w:right w:val="single" w:sz="8" w:space="4" w:color="FFFFFF"/>
              </w:pBdr>
              <w:spacing w:after="0"/>
              <w:rPr>
                <w:rFonts w:eastAsia="Sakkal Majalla"/>
              </w:rPr>
            </w:pPr>
          </w:p>
        </w:tc>
        <w:tc>
          <w:tcPr>
            <w:tcW w:w="373" w:type="pct"/>
            <w:shd w:val="clear" w:color="auto" w:fill="FFFFFF" w:themeFill="background1"/>
            <w:vAlign w:val="center"/>
          </w:tcPr>
          <w:p w:rsidR="00697D64" w:rsidRPr="00C53F2D" w:rsidRDefault="00697D64" w:rsidP="00697D64">
            <w:pPr>
              <w:pBdr>
                <w:right w:val="single" w:sz="8" w:space="4" w:color="FFFFFF"/>
              </w:pBdr>
              <w:spacing w:after="0"/>
              <w:rPr>
                <w:rFonts w:eastAsia="Sakkal Majalla"/>
              </w:rPr>
            </w:pPr>
          </w:p>
        </w:tc>
        <w:tc>
          <w:tcPr>
            <w:tcW w:w="1490" w:type="pct"/>
            <w:shd w:val="clear" w:color="auto" w:fill="FFFFFF" w:themeFill="background1"/>
            <w:vAlign w:val="center"/>
          </w:tcPr>
          <w:p w:rsidR="00697D64" w:rsidRPr="00C53F2D" w:rsidRDefault="00697D64" w:rsidP="00697D64">
            <w:pPr>
              <w:pBdr>
                <w:right w:val="single" w:sz="8" w:space="4" w:color="FFFFFF"/>
              </w:pBdr>
              <w:spacing w:after="0"/>
              <w:rPr>
                <w:rFonts w:eastAsia="Sakkal Majalla"/>
              </w:rPr>
            </w:pPr>
            <w:r w:rsidRPr="00C53F2D">
              <w:rPr>
                <w:rFonts w:eastAsia="Sakkal Majalla"/>
                <w:rtl/>
              </w:rPr>
              <w:t xml:space="preserve">البرمجيات كخدمة </w:t>
            </w:r>
            <w:r w:rsidRPr="00C53F2D">
              <w:rPr>
                <w:rFonts w:eastAsia="Sakkal Majalla"/>
              </w:rPr>
              <w:t>SaaS</w:t>
            </w:r>
            <w:r w:rsidRPr="00C53F2D">
              <w:rPr>
                <w:rFonts w:eastAsia="Sakkal Majalla"/>
                <w:rtl/>
              </w:rPr>
              <w:t xml:space="preserve"> </w:t>
            </w:r>
            <w:r w:rsidRPr="00C53F2D">
              <w:rPr>
                <w:rFonts w:eastAsia="Sakkal Majalla" w:hint="cs"/>
                <w:rtl/>
              </w:rPr>
              <w:t>(</w:t>
            </w:r>
            <w:r w:rsidRPr="00C53F2D">
              <w:rPr>
                <w:rFonts w:eastAsia="Sakkal Majalla"/>
                <w:rtl/>
              </w:rPr>
              <w:t xml:space="preserve">الأمثلة: </w:t>
            </w:r>
            <w:r w:rsidRPr="00C53F2D">
              <w:rPr>
                <w:rFonts w:eastAsia="Sakkal Majalla"/>
              </w:rPr>
              <w:t>Google Workspace</w:t>
            </w:r>
            <w:r w:rsidRPr="00C53F2D">
              <w:rPr>
                <w:rFonts w:eastAsia="Sakkal Majalla"/>
                <w:rtl/>
              </w:rPr>
              <w:t xml:space="preserve"> (</w:t>
            </w:r>
            <w:r w:rsidRPr="00C53F2D">
              <w:rPr>
                <w:rFonts w:eastAsia="Sakkal Majalla"/>
              </w:rPr>
              <w:t>Gmail</w:t>
            </w:r>
            <w:r w:rsidRPr="00C53F2D">
              <w:rPr>
                <w:rFonts w:eastAsia="Sakkal Majalla"/>
                <w:rtl/>
              </w:rPr>
              <w:t xml:space="preserve"> و</w:t>
            </w:r>
            <w:r w:rsidRPr="00C53F2D">
              <w:rPr>
                <w:rFonts w:eastAsia="Sakkal Majalla"/>
              </w:rPr>
              <w:t>Google Docs</w:t>
            </w:r>
            <w:r w:rsidRPr="00C53F2D">
              <w:rPr>
                <w:rFonts w:eastAsia="Sakkal Majalla"/>
                <w:rtl/>
              </w:rPr>
              <w:t>) و</w:t>
            </w:r>
            <w:r w:rsidRPr="00C53F2D">
              <w:rPr>
                <w:rFonts w:eastAsia="Sakkal Majalla"/>
              </w:rPr>
              <w:t>Microsoft 365</w:t>
            </w:r>
            <w:r w:rsidRPr="00C53F2D">
              <w:rPr>
                <w:rFonts w:eastAsia="Sakkal Majalla"/>
                <w:rtl/>
              </w:rPr>
              <w:t xml:space="preserve"> و</w:t>
            </w:r>
            <w:r w:rsidRPr="00C53F2D">
              <w:rPr>
                <w:rFonts w:eastAsia="Sakkal Majalla"/>
              </w:rPr>
              <w:t>Salesforce</w:t>
            </w:r>
            <w:r w:rsidRPr="00C53F2D">
              <w:rPr>
                <w:rFonts w:eastAsia="Sakkal Majalla"/>
                <w:rtl/>
              </w:rPr>
              <w:t xml:space="preserve"> و</w:t>
            </w:r>
            <w:r w:rsidRPr="00C53F2D">
              <w:rPr>
                <w:rFonts w:eastAsia="Sakkal Majalla"/>
              </w:rPr>
              <w:t>Dropbox</w:t>
            </w:r>
            <w:r w:rsidRPr="00C53F2D">
              <w:rPr>
                <w:rFonts w:eastAsia="Sakkal Majalla"/>
                <w:rtl/>
              </w:rPr>
              <w:t>.</w:t>
            </w:r>
            <w:r w:rsidRPr="00C53F2D">
              <w:rPr>
                <w:rFonts w:eastAsia="Sakkal Majalla" w:hint="cs"/>
                <w:rtl/>
              </w:rPr>
              <w:t>)</w:t>
            </w:r>
          </w:p>
        </w:tc>
        <w:tc>
          <w:tcPr>
            <w:tcW w:w="381" w:type="pct"/>
            <w:shd w:val="clear" w:color="auto" w:fill="FFFFFF" w:themeFill="background1"/>
            <w:vAlign w:val="center"/>
          </w:tcPr>
          <w:p w:rsidR="00697D64" w:rsidRPr="00C53F2D" w:rsidRDefault="00697D64" w:rsidP="00697D64">
            <w:pPr>
              <w:pBdr>
                <w:right w:val="single" w:sz="8" w:space="4" w:color="FFFFFF"/>
              </w:pBdr>
              <w:spacing w:after="0"/>
              <w:jc w:val="center"/>
              <w:rPr>
                <w:rFonts w:eastAsia="Sakkal Majalla"/>
                <w:rtl/>
              </w:rPr>
            </w:pPr>
            <w:r>
              <w:rPr>
                <w:rFonts w:eastAsia="Sakkal Majalla" w:hint="cs"/>
                <w:rtl/>
              </w:rPr>
              <w:t>601.1</w:t>
            </w:r>
          </w:p>
        </w:tc>
      </w:tr>
      <w:tr w:rsidR="00697D64" w:rsidRPr="00C53F2D" w:rsidTr="00CA271E">
        <w:trPr>
          <w:trHeight w:val="585"/>
          <w:jc w:val="center"/>
        </w:trPr>
        <w:tc>
          <w:tcPr>
            <w:tcW w:w="1569" w:type="pct"/>
            <w:shd w:val="clear" w:color="auto" w:fill="FFFFFF" w:themeFill="background1"/>
          </w:tcPr>
          <w:p w:rsidR="00697D64" w:rsidRPr="00C53F2D" w:rsidRDefault="00697D64" w:rsidP="00697D64">
            <w:pPr>
              <w:pBdr>
                <w:right w:val="single" w:sz="8" w:space="4" w:color="FFFFFF"/>
              </w:pBdr>
              <w:spacing w:after="0"/>
              <w:jc w:val="right"/>
              <w:rPr>
                <w:rFonts w:eastAsia="Sakkal Majalla"/>
              </w:rPr>
            </w:pPr>
            <w:r w:rsidRPr="003353D6">
              <w:t>     PaaS (Platform as a Service)</w:t>
            </w:r>
          </w:p>
        </w:tc>
        <w:tc>
          <w:tcPr>
            <w:tcW w:w="814" w:type="pct"/>
            <w:shd w:val="clear" w:color="auto" w:fill="FFFFFF" w:themeFill="background1"/>
          </w:tcPr>
          <w:p w:rsidR="00697D64" w:rsidRPr="00C53F2D" w:rsidRDefault="00697D64" w:rsidP="00697D64">
            <w:pPr>
              <w:pBdr>
                <w:right w:val="single" w:sz="8" w:space="4" w:color="FFFFFF"/>
              </w:pBdr>
              <w:spacing w:after="0"/>
              <w:rPr>
                <w:rFonts w:eastAsia="Sakkal Majalla"/>
                <w:lang w:bidi="ar-SA"/>
              </w:rPr>
            </w:pPr>
          </w:p>
        </w:tc>
        <w:tc>
          <w:tcPr>
            <w:tcW w:w="373" w:type="pct"/>
            <w:shd w:val="clear" w:color="auto" w:fill="FFFFFF" w:themeFill="background1"/>
          </w:tcPr>
          <w:p w:rsidR="00697D64" w:rsidRPr="00C53F2D" w:rsidRDefault="00697D64" w:rsidP="00697D64">
            <w:pPr>
              <w:pBdr>
                <w:right w:val="single" w:sz="8" w:space="4" w:color="FFFFFF"/>
              </w:pBdr>
              <w:spacing w:after="0"/>
              <w:rPr>
                <w:rFonts w:eastAsia="Sakkal Majalla"/>
                <w:lang w:bidi="ar-SA"/>
              </w:rPr>
            </w:pPr>
          </w:p>
        </w:tc>
        <w:tc>
          <w:tcPr>
            <w:tcW w:w="373" w:type="pct"/>
            <w:shd w:val="clear" w:color="auto" w:fill="FFFFFF" w:themeFill="background1"/>
            <w:vAlign w:val="center"/>
          </w:tcPr>
          <w:p w:rsidR="00697D64" w:rsidRPr="00C53F2D" w:rsidRDefault="00697D64" w:rsidP="00697D64">
            <w:pPr>
              <w:pBdr>
                <w:right w:val="single" w:sz="8" w:space="4" w:color="FFFFFF"/>
              </w:pBdr>
              <w:spacing w:after="0"/>
              <w:rPr>
                <w:rFonts w:eastAsia="Sakkal Majalla"/>
              </w:rPr>
            </w:pPr>
          </w:p>
        </w:tc>
        <w:tc>
          <w:tcPr>
            <w:tcW w:w="1490" w:type="pct"/>
            <w:shd w:val="clear" w:color="auto" w:fill="FFFFFF" w:themeFill="background1"/>
            <w:vAlign w:val="center"/>
          </w:tcPr>
          <w:p w:rsidR="00697D64" w:rsidRPr="00C53F2D" w:rsidRDefault="00697D64" w:rsidP="00697D64">
            <w:pPr>
              <w:pBdr>
                <w:right w:val="none" w:sz="0" w:space="0" w:color="auto"/>
              </w:pBdr>
              <w:spacing w:after="0" w:line="276" w:lineRule="auto"/>
              <w:rPr>
                <w:rFonts w:eastAsia="Sakkal Majalla"/>
              </w:rPr>
            </w:pPr>
            <w:r w:rsidRPr="00C53F2D">
              <w:rPr>
                <w:rFonts w:eastAsia="Sakkal Majalla"/>
                <w:rtl/>
              </w:rPr>
              <w:t xml:space="preserve">المنصات كخدمة </w:t>
            </w:r>
            <w:r w:rsidRPr="00C53F2D">
              <w:rPr>
                <w:rFonts w:eastAsia="Sakkal Majalla"/>
              </w:rPr>
              <w:t>PaaS</w:t>
            </w:r>
            <w:r w:rsidRPr="00C53F2D">
              <w:rPr>
                <w:rFonts w:eastAsia="Sakkal Majalla" w:hint="cs"/>
                <w:rtl/>
              </w:rPr>
              <w:t xml:space="preserve"> (</w:t>
            </w:r>
            <w:r w:rsidRPr="00C53F2D">
              <w:rPr>
                <w:rFonts w:eastAsia="Sakkal Majalla"/>
                <w:rtl/>
              </w:rPr>
              <w:t xml:space="preserve">أمثلة: </w:t>
            </w:r>
            <w:r w:rsidRPr="00C53F2D">
              <w:rPr>
                <w:rFonts w:eastAsia="Sakkal Majalla"/>
              </w:rPr>
              <w:t>Google App Engine</w:t>
            </w:r>
            <w:r w:rsidRPr="00C53F2D">
              <w:rPr>
                <w:rFonts w:eastAsia="Sakkal Majalla"/>
                <w:rtl/>
              </w:rPr>
              <w:t xml:space="preserve"> و</w:t>
            </w:r>
            <w:r w:rsidRPr="00C53F2D">
              <w:rPr>
                <w:rFonts w:eastAsia="Sakkal Majalla"/>
              </w:rPr>
              <w:t>Microsoft Azure App Service</w:t>
            </w:r>
            <w:r w:rsidRPr="00C53F2D">
              <w:rPr>
                <w:rFonts w:eastAsia="Sakkal Majalla"/>
                <w:rtl/>
              </w:rPr>
              <w:t xml:space="preserve"> و</w:t>
            </w:r>
            <w:r w:rsidRPr="00C53F2D">
              <w:rPr>
                <w:rFonts w:eastAsia="Sakkal Majalla"/>
              </w:rPr>
              <w:t>Heroku</w:t>
            </w:r>
            <w:r w:rsidRPr="00C53F2D">
              <w:rPr>
                <w:rFonts w:eastAsia="Sakkal Majalla"/>
                <w:rtl/>
              </w:rPr>
              <w:t xml:space="preserve"> و</w:t>
            </w:r>
            <w:r w:rsidRPr="00C53F2D">
              <w:rPr>
                <w:rFonts w:eastAsia="Sakkal Majalla"/>
              </w:rPr>
              <w:t>AWS Elastic Beanstalk</w:t>
            </w:r>
            <w:r w:rsidRPr="00C53F2D">
              <w:rPr>
                <w:rFonts w:eastAsia="Sakkal Majalla"/>
                <w:rtl/>
              </w:rPr>
              <w:t>)</w:t>
            </w:r>
            <w:r w:rsidRPr="00C53F2D">
              <w:rPr>
                <w:rFonts w:eastAsia="Sakkal Majalla" w:hint="cs"/>
                <w:rtl/>
              </w:rPr>
              <w:t>.</w:t>
            </w:r>
          </w:p>
        </w:tc>
        <w:tc>
          <w:tcPr>
            <w:tcW w:w="381" w:type="pct"/>
            <w:shd w:val="clear" w:color="auto" w:fill="FFFFFF" w:themeFill="background1"/>
            <w:vAlign w:val="center"/>
          </w:tcPr>
          <w:p w:rsidR="00697D64" w:rsidRPr="00C53F2D" w:rsidRDefault="00697D64" w:rsidP="00697D64">
            <w:pPr>
              <w:pBdr>
                <w:right w:val="none" w:sz="0" w:space="0" w:color="auto"/>
              </w:pBdr>
              <w:spacing w:after="0" w:line="276" w:lineRule="auto"/>
              <w:jc w:val="center"/>
              <w:rPr>
                <w:rFonts w:eastAsia="Sakkal Majalla"/>
                <w:rtl/>
              </w:rPr>
            </w:pPr>
            <w:r>
              <w:rPr>
                <w:rFonts w:eastAsia="Sakkal Majalla" w:hint="cs"/>
                <w:rtl/>
              </w:rPr>
              <w:t>601.2</w:t>
            </w:r>
          </w:p>
        </w:tc>
      </w:tr>
      <w:tr w:rsidR="00697D64" w:rsidRPr="00C53F2D" w:rsidTr="00CA271E">
        <w:trPr>
          <w:trHeight w:val="426"/>
          <w:jc w:val="center"/>
        </w:trPr>
        <w:tc>
          <w:tcPr>
            <w:tcW w:w="1569" w:type="pct"/>
            <w:shd w:val="clear" w:color="auto" w:fill="FFFFFF" w:themeFill="background1"/>
          </w:tcPr>
          <w:p w:rsidR="00697D64" w:rsidRPr="00C53F2D" w:rsidRDefault="00697D64" w:rsidP="00697D64">
            <w:pPr>
              <w:pBdr>
                <w:right w:val="single" w:sz="8" w:space="4" w:color="FFFFFF"/>
              </w:pBdr>
              <w:spacing w:after="0"/>
              <w:jc w:val="right"/>
              <w:rPr>
                <w:rFonts w:eastAsia="Sakkal Majalla"/>
              </w:rPr>
            </w:pPr>
            <w:r w:rsidRPr="003353D6">
              <w:t>IaaS (Infrastructure as a Service</w:t>
            </w:r>
          </w:p>
        </w:tc>
        <w:tc>
          <w:tcPr>
            <w:tcW w:w="814" w:type="pct"/>
            <w:shd w:val="clear" w:color="auto" w:fill="FFFFFF" w:themeFill="background1"/>
          </w:tcPr>
          <w:p w:rsidR="00697D64" w:rsidRPr="00C53F2D" w:rsidRDefault="00697D64" w:rsidP="00697D64">
            <w:pPr>
              <w:pBdr>
                <w:right w:val="single" w:sz="8" w:space="4" w:color="FFFFFF"/>
              </w:pBdr>
              <w:spacing w:after="0"/>
              <w:rPr>
                <w:rFonts w:eastAsia="Sakkal Majalla"/>
              </w:rPr>
            </w:pPr>
          </w:p>
        </w:tc>
        <w:tc>
          <w:tcPr>
            <w:tcW w:w="373" w:type="pct"/>
            <w:shd w:val="clear" w:color="auto" w:fill="FFFFFF" w:themeFill="background1"/>
          </w:tcPr>
          <w:p w:rsidR="00697D64" w:rsidRPr="00C53F2D" w:rsidRDefault="00697D64" w:rsidP="00697D64">
            <w:pPr>
              <w:pBdr>
                <w:right w:val="single" w:sz="8" w:space="4" w:color="FFFFFF"/>
              </w:pBdr>
              <w:spacing w:after="0"/>
              <w:rPr>
                <w:rFonts w:eastAsia="Sakkal Majalla"/>
              </w:rPr>
            </w:pPr>
          </w:p>
        </w:tc>
        <w:tc>
          <w:tcPr>
            <w:tcW w:w="373" w:type="pct"/>
            <w:shd w:val="clear" w:color="auto" w:fill="FFFFFF" w:themeFill="background1"/>
            <w:vAlign w:val="center"/>
          </w:tcPr>
          <w:p w:rsidR="00697D64" w:rsidRPr="00C53F2D" w:rsidRDefault="00697D64" w:rsidP="00697D64">
            <w:pPr>
              <w:pBdr>
                <w:right w:val="single" w:sz="8" w:space="4" w:color="FFFFFF"/>
              </w:pBdr>
              <w:spacing w:after="0"/>
              <w:rPr>
                <w:rFonts w:eastAsia="Sakkal Majalla"/>
              </w:rPr>
            </w:pPr>
          </w:p>
        </w:tc>
        <w:tc>
          <w:tcPr>
            <w:tcW w:w="1490" w:type="pct"/>
            <w:shd w:val="clear" w:color="auto" w:fill="FFFFFF" w:themeFill="background1"/>
            <w:vAlign w:val="center"/>
          </w:tcPr>
          <w:p w:rsidR="00697D64" w:rsidRPr="00C53F2D" w:rsidRDefault="00697D64" w:rsidP="00697D64">
            <w:pPr>
              <w:pBdr>
                <w:right w:val="none" w:sz="0" w:space="0" w:color="auto"/>
              </w:pBdr>
              <w:spacing w:after="0" w:line="276" w:lineRule="auto"/>
              <w:rPr>
                <w:rFonts w:eastAsia="Sakkal Majalla"/>
                <w:rtl/>
              </w:rPr>
            </w:pPr>
            <w:r w:rsidRPr="00C53F2D">
              <w:rPr>
                <w:rFonts w:eastAsia="Sakkal Majalla"/>
                <w:rtl/>
              </w:rPr>
              <w:t xml:space="preserve">البنية التحتية كخدمة </w:t>
            </w:r>
            <w:r w:rsidRPr="00C53F2D">
              <w:rPr>
                <w:rFonts w:eastAsia="Sakkal Majalla"/>
              </w:rPr>
              <w:t>IaaS</w:t>
            </w:r>
            <w:r w:rsidRPr="00C53F2D">
              <w:rPr>
                <w:rFonts w:eastAsia="Sakkal Majalla" w:hint="cs"/>
                <w:rtl/>
              </w:rPr>
              <w:t xml:space="preserve"> (</w:t>
            </w:r>
            <w:r w:rsidRPr="00C53F2D">
              <w:rPr>
                <w:rFonts w:eastAsia="Sakkal Majalla"/>
                <w:rtl/>
              </w:rPr>
              <w:t xml:space="preserve">أمثلة: </w:t>
            </w:r>
            <w:r w:rsidRPr="00C53F2D">
              <w:rPr>
                <w:rFonts w:eastAsia="Sakkal Majalla"/>
              </w:rPr>
              <w:t>Amazon Web Services (AWS)</w:t>
            </w:r>
            <w:r w:rsidRPr="00C53F2D">
              <w:rPr>
                <w:rFonts w:eastAsia="Sakkal Majalla"/>
                <w:rtl/>
              </w:rPr>
              <w:t xml:space="preserve"> و</w:t>
            </w:r>
            <w:r w:rsidRPr="00C53F2D">
              <w:rPr>
                <w:rFonts w:eastAsia="Sakkal Majalla"/>
              </w:rPr>
              <w:t>Microsoft Azure</w:t>
            </w:r>
            <w:r w:rsidRPr="00C53F2D">
              <w:rPr>
                <w:rFonts w:eastAsia="Sakkal Majalla"/>
                <w:rtl/>
              </w:rPr>
              <w:t xml:space="preserve"> و</w:t>
            </w:r>
            <w:r w:rsidRPr="00C53F2D">
              <w:rPr>
                <w:rFonts w:eastAsia="Sakkal Majalla"/>
              </w:rPr>
              <w:t>Google Cloud Platform (GCP)</w:t>
            </w:r>
            <w:r w:rsidRPr="00C53F2D">
              <w:rPr>
                <w:rFonts w:eastAsia="Sakkal Majalla"/>
                <w:rtl/>
              </w:rPr>
              <w:t xml:space="preserve"> و</w:t>
            </w:r>
            <w:r w:rsidRPr="00C53F2D">
              <w:rPr>
                <w:rFonts w:eastAsia="Sakkal Majalla"/>
              </w:rPr>
              <w:t>IBM Cloud</w:t>
            </w:r>
            <w:r w:rsidRPr="00C53F2D">
              <w:rPr>
                <w:rFonts w:eastAsia="Sakkal Majalla" w:hint="cs"/>
                <w:rtl/>
              </w:rPr>
              <w:t>).</w:t>
            </w:r>
          </w:p>
        </w:tc>
        <w:tc>
          <w:tcPr>
            <w:tcW w:w="381" w:type="pct"/>
            <w:shd w:val="clear" w:color="auto" w:fill="FFFFFF" w:themeFill="background1"/>
            <w:vAlign w:val="center"/>
          </w:tcPr>
          <w:p w:rsidR="00697D64" w:rsidRPr="00C53F2D" w:rsidRDefault="00697D64" w:rsidP="00697D64">
            <w:pPr>
              <w:pBdr>
                <w:right w:val="none" w:sz="0" w:space="0" w:color="auto"/>
              </w:pBdr>
              <w:spacing w:after="0" w:line="276" w:lineRule="auto"/>
              <w:jc w:val="center"/>
              <w:rPr>
                <w:rFonts w:eastAsia="Sakkal Majalla"/>
                <w:rtl/>
              </w:rPr>
            </w:pPr>
            <w:r>
              <w:rPr>
                <w:rFonts w:eastAsia="Sakkal Majalla" w:hint="cs"/>
                <w:rtl/>
              </w:rPr>
              <w:t>601.3</w:t>
            </w:r>
          </w:p>
        </w:tc>
      </w:tr>
      <w:tr w:rsidR="00697D64" w:rsidRPr="00C53F2D" w:rsidTr="00CA271E">
        <w:trPr>
          <w:trHeight w:val="426"/>
          <w:jc w:val="center"/>
        </w:trPr>
        <w:tc>
          <w:tcPr>
            <w:tcW w:w="1569" w:type="pct"/>
            <w:shd w:val="clear" w:color="auto" w:fill="FFFFFF" w:themeFill="background1"/>
          </w:tcPr>
          <w:p w:rsidR="00697D64" w:rsidRPr="00C53F2D" w:rsidRDefault="00697D64" w:rsidP="00697D64">
            <w:pPr>
              <w:pBdr>
                <w:right w:val="single" w:sz="8" w:space="4" w:color="FFFFFF"/>
              </w:pBdr>
              <w:spacing w:after="0"/>
              <w:jc w:val="right"/>
              <w:rPr>
                <w:rFonts w:eastAsia="Sakkal Majalla"/>
              </w:rPr>
            </w:pPr>
            <w:r w:rsidRPr="003353D6">
              <w:t>Other deployment models (to be determined)</w:t>
            </w:r>
          </w:p>
        </w:tc>
        <w:tc>
          <w:tcPr>
            <w:tcW w:w="814" w:type="pct"/>
            <w:shd w:val="clear" w:color="auto" w:fill="FFFFFF" w:themeFill="background1"/>
          </w:tcPr>
          <w:p w:rsidR="00697D64" w:rsidRPr="00C53F2D" w:rsidRDefault="00697D64" w:rsidP="00697D64">
            <w:pPr>
              <w:pBdr>
                <w:right w:val="single" w:sz="8" w:space="4" w:color="FFFFFF"/>
              </w:pBdr>
              <w:spacing w:after="0"/>
              <w:rPr>
                <w:rFonts w:eastAsia="Sakkal Majalla"/>
              </w:rPr>
            </w:pPr>
          </w:p>
        </w:tc>
        <w:tc>
          <w:tcPr>
            <w:tcW w:w="373" w:type="pct"/>
            <w:shd w:val="clear" w:color="auto" w:fill="FFFFFF" w:themeFill="background1"/>
          </w:tcPr>
          <w:p w:rsidR="00697D64" w:rsidRPr="00C53F2D" w:rsidRDefault="00697D64" w:rsidP="00697D64">
            <w:pPr>
              <w:pBdr>
                <w:right w:val="single" w:sz="8" w:space="4" w:color="FFFFFF"/>
              </w:pBdr>
              <w:spacing w:after="0"/>
              <w:rPr>
                <w:rFonts w:eastAsia="Sakkal Majalla"/>
              </w:rPr>
            </w:pPr>
          </w:p>
        </w:tc>
        <w:tc>
          <w:tcPr>
            <w:tcW w:w="373" w:type="pct"/>
            <w:shd w:val="clear" w:color="auto" w:fill="FFFFFF" w:themeFill="background1"/>
            <w:vAlign w:val="center"/>
          </w:tcPr>
          <w:p w:rsidR="00697D64" w:rsidRPr="00C53F2D" w:rsidRDefault="00697D64" w:rsidP="00697D64">
            <w:pPr>
              <w:pBdr>
                <w:right w:val="single" w:sz="8" w:space="4" w:color="FFFFFF"/>
              </w:pBdr>
              <w:spacing w:after="0"/>
              <w:rPr>
                <w:rFonts w:eastAsia="Sakkal Majalla"/>
              </w:rPr>
            </w:pPr>
          </w:p>
        </w:tc>
        <w:tc>
          <w:tcPr>
            <w:tcW w:w="1490" w:type="pct"/>
            <w:shd w:val="clear" w:color="auto" w:fill="FFFFFF" w:themeFill="background1"/>
            <w:vAlign w:val="center"/>
          </w:tcPr>
          <w:p w:rsidR="00697D64" w:rsidRPr="00E6535D" w:rsidRDefault="00697D64" w:rsidP="00697D64">
            <w:pPr>
              <w:pBdr>
                <w:right w:val="none" w:sz="0" w:space="0" w:color="auto"/>
              </w:pBdr>
              <w:spacing w:after="0" w:line="276" w:lineRule="auto"/>
              <w:rPr>
                <w:rFonts w:eastAsia="Sakkal Majalla"/>
                <w:rtl/>
              </w:rPr>
            </w:pPr>
            <w:r w:rsidRPr="00E6535D">
              <w:rPr>
                <w:rFonts w:eastAsia="Sakkal Majalla" w:hint="cs"/>
                <w:rtl/>
              </w:rPr>
              <w:t xml:space="preserve">نماذج نشر أخرى </w:t>
            </w:r>
            <w:r w:rsidRPr="00E6535D">
              <w:rPr>
                <w:rFonts w:eastAsia="Sakkal Majalla"/>
                <w:rtl/>
              </w:rPr>
              <w:t>(</w:t>
            </w:r>
            <w:r>
              <w:rPr>
                <w:rFonts w:eastAsia="Sakkal Majalla" w:hint="cs"/>
                <w:rtl/>
              </w:rPr>
              <w:t>يرجى التوضيح</w:t>
            </w:r>
            <w:r w:rsidRPr="00E6535D">
              <w:rPr>
                <w:rFonts w:eastAsia="Sakkal Majalla" w:hint="cs"/>
                <w:rtl/>
              </w:rPr>
              <w:t>)</w:t>
            </w:r>
            <w:r w:rsidRPr="00E6535D">
              <w:rPr>
                <w:rFonts w:eastAsia="Sakkal Majalla"/>
              </w:rPr>
              <w:t xml:space="preserve"> </w:t>
            </w:r>
            <w:r w:rsidRPr="00AD21A3">
              <w:rPr>
                <w:rFonts w:eastAsia="Sakkal Majalla"/>
                <w:sz w:val="16"/>
                <w:szCs w:val="16"/>
              </w:rPr>
              <w:t>………</w:t>
            </w:r>
            <w:r>
              <w:rPr>
                <w:rFonts w:eastAsia="Sakkal Majalla"/>
                <w:sz w:val="16"/>
                <w:szCs w:val="16"/>
              </w:rPr>
              <w:t>……………………..……………..</w:t>
            </w:r>
            <w:r w:rsidRPr="00AD21A3">
              <w:rPr>
                <w:rFonts w:eastAsia="Sakkal Majalla"/>
                <w:sz w:val="16"/>
                <w:szCs w:val="16"/>
              </w:rPr>
              <w:t>…......</w:t>
            </w:r>
            <w:r>
              <w:rPr>
                <w:rFonts w:eastAsia="Sakkal Majalla"/>
                <w:sz w:val="16"/>
                <w:szCs w:val="16"/>
              </w:rPr>
              <w:t xml:space="preserve">   </w:t>
            </w:r>
          </w:p>
        </w:tc>
        <w:tc>
          <w:tcPr>
            <w:tcW w:w="381" w:type="pct"/>
            <w:shd w:val="clear" w:color="auto" w:fill="FFFFFF" w:themeFill="background1"/>
            <w:vAlign w:val="center"/>
          </w:tcPr>
          <w:p w:rsidR="00697D64" w:rsidRPr="00E6535D" w:rsidRDefault="00697D64" w:rsidP="00697D64">
            <w:pPr>
              <w:pBdr>
                <w:right w:val="none" w:sz="0" w:space="0" w:color="auto"/>
              </w:pBdr>
              <w:spacing w:after="0" w:line="276" w:lineRule="auto"/>
              <w:jc w:val="center"/>
              <w:rPr>
                <w:rFonts w:eastAsia="Sakkal Majalla"/>
                <w:rtl/>
              </w:rPr>
            </w:pPr>
            <w:r>
              <w:rPr>
                <w:rFonts w:eastAsia="Sakkal Majalla" w:hint="cs"/>
                <w:rtl/>
              </w:rPr>
              <w:t>601.4</w:t>
            </w:r>
          </w:p>
        </w:tc>
      </w:tr>
    </w:tbl>
    <w:p w:rsidR="0029395A" w:rsidRDefault="0029395A" w:rsidP="0029395A">
      <w:pPr>
        <w:spacing w:after="0"/>
        <w:rPr>
          <w:b/>
          <w:bCs/>
          <w:rtl/>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602 استخدام المنشاة لبرنامج مفتوح المصدر |</w:t>
      </w:r>
      <w:r>
        <w:rPr>
          <w:rFonts w:eastAsia="Sakkal Majalla"/>
          <w:b/>
          <w:bCs/>
          <w:color w:val="0070C0"/>
          <w:sz w:val="24"/>
          <w:szCs w:val="24"/>
          <w:rtl/>
          <w:lang w:bidi="ar-SA"/>
        </w:rPr>
        <w:t xml:space="preserve"> </w:t>
      </w:r>
      <w:r w:rsidR="00E07564" w:rsidRPr="00E07564">
        <w:rPr>
          <w:rFonts w:eastAsia="Sakkal Majalla"/>
          <w:b/>
          <w:bCs/>
          <w:color w:val="0070C0"/>
          <w:sz w:val="24"/>
          <w:szCs w:val="24"/>
          <w:lang w:bidi="ar-SA"/>
        </w:rPr>
        <w:t>open-source software</w:t>
      </w:r>
    </w:p>
    <w:p w:rsidR="0029395A" w:rsidRDefault="0029395A" w:rsidP="00B829A8">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B829A8">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B829A8" w:rsidRPr="00933E7C" w:rsidTr="006868D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B829A8" w:rsidRDefault="00B829A8" w:rsidP="006868D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B829A8" w:rsidRPr="00E46EDC" w:rsidRDefault="00B829A8" w:rsidP="006868DC">
            <w:pPr>
              <w:pBdr>
                <w:right w:val="none" w:sz="0" w:space="0" w:color="auto"/>
              </w:pBdr>
              <w:spacing w:after="0"/>
              <w:rPr>
                <w:rFonts w:eastAsia="Sakkal Majalla"/>
                <w:b/>
                <w:bCs/>
                <w:color w:val="auto"/>
                <w:sz w:val="22"/>
                <w:szCs w:val="22"/>
                <w:rtl/>
                <w:lang w:bidi="ar-SA"/>
              </w:rPr>
            </w:pPr>
            <w:r w:rsidRPr="00B829A8">
              <w:rPr>
                <w:rFonts w:eastAsia="Sakkal Majalla"/>
                <w:b/>
                <w:bCs/>
                <w:color w:val="auto"/>
                <w:rtl/>
                <w:lang w:bidi="ar-SA"/>
              </w:rPr>
              <w:t>هل استخدمت المنشأة أي برنامج مفتوح المصدر خلال عام 2024؟</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B829A8" w:rsidRPr="002846EA" w:rsidRDefault="00B829A8" w:rsidP="006868DC">
            <w:pPr>
              <w:pBdr>
                <w:right w:val="none" w:sz="0" w:space="0" w:color="auto"/>
              </w:pBdr>
              <w:spacing w:after="0"/>
              <w:jc w:val="center"/>
              <w:rPr>
                <w:b/>
                <w:bCs/>
                <w:rtl/>
                <w:lang w:bidi="ar-SA"/>
              </w:rPr>
            </w:pPr>
            <w:r w:rsidRPr="002846EA">
              <w:rPr>
                <w:rFonts w:hint="cs"/>
                <w:b/>
                <w:bCs/>
                <w:rtl/>
                <w:lang w:bidi="ar-SA"/>
              </w:rPr>
              <w:t>الخيار</w:t>
            </w:r>
          </w:p>
          <w:p w:rsidR="00B829A8" w:rsidRPr="002846EA" w:rsidRDefault="00B829A8" w:rsidP="006868D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B829A8" w:rsidRPr="002846EA" w:rsidRDefault="00E07564" w:rsidP="006868DC">
            <w:pPr>
              <w:widowControl w:val="0"/>
              <w:pBdr>
                <w:right w:val="none" w:sz="0" w:space="0" w:color="auto"/>
              </w:pBdr>
              <w:adjustRightInd w:val="0"/>
              <w:spacing w:after="0"/>
              <w:jc w:val="right"/>
              <w:rPr>
                <w:b/>
                <w:bCs/>
                <w:rtl/>
                <w:lang w:bidi="ar-SA"/>
              </w:rPr>
            </w:pPr>
            <w:r w:rsidRPr="00E07564">
              <w:rPr>
                <w:rFonts w:eastAsia="Sakkal Majalla"/>
                <w:b/>
                <w:bCs/>
              </w:rPr>
              <w:t>Did the establishment use any open-source software during 2024</w:t>
            </w:r>
            <w:r w:rsidRPr="00E07564">
              <w:rPr>
                <w:rFonts w:eastAsia="Sakkal Majalla"/>
                <w:b/>
                <w:bCs/>
                <w:rtl/>
              </w:rPr>
              <w:t>?</w:t>
            </w:r>
          </w:p>
        </w:tc>
      </w:tr>
      <w:tr w:rsidR="00B829A8"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B829A8" w:rsidRPr="00AB1C0E" w:rsidRDefault="00B829A8" w:rsidP="006868D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B829A8" w:rsidRPr="00555625" w:rsidRDefault="00B829A8" w:rsidP="006868D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B829A8" w:rsidRPr="00933E7C" w:rsidRDefault="00B829A8" w:rsidP="006868D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B829A8" w:rsidRPr="00555625" w:rsidRDefault="00B829A8" w:rsidP="006868D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B829A8"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B829A8" w:rsidRPr="00AB1C0E" w:rsidRDefault="00B829A8" w:rsidP="006868D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B829A8" w:rsidRPr="00555625" w:rsidRDefault="00B829A8" w:rsidP="006868DC">
            <w:pPr>
              <w:rPr>
                <w:b/>
                <w:rtl/>
                <w:lang w:bidi="ar-SA"/>
              </w:rPr>
            </w:pPr>
            <w:r w:rsidRPr="00161448">
              <w:rPr>
                <w:rtl/>
              </w:rPr>
              <w:t xml:space="preserve">لا     </w:t>
            </w:r>
            <w:r w:rsidRPr="000B5DE6">
              <w:rPr>
                <w:color w:val="8064A2" w:themeColor="accent4"/>
                <w:rtl/>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B829A8" w:rsidRPr="00933E7C" w:rsidRDefault="00B829A8" w:rsidP="006868D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B829A8" w:rsidRPr="00555625" w:rsidRDefault="00B829A8" w:rsidP="006868D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B829A8" w:rsidRDefault="00B829A8" w:rsidP="0029395A"/>
    <w:p w:rsidR="0029395A" w:rsidRDefault="0029395A" w:rsidP="0029395A">
      <w:pPr>
        <w:pBdr>
          <w:right w:val="none" w:sz="0" w:space="0" w:color="auto"/>
        </w:pBdr>
        <w:spacing w:after="0"/>
        <w:rPr>
          <w:rFonts w:eastAsia="Times New Roman"/>
          <w:sz w:val="28"/>
          <w:szCs w:val="28"/>
          <w:rtl/>
        </w:rPr>
      </w:pPr>
    </w:p>
    <w:p w:rsidR="00B829A8" w:rsidRDefault="00B829A8" w:rsidP="0029395A">
      <w:pPr>
        <w:pBdr>
          <w:right w:val="none" w:sz="0" w:space="0" w:color="auto"/>
        </w:pBdr>
        <w:spacing w:after="0"/>
        <w:rPr>
          <w:rFonts w:eastAsia="Times New Roman"/>
          <w:sz w:val="28"/>
          <w:szCs w:val="28"/>
        </w:rPr>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603 </w:t>
      </w:r>
      <w:r w:rsidRPr="00CD6E7A">
        <w:rPr>
          <w:rFonts w:eastAsia="Sakkal Majalla"/>
          <w:b/>
          <w:bCs/>
          <w:color w:val="0070C0"/>
          <w:sz w:val="24"/>
          <w:szCs w:val="24"/>
          <w:rtl/>
          <w:lang w:bidi="ar-SA"/>
        </w:rPr>
        <w:t xml:space="preserve">البرامج </w:t>
      </w:r>
      <w:r>
        <w:rPr>
          <w:rFonts w:eastAsia="Sakkal Majalla" w:hint="cs"/>
          <w:b/>
          <w:bCs/>
          <w:color w:val="0070C0"/>
          <w:sz w:val="24"/>
          <w:szCs w:val="24"/>
          <w:rtl/>
          <w:lang w:bidi="ar-SA"/>
        </w:rPr>
        <w:t>مفتوحة</w:t>
      </w:r>
      <w:r w:rsidRPr="00CD6E7A">
        <w:rPr>
          <w:rFonts w:eastAsia="Sakkal Majalla"/>
          <w:b/>
          <w:bCs/>
          <w:color w:val="0070C0"/>
          <w:sz w:val="24"/>
          <w:szCs w:val="24"/>
          <w:rtl/>
          <w:lang w:bidi="ar-SA"/>
        </w:rPr>
        <w:t xml:space="preserve"> المصدر التي استخدمتها </w:t>
      </w:r>
      <w:r>
        <w:rPr>
          <w:rFonts w:eastAsia="Sakkal Majalla" w:hint="cs"/>
          <w:b/>
          <w:bCs/>
          <w:color w:val="0070C0"/>
          <w:sz w:val="24"/>
          <w:szCs w:val="24"/>
          <w:rtl/>
          <w:lang w:bidi="ar-SA"/>
        </w:rPr>
        <w:t>ا</w:t>
      </w:r>
      <w:r w:rsidRPr="00CD6E7A">
        <w:rPr>
          <w:rFonts w:eastAsia="Sakkal Majalla"/>
          <w:b/>
          <w:bCs/>
          <w:color w:val="0070C0"/>
          <w:sz w:val="24"/>
          <w:szCs w:val="24"/>
          <w:rtl/>
          <w:lang w:bidi="ar-SA"/>
        </w:rPr>
        <w:t xml:space="preserve">لمنشأة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050B97" w:rsidRPr="00050B97">
        <w:rPr>
          <w:rFonts w:eastAsia="Sakkal Majalla"/>
          <w:b/>
          <w:bCs/>
          <w:color w:val="0070C0"/>
          <w:sz w:val="24"/>
          <w:szCs w:val="24"/>
          <w:lang w:bidi="ar-SA"/>
        </w:rPr>
        <w:t>open-source software</w:t>
      </w:r>
    </w:p>
    <w:p w:rsidR="0029395A" w:rsidRDefault="0029395A" w:rsidP="00115B58">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115B58">
      <w:pPr>
        <w:spacing w:after="0"/>
        <w:rPr>
          <w:rtl/>
          <w:lang w:bidi="ar-SA"/>
        </w:rPr>
      </w:pPr>
      <w:r>
        <w:rPr>
          <w:rFonts w:hint="cs"/>
          <w:rtl/>
          <w:lang w:bidi="ar-SA"/>
        </w:rPr>
        <w:t xml:space="preserve">ادخال </w:t>
      </w:r>
      <w:r w:rsidR="00115B58">
        <w:rPr>
          <w:rFonts w:hint="cs"/>
          <w:rtl/>
          <w:lang w:bidi="ar-SA"/>
        </w:rPr>
        <w:t xml:space="preserve">نص </w:t>
      </w:r>
      <w:r w:rsidR="00115B58" w:rsidRPr="00115B58">
        <w:rPr>
          <w:rFonts w:hint="cs"/>
          <w:rtl/>
          <w:lang w:bidi="ar-SA"/>
        </w:rPr>
        <w:t>مفتوح</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38"/>
        <w:gridCol w:w="4621"/>
        <w:gridCol w:w="4570"/>
      </w:tblGrid>
      <w:tr w:rsidR="00115B58" w:rsidRPr="00933E7C" w:rsidTr="00C160BC">
        <w:trPr>
          <w:trHeight w:val="72"/>
          <w:tblCellSpacing w:w="-8" w:type="dxa"/>
        </w:trPr>
        <w:tc>
          <w:tcPr>
            <w:tcW w:w="238" w:type="pct"/>
            <w:tcBorders>
              <w:top w:val="single" w:sz="4" w:space="0" w:color="auto"/>
              <w:left w:val="single" w:sz="4" w:space="0" w:color="auto"/>
              <w:bottom w:val="single" w:sz="4" w:space="0" w:color="auto"/>
              <w:right w:val="single" w:sz="4" w:space="0" w:color="auto"/>
            </w:tcBorders>
            <w:shd w:val="clear" w:color="auto" w:fill="F2F2F2"/>
          </w:tcPr>
          <w:p w:rsidR="00115B58" w:rsidRDefault="00115B58" w:rsidP="006868DC">
            <w:pPr>
              <w:pBdr>
                <w:right w:val="none" w:sz="0" w:space="0" w:color="auto"/>
              </w:pBdr>
              <w:spacing w:after="0"/>
              <w:rPr>
                <w:b/>
                <w:bCs/>
                <w:rtl/>
                <w:lang w:bidi="ar-SA"/>
              </w:rPr>
            </w:pPr>
          </w:p>
        </w:tc>
        <w:tc>
          <w:tcPr>
            <w:tcW w:w="2392" w:type="pct"/>
            <w:tcBorders>
              <w:top w:val="single" w:sz="4" w:space="0" w:color="auto"/>
              <w:left w:val="single" w:sz="4" w:space="0" w:color="auto"/>
              <w:bottom w:val="single" w:sz="4" w:space="0" w:color="auto"/>
              <w:right w:val="single" w:sz="4" w:space="0" w:color="auto"/>
            </w:tcBorders>
            <w:shd w:val="clear" w:color="auto" w:fill="F2F2F2"/>
            <w:vAlign w:val="center"/>
          </w:tcPr>
          <w:p w:rsidR="00115B58" w:rsidRPr="00E46EDC" w:rsidRDefault="00115B58" w:rsidP="006868DC">
            <w:pPr>
              <w:pBdr>
                <w:right w:val="none" w:sz="0" w:space="0" w:color="auto"/>
              </w:pBdr>
              <w:spacing w:after="0"/>
              <w:rPr>
                <w:rFonts w:eastAsia="Sakkal Majalla"/>
                <w:b/>
                <w:bCs/>
                <w:color w:val="auto"/>
                <w:sz w:val="22"/>
                <w:szCs w:val="22"/>
                <w:rtl/>
                <w:lang w:bidi="ar-SA"/>
              </w:rPr>
            </w:pPr>
            <w:r w:rsidRPr="00115B58">
              <w:rPr>
                <w:rFonts w:eastAsia="Sakkal Majalla"/>
                <w:b/>
                <w:bCs/>
                <w:color w:val="auto"/>
                <w:rtl/>
                <w:lang w:bidi="ar-SA"/>
              </w:rPr>
              <w:t xml:space="preserve">ما البرامج مفتوحة المصدر التي استخدمتها </w:t>
            </w:r>
            <w:r>
              <w:rPr>
                <w:rFonts w:eastAsia="Sakkal Majalla" w:hint="cs"/>
                <w:b/>
                <w:bCs/>
                <w:color w:val="auto"/>
                <w:rtl/>
                <w:lang w:bidi="ar-SA"/>
              </w:rPr>
              <w:t>ا</w:t>
            </w:r>
            <w:r w:rsidRPr="00115B58">
              <w:rPr>
                <w:rFonts w:eastAsia="Sakkal Majalla"/>
                <w:b/>
                <w:bCs/>
                <w:color w:val="auto"/>
                <w:rtl/>
                <w:lang w:bidi="ar-SA"/>
              </w:rPr>
              <w:t>لمنشأة خلال عام 2024؟</w:t>
            </w:r>
          </w:p>
        </w:tc>
        <w:tc>
          <w:tcPr>
            <w:tcW w:w="2404" w:type="pct"/>
            <w:tcBorders>
              <w:top w:val="single" w:sz="4" w:space="0" w:color="auto"/>
              <w:left w:val="single" w:sz="4" w:space="0" w:color="auto"/>
              <w:bottom w:val="single" w:sz="4" w:space="0" w:color="auto"/>
              <w:right w:val="single" w:sz="4" w:space="0" w:color="auto"/>
            </w:tcBorders>
            <w:shd w:val="clear" w:color="auto" w:fill="F2F2F2"/>
          </w:tcPr>
          <w:p w:rsidR="00115B58" w:rsidRPr="002846EA" w:rsidRDefault="00050B97" w:rsidP="006868DC">
            <w:pPr>
              <w:widowControl w:val="0"/>
              <w:pBdr>
                <w:right w:val="none" w:sz="0" w:space="0" w:color="auto"/>
              </w:pBdr>
              <w:adjustRightInd w:val="0"/>
              <w:spacing w:after="0"/>
              <w:jc w:val="right"/>
              <w:rPr>
                <w:b/>
                <w:bCs/>
                <w:rtl/>
                <w:lang w:bidi="ar-SA"/>
              </w:rPr>
            </w:pPr>
            <w:r w:rsidRPr="00050B97">
              <w:rPr>
                <w:rFonts w:eastAsia="Sakkal Majalla"/>
                <w:b/>
                <w:bCs/>
              </w:rPr>
              <w:t>What open-source software did the establishment use during 2024</w:t>
            </w:r>
            <w:r w:rsidRPr="00050B97">
              <w:rPr>
                <w:rFonts w:eastAsia="Sakkal Majalla"/>
                <w:b/>
                <w:bCs/>
                <w:rtl/>
              </w:rPr>
              <w:t>?</w:t>
            </w:r>
          </w:p>
        </w:tc>
      </w:tr>
      <w:tr w:rsidR="00115B58" w:rsidRPr="00BE6265" w:rsidTr="00C160BC">
        <w:trPr>
          <w:trHeight w:val="327"/>
          <w:tblCellSpacing w:w="-8" w:type="dxa"/>
        </w:trPr>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115B58" w:rsidRPr="00AB1C0E" w:rsidRDefault="00115B58" w:rsidP="00115B58">
            <w:pPr>
              <w:jc w:val="center"/>
              <w:rPr>
                <w:b/>
                <w:rtl/>
                <w:lang w:bidi="ar-SA"/>
              </w:rPr>
            </w:pPr>
            <w:r>
              <w:rPr>
                <w:rFonts w:hint="cs"/>
                <w:b/>
                <w:rtl/>
                <w:lang w:bidi="ar-SA"/>
              </w:rPr>
              <w:t>1</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tcPr>
          <w:p w:rsidR="00115B58" w:rsidRPr="00555625" w:rsidRDefault="00115B58" w:rsidP="00115B58">
            <w:pPr>
              <w:jc w:val="center"/>
              <w:rPr>
                <w:b/>
                <w:rtl/>
                <w:lang w:bidi="ar-SA"/>
              </w:rPr>
            </w:pPr>
            <w:r w:rsidRPr="00115B58">
              <w:rPr>
                <w:rFonts w:hint="cs"/>
                <w:b/>
                <w:sz w:val="14"/>
                <w:szCs w:val="14"/>
                <w:rtl/>
                <w:lang w:bidi="ar-SA"/>
              </w:rPr>
              <w:t>.........................................................................................................................</w:t>
            </w:r>
          </w:p>
        </w:tc>
        <w:tc>
          <w:tcPr>
            <w:tcW w:w="2404" w:type="pct"/>
            <w:tcBorders>
              <w:top w:val="single" w:sz="4" w:space="0" w:color="auto"/>
              <w:left w:val="single" w:sz="4" w:space="0" w:color="auto"/>
              <w:bottom w:val="single" w:sz="4" w:space="0" w:color="auto"/>
              <w:right w:val="single" w:sz="4" w:space="0" w:color="auto"/>
            </w:tcBorders>
            <w:shd w:val="clear" w:color="auto" w:fill="FFFFFF"/>
            <w:vAlign w:val="center"/>
          </w:tcPr>
          <w:p w:rsidR="00115B58" w:rsidRPr="00555625" w:rsidRDefault="00115B58" w:rsidP="00115B58">
            <w:pPr>
              <w:widowControl w:val="0"/>
              <w:pBdr>
                <w:right w:val="none" w:sz="0" w:space="0" w:color="auto"/>
              </w:pBdr>
              <w:adjustRightInd w:val="0"/>
              <w:spacing w:after="0"/>
              <w:jc w:val="center"/>
              <w:rPr>
                <w:rFonts w:eastAsia="Sakkal Majalla"/>
                <w:color w:val="auto"/>
                <w:lang w:bidi="ar-SA"/>
              </w:rPr>
            </w:pPr>
            <w:r w:rsidRPr="00115B58">
              <w:rPr>
                <w:rFonts w:hint="cs"/>
                <w:b/>
                <w:sz w:val="14"/>
                <w:szCs w:val="14"/>
                <w:rtl/>
                <w:lang w:bidi="ar-SA"/>
              </w:rPr>
              <w:t>.........................................................................................................................</w:t>
            </w:r>
          </w:p>
        </w:tc>
      </w:tr>
      <w:tr w:rsidR="00115B58" w:rsidRPr="00BE6265" w:rsidTr="00C160BC">
        <w:trPr>
          <w:trHeight w:val="327"/>
          <w:tblCellSpacing w:w="-8" w:type="dxa"/>
        </w:trPr>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115B58" w:rsidRPr="00AB1C0E" w:rsidRDefault="00115B58" w:rsidP="00115B58">
            <w:pPr>
              <w:jc w:val="center"/>
              <w:rPr>
                <w:b/>
                <w:lang w:bidi="ar-SA"/>
              </w:rPr>
            </w:pPr>
            <w:r>
              <w:rPr>
                <w:rFonts w:hint="cs"/>
                <w:b/>
                <w:rtl/>
                <w:lang w:bidi="ar-SA"/>
              </w:rPr>
              <w:t>2</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tcPr>
          <w:p w:rsidR="00115B58" w:rsidRPr="00555625" w:rsidRDefault="00115B58" w:rsidP="00115B58">
            <w:pPr>
              <w:jc w:val="center"/>
              <w:rPr>
                <w:b/>
                <w:rtl/>
                <w:lang w:bidi="ar-SA"/>
              </w:rPr>
            </w:pPr>
            <w:r w:rsidRPr="00115B58">
              <w:rPr>
                <w:rFonts w:hint="cs"/>
                <w:b/>
                <w:sz w:val="14"/>
                <w:szCs w:val="14"/>
                <w:rtl/>
                <w:lang w:bidi="ar-SA"/>
              </w:rPr>
              <w:t>.........................................................................................................................</w:t>
            </w:r>
          </w:p>
        </w:tc>
        <w:tc>
          <w:tcPr>
            <w:tcW w:w="2404" w:type="pct"/>
            <w:tcBorders>
              <w:top w:val="single" w:sz="4" w:space="0" w:color="auto"/>
              <w:left w:val="single" w:sz="4" w:space="0" w:color="auto"/>
              <w:bottom w:val="single" w:sz="4" w:space="0" w:color="auto"/>
              <w:right w:val="single" w:sz="4" w:space="0" w:color="auto"/>
            </w:tcBorders>
            <w:shd w:val="clear" w:color="auto" w:fill="FFFFFF"/>
            <w:vAlign w:val="center"/>
          </w:tcPr>
          <w:p w:rsidR="00115B58" w:rsidRPr="00555625" w:rsidRDefault="00115B58" w:rsidP="00115B58">
            <w:pPr>
              <w:widowControl w:val="0"/>
              <w:pBdr>
                <w:right w:val="none" w:sz="0" w:space="0" w:color="auto"/>
              </w:pBdr>
              <w:adjustRightInd w:val="0"/>
              <w:spacing w:after="0"/>
              <w:jc w:val="center"/>
              <w:rPr>
                <w:rFonts w:eastAsia="Sakkal Majalla"/>
                <w:color w:val="auto"/>
                <w:rtl/>
                <w:lang w:bidi="ar-SA"/>
              </w:rPr>
            </w:pPr>
            <w:r w:rsidRPr="00115B58">
              <w:rPr>
                <w:rFonts w:hint="cs"/>
                <w:b/>
                <w:sz w:val="14"/>
                <w:szCs w:val="14"/>
                <w:rtl/>
                <w:lang w:bidi="ar-SA"/>
              </w:rPr>
              <w:t>.........................................................................................................................</w:t>
            </w:r>
          </w:p>
        </w:tc>
      </w:tr>
      <w:tr w:rsidR="00115B58" w:rsidRPr="00BE6265" w:rsidTr="00C160BC">
        <w:trPr>
          <w:trHeight w:val="327"/>
          <w:tblCellSpacing w:w="-8" w:type="dxa"/>
        </w:trPr>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115B58" w:rsidRPr="00AB1C0E" w:rsidRDefault="00115B58" w:rsidP="00115B58">
            <w:pPr>
              <w:jc w:val="center"/>
              <w:rPr>
                <w:b/>
                <w:lang w:bidi="ar-SA"/>
              </w:rPr>
            </w:pPr>
            <w:r>
              <w:rPr>
                <w:rFonts w:hint="cs"/>
                <w:b/>
                <w:rtl/>
                <w:lang w:bidi="ar-SA"/>
              </w:rPr>
              <w:t>3</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tcPr>
          <w:p w:rsidR="00115B58" w:rsidRPr="00555625" w:rsidRDefault="00115B58" w:rsidP="00115B58">
            <w:pPr>
              <w:jc w:val="center"/>
              <w:rPr>
                <w:b/>
                <w:rtl/>
                <w:lang w:bidi="ar-SA"/>
              </w:rPr>
            </w:pPr>
            <w:r w:rsidRPr="00115B58">
              <w:rPr>
                <w:rFonts w:hint="cs"/>
                <w:b/>
                <w:sz w:val="14"/>
                <w:szCs w:val="14"/>
                <w:rtl/>
                <w:lang w:bidi="ar-SA"/>
              </w:rPr>
              <w:t>.........................................................................................................................</w:t>
            </w:r>
          </w:p>
        </w:tc>
        <w:tc>
          <w:tcPr>
            <w:tcW w:w="2404" w:type="pct"/>
            <w:tcBorders>
              <w:top w:val="single" w:sz="4" w:space="0" w:color="auto"/>
              <w:left w:val="single" w:sz="4" w:space="0" w:color="auto"/>
              <w:bottom w:val="single" w:sz="4" w:space="0" w:color="auto"/>
              <w:right w:val="single" w:sz="4" w:space="0" w:color="auto"/>
            </w:tcBorders>
            <w:shd w:val="clear" w:color="auto" w:fill="FFFFFF"/>
            <w:vAlign w:val="center"/>
          </w:tcPr>
          <w:p w:rsidR="00115B58" w:rsidRPr="00872395" w:rsidRDefault="00115B58" w:rsidP="00115B58">
            <w:pPr>
              <w:widowControl w:val="0"/>
              <w:pBdr>
                <w:right w:val="none" w:sz="0" w:space="0" w:color="auto"/>
              </w:pBdr>
              <w:adjustRightInd w:val="0"/>
              <w:spacing w:after="0"/>
              <w:jc w:val="center"/>
            </w:pPr>
            <w:r w:rsidRPr="00115B58">
              <w:rPr>
                <w:rFonts w:hint="cs"/>
                <w:b/>
                <w:sz w:val="14"/>
                <w:szCs w:val="14"/>
                <w:rtl/>
                <w:lang w:bidi="ar-SA"/>
              </w:rPr>
              <w:t>.........................................................................................................................</w:t>
            </w:r>
          </w:p>
        </w:tc>
      </w:tr>
    </w:tbl>
    <w:p w:rsidR="00115B58" w:rsidRPr="00C160BC" w:rsidRDefault="00C160BC" w:rsidP="00115B58">
      <w:pPr>
        <w:spacing w:after="0"/>
        <w:rPr>
          <w:b/>
          <w:bCs/>
          <w:lang w:bidi="ar-SA"/>
        </w:rPr>
      </w:pPr>
      <w:r w:rsidRPr="00C160BC">
        <w:rPr>
          <w:rFonts w:hint="cs"/>
          <w:b/>
          <w:bCs/>
          <w:rtl/>
          <w:lang w:bidi="ar-SA"/>
        </w:rPr>
        <w:t xml:space="preserve"> (+) إضافة برامج مفتوحة المصدر</w:t>
      </w:r>
    </w:p>
    <w:p w:rsidR="0029395A" w:rsidRDefault="0029395A" w:rsidP="0029395A">
      <w:pPr>
        <w:spacing w:after="0"/>
        <w:rPr>
          <w:b/>
          <w:bCs/>
          <w:rtl/>
          <w:lang w:bidi="ar-SA"/>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604 مواجهة المنشأة لصعوبات في التوظيف |</w:t>
      </w:r>
      <w:r>
        <w:rPr>
          <w:rFonts w:eastAsia="Sakkal Majalla"/>
          <w:b/>
          <w:bCs/>
          <w:color w:val="0070C0"/>
          <w:sz w:val="24"/>
          <w:szCs w:val="24"/>
          <w:rtl/>
          <w:lang w:bidi="ar-SA"/>
        </w:rPr>
        <w:t xml:space="preserve"> </w:t>
      </w:r>
      <w:r w:rsidR="00050B97" w:rsidRPr="00050B97">
        <w:rPr>
          <w:rFonts w:eastAsia="Sakkal Majalla"/>
          <w:b/>
          <w:bCs/>
          <w:color w:val="0070C0"/>
          <w:sz w:val="24"/>
          <w:szCs w:val="24"/>
          <w:lang w:bidi="ar-SA"/>
        </w:rPr>
        <w:t>difficulties hiring ICT specialists</w:t>
      </w:r>
    </w:p>
    <w:p w:rsidR="0029395A" w:rsidRDefault="0029395A" w:rsidP="00115B58">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115B58">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694CA6" w:rsidRPr="00933E7C" w:rsidTr="006868D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694CA6" w:rsidRDefault="00694CA6" w:rsidP="006868D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694CA6" w:rsidRPr="00E46EDC" w:rsidRDefault="00694CA6" w:rsidP="006868DC">
            <w:pPr>
              <w:pBdr>
                <w:right w:val="none" w:sz="0" w:space="0" w:color="auto"/>
              </w:pBdr>
              <w:spacing w:after="0"/>
              <w:rPr>
                <w:rFonts w:eastAsia="Sakkal Majalla"/>
                <w:b/>
                <w:bCs/>
                <w:color w:val="auto"/>
                <w:sz w:val="22"/>
                <w:szCs w:val="22"/>
                <w:rtl/>
                <w:lang w:bidi="ar-SA"/>
              </w:rPr>
            </w:pPr>
            <w:r w:rsidRPr="00CD6E7A">
              <w:rPr>
                <w:rFonts w:eastAsia="Sakkal Majalla"/>
                <w:b/>
                <w:bCs/>
                <w:color w:val="auto"/>
                <w:rtl/>
                <w:lang w:bidi="ar-SA"/>
              </w:rPr>
              <w:t>هل واجهت المنشأة أي صعوبات في توظيف متخصصين في مجال الاتصالات وتقنية المعلومات خلال عام 202</w:t>
            </w:r>
            <w:r>
              <w:rPr>
                <w:rFonts w:eastAsia="Sakkal Majalla" w:hint="cs"/>
                <w:b/>
                <w:bCs/>
                <w:color w:val="auto"/>
                <w:rtl/>
                <w:lang w:bidi="ar-SA"/>
              </w:rPr>
              <w:t>4</w:t>
            </w:r>
            <w:r w:rsidRPr="00CD6E7A">
              <w:rPr>
                <w:rFonts w:eastAsia="Sakkal Majalla"/>
                <w:b/>
                <w:bCs/>
                <w:color w:val="auto"/>
                <w:rtl/>
                <w:lang w:bidi="ar-SA"/>
              </w:rPr>
              <w:t>؟</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694CA6" w:rsidRPr="002846EA" w:rsidRDefault="00694CA6" w:rsidP="006868DC">
            <w:pPr>
              <w:pBdr>
                <w:right w:val="none" w:sz="0" w:space="0" w:color="auto"/>
              </w:pBdr>
              <w:spacing w:after="0"/>
              <w:jc w:val="center"/>
              <w:rPr>
                <w:b/>
                <w:bCs/>
                <w:rtl/>
                <w:lang w:bidi="ar-SA"/>
              </w:rPr>
            </w:pPr>
            <w:r w:rsidRPr="002846EA">
              <w:rPr>
                <w:rFonts w:hint="cs"/>
                <w:b/>
                <w:bCs/>
                <w:rtl/>
                <w:lang w:bidi="ar-SA"/>
              </w:rPr>
              <w:t>الخيار</w:t>
            </w:r>
          </w:p>
          <w:p w:rsidR="00694CA6" w:rsidRPr="002846EA" w:rsidRDefault="00694CA6" w:rsidP="006868D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694CA6" w:rsidRPr="002846EA" w:rsidRDefault="00050B97" w:rsidP="006868DC">
            <w:pPr>
              <w:widowControl w:val="0"/>
              <w:pBdr>
                <w:right w:val="none" w:sz="0" w:space="0" w:color="auto"/>
              </w:pBdr>
              <w:adjustRightInd w:val="0"/>
              <w:spacing w:after="0"/>
              <w:jc w:val="right"/>
              <w:rPr>
                <w:b/>
                <w:bCs/>
                <w:rtl/>
                <w:lang w:bidi="ar-SA"/>
              </w:rPr>
            </w:pPr>
            <w:r w:rsidRPr="00050B97">
              <w:rPr>
                <w:rFonts w:eastAsia="Sakkal Majalla"/>
                <w:b/>
                <w:bCs/>
              </w:rPr>
              <w:t>Did the establishment face any difficulties in employing ICT specialists during 2024</w:t>
            </w:r>
          </w:p>
        </w:tc>
      </w:tr>
      <w:tr w:rsidR="00694CA6"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694CA6" w:rsidRPr="00AB1C0E" w:rsidRDefault="00694CA6" w:rsidP="006868D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694CA6" w:rsidRPr="00555625" w:rsidRDefault="00694CA6" w:rsidP="006868D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933E7C" w:rsidRDefault="00694CA6" w:rsidP="006868D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694CA6" w:rsidRPr="00555625" w:rsidRDefault="00694CA6" w:rsidP="006868D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694CA6"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694CA6" w:rsidRPr="00AB1C0E" w:rsidRDefault="00694CA6" w:rsidP="006868D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694CA6" w:rsidRPr="00555625" w:rsidRDefault="00694CA6" w:rsidP="006868DC">
            <w:pPr>
              <w:rPr>
                <w:b/>
                <w:rtl/>
                <w:lang w:bidi="ar-SA"/>
              </w:rPr>
            </w:pPr>
            <w:r w:rsidRPr="00161448">
              <w:rPr>
                <w:rtl/>
              </w:rPr>
              <w:t xml:space="preserve">لا     </w:t>
            </w:r>
            <w:r w:rsidRPr="000B5DE6">
              <w:rPr>
                <w:color w:val="8064A2" w:themeColor="accent4"/>
                <w:rtl/>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933E7C" w:rsidRDefault="00694CA6" w:rsidP="006868D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694CA6" w:rsidRPr="00555625" w:rsidRDefault="00694CA6" w:rsidP="006868D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tbl>
    <w:p w:rsidR="00694CA6" w:rsidRDefault="00694CA6" w:rsidP="00115B58">
      <w:pPr>
        <w:spacing w:after="0"/>
      </w:pPr>
    </w:p>
    <w:p w:rsidR="0029395A" w:rsidRPr="003A1D00"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605 </w:t>
      </w:r>
      <w:r w:rsidRPr="001C3DCE">
        <w:rPr>
          <w:rFonts w:eastAsia="Sakkal Majalla"/>
          <w:b/>
          <w:bCs/>
          <w:color w:val="0070C0"/>
          <w:sz w:val="24"/>
          <w:szCs w:val="24"/>
          <w:rtl/>
          <w:lang w:bidi="ar-SA"/>
        </w:rPr>
        <w:t xml:space="preserve">الصعوبات التي واجهتها المنشأة في </w:t>
      </w:r>
      <w:r>
        <w:rPr>
          <w:rFonts w:eastAsia="Sakkal Majalla" w:hint="cs"/>
          <w:b/>
          <w:bCs/>
          <w:color w:val="0070C0"/>
          <w:sz w:val="24"/>
          <w:szCs w:val="24"/>
          <w:rtl/>
          <w:lang w:bidi="ar-SA"/>
        </w:rPr>
        <w:t>ال</w:t>
      </w:r>
      <w:r w:rsidRPr="001C3DCE">
        <w:rPr>
          <w:rFonts w:eastAsia="Sakkal Majalla"/>
          <w:b/>
          <w:bCs/>
          <w:color w:val="0070C0"/>
          <w:sz w:val="24"/>
          <w:szCs w:val="24"/>
          <w:rtl/>
          <w:lang w:bidi="ar-SA"/>
        </w:rPr>
        <w:t xml:space="preserve">توظيف </w:t>
      </w:r>
      <w:r>
        <w:rPr>
          <w:rFonts w:eastAsia="Sakkal Majalla" w:hint="cs"/>
          <w:b/>
          <w:bCs/>
          <w:color w:val="0070C0"/>
          <w:sz w:val="24"/>
          <w:szCs w:val="24"/>
          <w:rtl/>
          <w:lang w:bidi="ar-SA"/>
        </w:rPr>
        <w:t>|</w:t>
      </w:r>
      <w:r>
        <w:rPr>
          <w:rFonts w:eastAsia="Sakkal Majalla"/>
          <w:b/>
          <w:bCs/>
          <w:color w:val="0070C0"/>
          <w:sz w:val="24"/>
          <w:szCs w:val="24"/>
          <w:rtl/>
          <w:lang w:bidi="ar-SA"/>
        </w:rPr>
        <w:t xml:space="preserve"> </w:t>
      </w:r>
      <w:r w:rsidR="00AD2BCE" w:rsidRPr="00050B97">
        <w:rPr>
          <w:rFonts w:eastAsia="Sakkal Majalla"/>
          <w:b/>
          <w:bCs/>
          <w:color w:val="0070C0"/>
          <w:sz w:val="24"/>
          <w:szCs w:val="24"/>
          <w:lang w:bidi="ar-SA"/>
        </w:rPr>
        <w:t>difficulties hiring ICT specialists</w:t>
      </w:r>
    </w:p>
    <w:p w:rsidR="0029395A" w:rsidRDefault="0029395A" w:rsidP="00694CA6">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r>
        <w:rPr>
          <w:rtl/>
          <w:lang w:bidi="ar-SA"/>
        </w:rPr>
        <w:t xml:space="preserve"> </w:t>
      </w:r>
    </w:p>
    <w:p w:rsidR="0029395A" w:rsidRDefault="0029395A" w:rsidP="00694CA6">
      <w:pPr>
        <w:spacing w:after="0"/>
        <w:rPr>
          <w:b/>
          <w:bCs/>
          <w:rtl/>
          <w:lang w:bidi="ar-SA"/>
        </w:rPr>
      </w:pPr>
      <w:r>
        <w:rPr>
          <w:rFonts w:hint="cs"/>
          <w:rtl/>
          <w:lang w:bidi="ar-SA"/>
        </w:rPr>
        <w:t>ادخال نص</w:t>
      </w:r>
      <w:r w:rsidR="00694CA6">
        <w:rPr>
          <w:rFonts w:hint="cs"/>
          <w:rtl/>
          <w:lang w:bidi="ar-SA"/>
        </w:rPr>
        <w:t xml:space="preserve"> مفتوح</w:t>
      </w:r>
      <w:r>
        <w:rPr>
          <w:rFonts w:hint="cs"/>
          <w:rtl/>
          <w:lang w:bidi="ar-SA"/>
        </w:rPr>
        <w:t xml:space="preserve"> </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29"/>
        <w:gridCol w:w="4416"/>
        <w:gridCol w:w="4784"/>
      </w:tblGrid>
      <w:tr w:rsidR="00694CA6" w:rsidRPr="00933E7C" w:rsidTr="00694CA6">
        <w:trPr>
          <w:trHeight w:val="72"/>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2F2F2"/>
          </w:tcPr>
          <w:p w:rsidR="00694CA6" w:rsidRDefault="00694CA6" w:rsidP="006868DC">
            <w:pPr>
              <w:pBdr>
                <w:right w:val="none" w:sz="0" w:space="0" w:color="auto"/>
              </w:pBdr>
              <w:spacing w:after="0"/>
              <w:rPr>
                <w:b/>
                <w:bCs/>
                <w:rtl/>
                <w:lang w:bidi="ar-SA"/>
              </w:rPr>
            </w:pPr>
          </w:p>
        </w:tc>
        <w:tc>
          <w:tcPr>
            <w:tcW w:w="2286" w:type="pct"/>
            <w:tcBorders>
              <w:top w:val="single" w:sz="4" w:space="0" w:color="auto"/>
              <w:left w:val="single" w:sz="4" w:space="0" w:color="auto"/>
              <w:bottom w:val="single" w:sz="4" w:space="0" w:color="auto"/>
              <w:right w:val="single" w:sz="4" w:space="0" w:color="auto"/>
            </w:tcBorders>
            <w:shd w:val="clear" w:color="auto" w:fill="F2F2F2"/>
            <w:vAlign w:val="center"/>
          </w:tcPr>
          <w:p w:rsidR="00694CA6" w:rsidRPr="00E46EDC" w:rsidRDefault="00694CA6" w:rsidP="006868DC">
            <w:pPr>
              <w:pBdr>
                <w:right w:val="none" w:sz="0" w:space="0" w:color="auto"/>
              </w:pBdr>
              <w:spacing w:after="0"/>
              <w:rPr>
                <w:rFonts w:eastAsia="Sakkal Majalla"/>
                <w:b/>
                <w:bCs/>
                <w:color w:val="auto"/>
                <w:sz w:val="22"/>
                <w:szCs w:val="22"/>
                <w:rtl/>
                <w:lang w:bidi="ar-SA"/>
              </w:rPr>
            </w:pPr>
            <w:r w:rsidRPr="00694CA6">
              <w:rPr>
                <w:rFonts w:eastAsia="Sakkal Majalla"/>
                <w:b/>
                <w:bCs/>
                <w:color w:val="auto"/>
                <w:rtl/>
                <w:lang w:bidi="ar-SA"/>
              </w:rPr>
              <w:t>ما الصعوبات التي واجهتها المنشأة في توظيف المتخصصين في مجال الاتصالات وتقنية المعلومات خلال عام 2024؟</w:t>
            </w:r>
          </w:p>
        </w:tc>
        <w:tc>
          <w:tcPr>
            <w:tcW w:w="2513" w:type="pct"/>
            <w:tcBorders>
              <w:top w:val="single" w:sz="4" w:space="0" w:color="auto"/>
              <w:left w:val="single" w:sz="4" w:space="0" w:color="auto"/>
              <w:bottom w:val="single" w:sz="4" w:space="0" w:color="auto"/>
              <w:right w:val="single" w:sz="4" w:space="0" w:color="auto"/>
            </w:tcBorders>
            <w:shd w:val="clear" w:color="auto" w:fill="F2F2F2"/>
          </w:tcPr>
          <w:p w:rsidR="00694CA6" w:rsidRPr="002846EA" w:rsidRDefault="00AD2BCE" w:rsidP="006868DC">
            <w:pPr>
              <w:widowControl w:val="0"/>
              <w:pBdr>
                <w:right w:val="none" w:sz="0" w:space="0" w:color="auto"/>
              </w:pBdr>
              <w:adjustRightInd w:val="0"/>
              <w:spacing w:after="0"/>
              <w:jc w:val="right"/>
              <w:rPr>
                <w:b/>
                <w:bCs/>
                <w:rtl/>
                <w:lang w:bidi="ar-SA"/>
              </w:rPr>
            </w:pPr>
            <w:r w:rsidRPr="00AD2BCE">
              <w:rPr>
                <w:rFonts w:eastAsia="Sakkal Majalla"/>
                <w:b/>
                <w:bCs/>
              </w:rPr>
              <w:t>What difficulties did the establishment face in employing specialists in the field of communications and information technology during the year 2024</w:t>
            </w:r>
            <w:r w:rsidRPr="00AD2BCE">
              <w:rPr>
                <w:rFonts w:eastAsia="Sakkal Majalla"/>
                <w:b/>
                <w:bCs/>
                <w:rtl/>
              </w:rPr>
              <w:t>?</w:t>
            </w:r>
          </w:p>
        </w:tc>
      </w:tr>
      <w:tr w:rsidR="00694CA6" w:rsidRPr="00BE6265" w:rsidTr="00694CA6">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AB1C0E" w:rsidRDefault="00694CA6" w:rsidP="006868DC">
            <w:pPr>
              <w:jc w:val="center"/>
              <w:rPr>
                <w:b/>
                <w:rtl/>
                <w:lang w:bidi="ar-SA"/>
              </w:rPr>
            </w:pPr>
            <w:r>
              <w:rPr>
                <w:rFonts w:hint="cs"/>
                <w:b/>
                <w:rtl/>
                <w:lang w:bidi="ar-SA"/>
              </w:rPr>
              <w:t>1</w:t>
            </w:r>
          </w:p>
        </w:tc>
        <w:tc>
          <w:tcPr>
            <w:tcW w:w="2286"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555625" w:rsidRDefault="00694CA6" w:rsidP="006868DC">
            <w:pPr>
              <w:jc w:val="center"/>
              <w:rPr>
                <w:b/>
                <w:rtl/>
                <w:lang w:bidi="ar-SA"/>
              </w:rPr>
            </w:pPr>
            <w:r w:rsidRPr="00115B58">
              <w:rPr>
                <w:rFonts w:hint="cs"/>
                <w:b/>
                <w:sz w:val="14"/>
                <w:szCs w:val="14"/>
                <w:rtl/>
                <w:lang w:bidi="ar-SA"/>
              </w:rPr>
              <w:t>.........................................................................................................................</w:t>
            </w:r>
          </w:p>
        </w:tc>
        <w:tc>
          <w:tcPr>
            <w:tcW w:w="2513"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555625" w:rsidRDefault="00694CA6" w:rsidP="006868DC">
            <w:pPr>
              <w:widowControl w:val="0"/>
              <w:pBdr>
                <w:right w:val="none" w:sz="0" w:space="0" w:color="auto"/>
              </w:pBdr>
              <w:adjustRightInd w:val="0"/>
              <w:spacing w:after="0"/>
              <w:jc w:val="center"/>
              <w:rPr>
                <w:rFonts w:eastAsia="Sakkal Majalla"/>
                <w:color w:val="auto"/>
                <w:lang w:bidi="ar-SA"/>
              </w:rPr>
            </w:pPr>
            <w:r w:rsidRPr="00115B58">
              <w:rPr>
                <w:rFonts w:hint="cs"/>
                <w:b/>
                <w:sz w:val="14"/>
                <w:szCs w:val="14"/>
                <w:rtl/>
                <w:lang w:bidi="ar-SA"/>
              </w:rPr>
              <w:t>.........................................................................................................................</w:t>
            </w:r>
          </w:p>
        </w:tc>
      </w:tr>
      <w:tr w:rsidR="00694CA6" w:rsidRPr="00BE6265" w:rsidTr="00694CA6">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AB1C0E" w:rsidRDefault="00694CA6" w:rsidP="006868DC">
            <w:pPr>
              <w:jc w:val="center"/>
              <w:rPr>
                <w:b/>
                <w:lang w:bidi="ar-SA"/>
              </w:rPr>
            </w:pPr>
            <w:r>
              <w:rPr>
                <w:rFonts w:hint="cs"/>
                <w:b/>
                <w:rtl/>
                <w:lang w:bidi="ar-SA"/>
              </w:rPr>
              <w:t>2</w:t>
            </w:r>
          </w:p>
        </w:tc>
        <w:tc>
          <w:tcPr>
            <w:tcW w:w="2286"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555625" w:rsidRDefault="00694CA6" w:rsidP="006868DC">
            <w:pPr>
              <w:jc w:val="center"/>
              <w:rPr>
                <w:b/>
                <w:rtl/>
                <w:lang w:bidi="ar-SA"/>
              </w:rPr>
            </w:pPr>
            <w:r w:rsidRPr="00115B58">
              <w:rPr>
                <w:rFonts w:hint="cs"/>
                <w:b/>
                <w:sz w:val="14"/>
                <w:szCs w:val="14"/>
                <w:rtl/>
                <w:lang w:bidi="ar-SA"/>
              </w:rPr>
              <w:t>.........................................................................................................................</w:t>
            </w:r>
          </w:p>
        </w:tc>
        <w:tc>
          <w:tcPr>
            <w:tcW w:w="2513"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555625" w:rsidRDefault="00694CA6" w:rsidP="006868DC">
            <w:pPr>
              <w:widowControl w:val="0"/>
              <w:pBdr>
                <w:right w:val="none" w:sz="0" w:space="0" w:color="auto"/>
              </w:pBdr>
              <w:adjustRightInd w:val="0"/>
              <w:spacing w:after="0"/>
              <w:jc w:val="center"/>
              <w:rPr>
                <w:rFonts w:eastAsia="Sakkal Majalla"/>
                <w:color w:val="auto"/>
                <w:rtl/>
                <w:lang w:bidi="ar-SA"/>
              </w:rPr>
            </w:pPr>
            <w:r w:rsidRPr="00115B58">
              <w:rPr>
                <w:rFonts w:hint="cs"/>
                <w:b/>
                <w:sz w:val="14"/>
                <w:szCs w:val="14"/>
                <w:rtl/>
                <w:lang w:bidi="ar-SA"/>
              </w:rPr>
              <w:t>.........................................................................................................................</w:t>
            </w:r>
          </w:p>
        </w:tc>
      </w:tr>
      <w:tr w:rsidR="00694CA6" w:rsidRPr="00BE6265" w:rsidTr="00694CA6">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AB1C0E" w:rsidRDefault="00694CA6" w:rsidP="006868DC">
            <w:pPr>
              <w:jc w:val="center"/>
              <w:rPr>
                <w:b/>
                <w:lang w:bidi="ar-SA"/>
              </w:rPr>
            </w:pPr>
            <w:r>
              <w:rPr>
                <w:rFonts w:hint="cs"/>
                <w:b/>
                <w:rtl/>
                <w:lang w:bidi="ar-SA"/>
              </w:rPr>
              <w:t>3</w:t>
            </w:r>
          </w:p>
        </w:tc>
        <w:tc>
          <w:tcPr>
            <w:tcW w:w="2286"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555625" w:rsidRDefault="00694CA6" w:rsidP="006868DC">
            <w:pPr>
              <w:jc w:val="center"/>
              <w:rPr>
                <w:b/>
                <w:rtl/>
                <w:lang w:bidi="ar-SA"/>
              </w:rPr>
            </w:pPr>
            <w:r w:rsidRPr="00115B58">
              <w:rPr>
                <w:rFonts w:hint="cs"/>
                <w:b/>
                <w:sz w:val="14"/>
                <w:szCs w:val="14"/>
                <w:rtl/>
                <w:lang w:bidi="ar-SA"/>
              </w:rPr>
              <w:t>.........................................................................................................................</w:t>
            </w:r>
          </w:p>
        </w:tc>
        <w:tc>
          <w:tcPr>
            <w:tcW w:w="2513"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872395" w:rsidRDefault="00694CA6" w:rsidP="006868DC">
            <w:pPr>
              <w:widowControl w:val="0"/>
              <w:pBdr>
                <w:right w:val="none" w:sz="0" w:space="0" w:color="auto"/>
              </w:pBdr>
              <w:adjustRightInd w:val="0"/>
              <w:spacing w:after="0"/>
              <w:jc w:val="center"/>
            </w:pPr>
            <w:r w:rsidRPr="00115B58">
              <w:rPr>
                <w:rFonts w:hint="cs"/>
                <w:b/>
                <w:sz w:val="14"/>
                <w:szCs w:val="14"/>
                <w:rtl/>
                <w:lang w:bidi="ar-SA"/>
              </w:rPr>
              <w:t>.........................................................................................................................</w:t>
            </w:r>
          </w:p>
        </w:tc>
      </w:tr>
      <w:tr w:rsidR="00694CA6" w:rsidRPr="00BE6265" w:rsidTr="00694CA6">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AB1C0E" w:rsidRDefault="00694CA6" w:rsidP="006868DC">
            <w:pPr>
              <w:jc w:val="center"/>
              <w:rPr>
                <w:b/>
                <w:lang w:bidi="ar-SA"/>
              </w:rPr>
            </w:pPr>
            <w:r>
              <w:rPr>
                <w:rFonts w:hint="cs"/>
                <w:b/>
                <w:rtl/>
                <w:lang w:bidi="ar-SA"/>
              </w:rPr>
              <w:t>4</w:t>
            </w:r>
          </w:p>
        </w:tc>
        <w:tc>
          <w:tcPr>
            <w:tcW w:w="2286"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555625" w:rsidRDefault="00694CA6" w:rsidP="006868DC">
            <w:pPr>
              <w:jc w:val="center"/>
              <w:rPr>
                <w:b/>
                <w:rtl/>
                <w:lang w:bidi="ar-SA"/>
              </w:rPr>
            </w:pPr>
            <w:r w:rsidRPr="00115B58">
              <w:rPr>
                <w:rFonts w:hint="cs"/>
                <w:b/>
                <w:sz w:val="14"/>
                <w:szCs w:val="14"/>
                <w:rtl/>
                <w:lang w:bidi="ar-SA"/>
              </w:rPr>
              <w:t>.........................................................................................................................</w:t>
            </w:r>
          </w:p>
        </w:tc>
        <w:tc>
          <w:tcPr>
            <w:tcW w:w="2513"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872395" w:rsidRDefault="00694CA6" w:rsidP="006868DC">
            <w:pPr>
              <w:widowControl w:val="0"/>
              <w:pBdr>
                <w:right w:val="none" w:sz="0" w:space="0" w:color="auto"/>
              </w:pBdr>
              <w:adjustRightInd w:val="0"/>
              <w:spacing w:after="0"/>
              <w:jc w:val="center"/>
            </w:pPr>
            <w:r w:rsidRPr="00115B58">
              <w:rPr>
                <w:rFonts w:hint="cs"/>
                <w:b/>
                <w:sz w:val="14"/>
                <w:szCs w:val="14"/>
                <w:rtl/>
                <w:lang w:bidi="ar-SA"/>
              </w:rPr>
              <w:t>.........................................................................................................................</w:t>
            </w:r>
          </w:p>
        </w:tc>
      </w:tr>
      <w:tr w:rsidR="00694CA6" w:rsidRPr="00BE6265" w:rsidTr="00694CA6">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AB1C0E" w:rsidRDefault="00694CA6" w:rsidP="006868DC">
            <w:pPr>
              <w:jc w:val="center"/>
              <w:rPr>
                <w:b/>
                <w:lang w:bidi="ar-SA"/>
              </w:rPr>
            </w:pPr>
            <w:r>
              <w:rPr>
                <w:rFonts w:hint="cs"/>
                <w:b/>
                <w:rtl/>
                <w:lang w:bidi="ar-SA"/>
              </w:rPr>
              <w:t>5</w:t>
            </w:r>
          </w:p>
        </w:tc>
        <w:tc>
          <w:tcPr>
            <w:tcW w:w="2286"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555625" w:rsidRDefault="00694CA6" w:rsidP="006868DC">
            <w:pPr>
              <w:jc w:val="center"/>
              <w:rPr>
                <w:b/>
                <w:rtl/>
                <w:lang w:bidi="ar-SA"/>
              </w:rPr>
            </w:pPr>
            <w:r w:rsidRPr="00115B58">
              <w:rPr>
                <w:rFonts w:hint="cs"/>
                <w:b/>
                <w:sz w:val="14"/>
                <w:szCs w:val="14"/>
                <w:rtl/>
                <w:lang w:bidi="ar-SA"/>
              </w:rPr>
              <w:t>.........................................................................................................................</w:t>
            </w:r>
          </w:p>
        </w:tc>
        <w:tc>
          <w:tcPr>
            <w:tcW w:w="2513"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872395" w:rsidRDefault="00694CA6" w:rsidP="006868DC">
            <w:pPr>
              <w:widowControl w:val="0"/>
              <w:pBdr>
                <w:right w:val="none" w:sz="0" w:space="0" w:color="auto"/>
              </w:pBdr>
              <w:adjustRightInd w:val="0"/>
              <w:spacing w:after="0"/>
              <w:jc w:val="center"/>
            </w:pPr>
            <w:r w:rsidRPr="00115B58">
              <w:rPr>
                <w:rFonts w:hint="cs"/>
                <w:b/>
                <w:sz w:val="14"/>
                <w:szCs w:val="14"/>
                <w:rtl/>
                <w:lang w:bidi="ar-SA"/>
              </w:rPr>
              <w:t>.........................................................................................................................</w:t>
            </w:r>
          </w:p>
        </w:tc>
      </w:tr>
      <w:tr w:rsidR="00694CA6" w:rsidRPr="00BE6265" w:rsidTr="00694CA6">
        <w:trPr>
          <w:trHeight w:val="327"/>
          <w:tblCellSpacing w:w="-8" w:type="dxa"/>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AB1C0E" w:rsidRDefault="00694CA6" w:rsidP="006868DC">
            <w:pPr>
              <w:jc w:val="center"/>
              <w:rPr>
                <w:b/>
                <w:lang w:bidi="ar-SA"/>
              </w:rPr>
            </w:pPr>
            <w:r>
              <w:rPr>
                <w:rFonts w:hint="cs"/>
                <w:b/>
                <w:rtl/>
                <w:lang w:bidi="ar-SA"/>
              </w:rPr>
              <w:t>6</w:t>
            </w:r>
          </w:p>
        </w:tc>
        <w:tc>
          <w:tcPr>
            <w:tcW w:w="2286"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555625" w:rsidRDefault="00694CA6" w:rsidP="006868DC">
            <w:pPr>
              <w:jc w:val="center"/>
              <w:rPr>
                <w:b/>
                <w:rtl/>
                <w:lang w:bidi="ar-SA"/>
              </w:rPr>
            </w:pPr>
            <w:r w:rsidRPr="00115B58">
              <w:rPr>
                <w:rFonts w:hint="cs"/>
                <w:b/>
                <w:sz w:val="14"/>
                <w:szCs w:val="14"/>
                <w:rtl/>
                <w:lang w:bidi="ar-SA"/>
              </w:rPr>
              <w:t>.........................................................................................................................</w:t>
            </w:r>
          </w:p>
        </w:tc>
        <w:tc>
          <w:tcPr>
            <w:tcW w:w="2513" w:type="pct"/>
            <w:tcBorders>
              <w:top w:val="single" w:sz="4" w:space="0" w:color="auto"/>
              <w:left w:val="single" w:sz="4" w:space="0" w:color="auto"/>
              <w:bottom w:val="single" w:sz="4" w:space="0" w:color="auto"/>
              <w:right w:val="single" w:sz="4" w:space="0" w:color="auto"/>
            </w:tcBorders>
            <w:shd w:val="clear" w:color="auto" w:fill="FFFFFF"/>
            <w:vAlign w:val="center"/>
          </w:tcPr>
          <w:p w:rsidR="00694CA6" w:rsidRPr="00872395" w:rsidRDefault="00694CA6" w:rsidP="006868DC">
            <w:pPr>
              <w:widowControl w:val="0"/>
              <w:pBdr>
                <w:right w:val="none" w:sz="0" w:space="0" w:color="auto"/>
              </w:pBdr>
              <w:adjustRightInd w:val="0"/>
              <w:spacing w:after="0"/>
              <w:jc w:val="center"/>
            </w:pPr>
            <w:r w:rsidRPr="00115B58">
              <w:rPr>
                <w:rFonts w:hint="cs"/>
                <w:b/>
                <w:sz w:val="14"/>
                <w:szCs w:val="14"/>
                <w:rtl/>
                <w:lang w:bidi="ar-SA"/>
              </w:rPr>
              <w:t>.........................................................................................................................</w:t>
            </w:r>
          </w:p>
        </w:tc>
      </w:tr>
    </w:tbl>
    <w:p w:rsidR="00694CA6" w:rsidRPr="00D60CD7" w:rsidRDefault="00694CA6" w:rsidP="00694CA6">
      <w:pPr>
        <w:spacing w:after="0"/>
        <w:rPr>
          <w:b/>
          <w:bCs/>
          <w:lang w:bidi="ar-SA"/>
        </w:rPr>
      </w:pPr>
    </w:p>
    <w:p w:rsidR="0029395A" w:rsidRDefault="0029395A" w:rsidP="0029395A">
      <w:pPr>
        <w:pBdr>
          <w:right w:val="single" w:sz="8" w:space="1" w:color="FFFFFF" w:themeColor="background1"/>
        </w:pBdr>
        <w:spacing w:after="0"/>
        <w:rPr>
          <w:color w:val="00B050"/>
          <w:sz w:val="16"/>
          <w:szCs w:val="16"/>
          <w:rtl/>
        </w:rPr>
      </w:pPr>
    </w:p>
    <w:p w:rsidR="0029395A" w:rsidRPr="008D4ACA" w:rsidRDefault="0029395A" w:rsidP="0029395A">
      <w:pPr>
        <w:keepNext/>
        <w:pBdr>
          <w:right w:val="none" w:sz="0" w:space="0" w:color="auto"/>
        </w:pBdr>
        <w:spacing w:before="240" w:after="60"/>
        <w:contextualSpacing/>
        <w:outlineLvl w:val="1"/>
        <w:rPr>
          <w:rFonts w:eastAsia="Sakkal Majalla"/>
          <w:b/>
          <w:bCs/>
          <w:color w:val="0070C0"/>
          <w:sz w:val="24"/>
          <w:szCs w:val="24"/>
          <w:lang w:bidi="ar-SA"/>
        </w:rPr>
      </w:pPr>
      <w:r>
        <w:rPr>
          <w:rFonts w:eastAsia="Sakkal Majalla" w:hint="cs"/>
          <w:b/>
          <w:bCs/>
          <w:color w:val="0070C0"/>
          <w:sz w:val="24"/>
          <w:szCs w:val="24"/>
          <w:rtl/>
          <w:lang w:bidi="ar-SA"/>
        </w:rPr>
        <w:t xml:space="preserve">606 </w:t>
      </w:r>
      <w:r w:rsidRPr="00D54D84">
        <w:rPr>
          <w:rFonts w:eastAsia="Sakkal Majalla"/>
          <w:b/>
          <w:bCs/>
          <w:color w:val="0070C0"/>
          <w:sz w:val="24"/>
          <w:szCs w:val="24"/>
          <w:rtl/>
          <w:lang w:bidi="ar-SA"/>
        </w:rPr>
        <w:t>إسناد خدمات الاتصالات وتقنية المعلومات لشركات خارجية</w:t>
      </w:r>
      <w:r>
        <w:rPr>
          <w:rFonts w:eastAsia="Sakkal Majalla" w:hint="cs"/>
          <w:b/>
          <w:bCs/>
          <w:color w:val="0070C0"/>
          <w:sz w:val="24"/>
          <w:szCs w:val="24"/>
          <w:rtl/>
          <w:lang w:bidi="ar-SA"/>
        </w:rPr>
        <w:t xml:space="preserve"> |</w:t>
      </w:r>
      <w:r>
        <w:rPr>
          <w:rFonts w:eastAsia="Sakkal Majalla"/>
          <w:b/>
          <w:bCs/>
          <w:color w:val="0070C0"/>
          <w:sz w:val="24"/>
          <w:szCs w:val="24"/>
          <w:rtl/>
          <w:lang w:bidi="ar-SA"/>
        </w:rPr>
        <w:t xml:space="preserve"> </w:t>
      </w:r>
      <w:r w:rsidR="00AD2BCE" w:rsidRPr="00AD2BCE">
        <w:rPr>
          <w:rFonts w:eastAsia="Sakkal Majalla"/>
          <w:b/>
          <w:bCs/>
          <w:color w:val="0070C0"/>
          <w:sz w:val="24"/>
          <w:szCs w:val="24"/>
          <w:lang w:bidi="ar-SA"/>
        </w:rPr>
        <w:t>outsource ICT services to external companies</w:t>
      </w:r>
    </w:p>
    <w:p w:rsidR="0029395A" w:rsidRDefault="0029395A" w:rsidP="004E6A6D">
      <w:pPr>
        <w:spacing w:after="0"/>
        <w:rPr>
          <w:rtl/>
          <w:lang w:bidi="ar-SA"/>
        </w:rPr>
      </w:pPr>
      <w:r>
        <w:rPr>
          <w:rFonts w:hint="cs"/>
          <w:rtl/>
          <w:lang w:bidi="ar-SA"/>
        </w:rPr>
        <w:t xml:space="preserve"> </w:t>
      </w:r>
      <w:r w:rsidRPr="00182297">
        <w:rPr>
          <w:b/>
          <w:bCs/>
          <w:rtl/>
          <w:lang w:bidi="ar-SA"/>
        </w:rPr>
        <w:t xml:space="preserve">الآلية: </w:t>
      </w:r>
      <w:r>
        <w:rPr>
          <w:rFonts w:hint="cs"/>
          <w:rtl/>
          <w:lang w:bidi="ar-SA"/>
        </w:rPr>
        <w:t>طرح السؤال لمدلي البيانات</w:t>
      </w:r>
    </w:p>
    <w:p w:rsidR="0029395A" w:rsidRDefault="0029395A" w:rsidP="004E6A6D">
      <w:pPr>
        <w:spacing w:after="0"/>
        <w:rPr>
          <w:rtl/>
        </w:rPr>
      </w:pPr>
      <w:r w:rsidRPr="000A24EA">
        <w:rPr>
          <w:rFonts w:hint="cs"/>
          <w:rtl/>
        </w:rPr>
        <w:t>ا</w:t>
      </w:r>
      <w:r>
        <w:rPr>
          <w:rFonts w:hint="cs"/>
          <w:rtl/>
        </w:rPr>
        <w:t>ختيار واحد</w:t>
      </w:r>
    </w:p>
    <w:tbl>
      <w:tblPr>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409"/>
        <w:gridCol w:w="3805"/>
        <w:gridCol w:w="1254"/>
        <w:gridCol w:w="4161"/>
      </w:tblGrid>
      <w:tr w:rsidR="00C51AD1" w:rsidRPr="00933E7C" w:rsidTr="006868DC">
        <w:trPr>
          <w:trHeight w:val="72"/>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2F2F2"/>
          </w:tcPr>
          <w:p w:rsidR="00C51AD1" w:rsidRDefault="00C51AD1" w:rsidP="006868DC">
            <w:pPr>
              <w:pBdr>
                <w:right w:val="none" w:sz="0" w:space="0" w:color="auto"/>
              </w:pBdr>
              <w:spacing w:after="0"/>
              <w:rPr>
                <w:b/>
                <w:bCs/>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2F2F2"/>
            <w:vAlign w:val="center"/>
          </w:tcPr>
          <w:p w:rsidR="00C51AD1" w:rsidRPr="00E46EDC" w:rsidRDefault="00C51AD1" w:rsidP="006868DC">
            <w:pPr>
              <w:pBdr>
                <w:right w:val="none" w:sz="0" w:space="0" w:color="auto"/>
              </w:pBdr>
              <w:spacing w:after="0"/>
              <w:rPr>
                <w:rFonts w:eastAsia="Sakkal Majalla"/>
                <w:b/>
                <w:bCs/>
                <w:color w:val="auto"/>
                <w:sz w:val="22"/>
                <w:szCs w:val="22"/>
                <w:rtl/>
                <w:lang w:bidi="ar-SA"/>
              </w:rPr>
            </w:pPr>
            <w:r w:rsidRPr="00C51AD1">
              <w:rPr>
                <w:rFonts w:eastAsia="Sakkal Majalla"/>
                <w:b/>
                <w:bCs/>
                <w:color w:val="auto"/>
                <w:rtl/>
                <w:lang w:bidi="ar-SA"/>
              </w:rPr>
              <w:t>هل تم اسناد خدمات الاتصالات وتقنية المعلومات لشركات خارجية خلال عام 2024؟</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tcPr>
          <w:p w:rsidR="00C51AD1" w:rsidRPr="002846EA" w:rsidRDefault="00C51AD1" w:rsidP="006868DC">
            <w:pPr>
              <w:pBdr>
                <w:right w:val="none" w:sz="0" w:space="0" w:color="auto"/>
              </w:pBdr>
              <w:spacing w:after="0"/>
              <w:jc w:val="center"/>
              <w:rPr>
                <w:b/>
                <w:bCs/>
                <w:rtl/>
                <w:lang w:bidi="ar-SA"/>
              </w:rPr>
            </w:pPr>
            <w:r w:rsidRPr="002846EA">
              <w:rPr>
                <w:rFonts w:hint="cs"/>
                <w:b/>
                <w:bCs/>
                <w:rtl/>
                <w:lang w:bidi="ar-SA"/>
              </w:rPr>
              <w:t>الخيار</w:t>
            </w:r>
          </w:p>
          <w:p w:rsidR="00C51AD1" w:rsidRPr="002846EA" w:rsidRDefault="00C51AD1" w:rsidP="006868DC">
            <w:pPr>
              <w:pBdr>
                <w:right w:val="none" w:sz="0" w:space="0" w:color="auto"/>
              </w:pBdr>
              <w:spacing w:after="0"/>
              <w:jc w:val="center"/>
              <w:rPr>
                <w:b/>
                <w:bCs/>
                <w:lang w:bidi="ar-SA"/>
              </w:rPr>
            </w:pPr>
            <w:r w:rsidRPr="002846EA">
              <w:rPr>
                <w:b/>
                <w:bCs/>
                <w:lang w:bidi="ar-SA"/>
              </w:rPr>
              <w:t>Code</w:t>
            </w:r>
          </w:p>
        </w:tc>
        <w:tc>
          <w:tcPr>
            <w:tcW w:w="2196" w:type="pct"/>
            <w:tcBorders>
              <w:top w:val="single" w:sz="4" w:space="0" w:color="auto"/>
              <w:left w:val="single" w:sz="4" w:space="0" w:color="auto"/>
              <w:bottom w:val="single" w:sz="4" w:space="0" w:color="auto"/>
              <w:right w:val="single" w:sz="4" w:space="0" w:color="auto"/>
            </w:tcBorders>
            <w:shd w:val="clear" w:color="auto" w:fill="F2F2F2"/>
          </w:tcPr>
          <w:p w:rsidR="00C51AD1" w:rsidRPr="002846EA" w:rsidRDefault="00AD2BCE" w:rsidP="006868DC">
            <w:pPr>
              <w:widowControl w:val="0"/>
              <w:pBdr>
                <w:right w:val="none" w:sz="0" w:space="0" w:color="auto"/>
              </w:pBdr>
              <w:adjustRightInd w:val="0"/>
              <w:spacing w:after="0"/>
              <w:jc w:val="right"/>
              <w:rPr>
                <w:b/>
                <w:bCs/>
                <w:rtl/>
                <w:lang w:bidi="ar-SA"/>
              </w:rPr>
            </w:pPr>
            <w:r w:rsidRPr="00AD2BCE">
              <w:rPr>
                <w:rFonts w:eastAsia="Sakkal Majalla"/>
                <w:b/>
                <w:bCs/>
              </w:rPr>
              <w:t>Were communications and information technology services outsourced to external companies during the year 2024</w:t>
            </w:r>
            <w:r w:rsidRPr="00AD2BCE">
              <w:rPr>
                <w:rFonts w:eastAsia="Sakkal Majalla"/>
                <w:b/>
                <w:bCs/>
                <w:rtl/>
              </w:rPr>
              <w:t>?</w:t>
            </w:r>
          </w:p>
        </w:tc>
      </w:tr>
      <w:tr w:rsidR="00C51AD1"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C51AD1" w:rsidRPr="00AB1C0E" w:rsidRDefault="00C51AD1" w:rsidP="006868DC">
            <w:pPr>
              <w:rPr>
                <w:b/>
                <w:rtl/>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C51AD1" w:rsidRPr="00555625" w:rsidRDefault="00C51AD1" w:rsidP="006868DC">
            <w:pPr>
              <w:rPr>
                <w:b/>
                <w:rtl/>
                <w:lang w:bidi="ar-SA"/>
              </w:rPr>
            </w:pPr>
            <w:r w:rsidRPr="00161448">
              <w:rPr>
                <w:rtl/>
              </w:rPr>
              <w:t>نعم</w:t>
            </w:r>
            <w:r>
              <w:rPr>
                <w:rFonts w:hint="cs"/>
                <w:rtl/>
              </w:rPr>
              <w:t xml:space="preserve">                </w:t>
            </w:r>
            <w:r w:rsidRPr="00161448">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C51AD1" w:rsidRPr="00933E7C" w:rsidRDefault="00C51AD1" w:rsidP="006868DC">
            <w:pPr>
              <w:pBdr>
                <w:right w:val="none" w:sz="0" w:space="0" w:color="auto"/>
              </w:pBdr>
              <w:spacing w:after="0"/>
              <w:jc w:val="center"/>
              <w:rPr>
                <w:rFonts w:eastAsia="Sakkal Majalla"/>
                <w:color w:val="auto"/>
                <w:rtl/>
              </w:rPr>
            </w:pPr>
            <w:r>
              <w:rPr>
                <w:rFonts w:eastAsia="Sakkal Majalla" w:hint="cs"/>
                <w:color w:val="auto"/>
                <w:rtl/>
              </w:rPr>
              <w:t>1</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C51AD1" w:rsidRPr="00555625" w:rsidRDefault="00C51AD1" w:rsidP="006868DC">
            <w:pPr>
              <w:widowControl w:val="0"/>
              <w:pBdr>
                <w:right w:val="none" w:sz="0" w:space="0" w:color="auto"/>
              </w:pBdr>
              <w:adjustRightInd w:val="0"/>
              <w:spacing w:after="0"/>
              <w:jc w:val="right"/>
              <w:rPr>
                <w:rFonts w:eastAsia="Sakkal Majalla"/>
                <w:color w:val="auto"/>
                <w:lang w:bidi="ar-SA"/>
              </w:rPr>
            </w:pPr>
            <w:r>
              <w:rPr>
                <w:rFonts w:eastAsia="Sakkal Majalla"/>
              </w:rPr>
              <w:t>Yes</w:t>
            </w:r>
          </w:p>
        </w:tc>
      </w:tr>
      <w:tr w:rsidR="00C51AD1" w:rsidRPr="00BE6265" w:rsidTr="006868DC">
        <w:trPr>
          <w:trHeight w:val="327"/>
          <w:tblCellSpacing w:w="-8" w:type="dxa"/>
        </w:trPr>
        <w:tc>
          <w:tcPr>
            <w:tcW w:w="223" w:type="pct"/>
            <w:tcBorders>
              <w:top w:val="single" w:sz="4" w:space="0" w:color="auto"/>
              <w:left w:val="single" w:sz="4" w:space="0" w:color="auto"/>
              <w:bottom w:val="single" w:sz="4" w:space="0" w:color="auto"/>
              <w:right w:val="single" w:sz="4" w:space="0" w:color="auto"/>
            </w:tcBorders>
            <w:shd w:val="clear" w:color="auto" w:fill="FFFFFF"/>
          </w:tcPr>
          <w:p w:rsidR="00C51AD1" w:rsidRPr="00AB1C0E" w:rsidRDefault="00C51AD1" w:rsidP="006868DC">
            <w:pPr>
              <w:rPr>
                <w:b/>
                <w:lang w:bidi="ar-SA"/>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rsidR="00C51AD1" w:rsidRPr="00555625" w:rsidRDefault="00C51AD1" w:rsidP="006868DC">
            <w:pPr>
              <w:rPr>
                <w:b/>
                <w:rtl/>
                <w:lang w:bidi="ar-SA"/>
              </w:rPr>
            </w:pPr>
            <w:r w:rsidRPr="00161448">
              <w:rPr>
                <w:rtl/>
              </w:rPr>
              <w:t xml:space="preserve">لا     </w:t>
            </w:r>
            <w:r w:rsidRPr="000B5DE6">
              <w:rPr>
                <w:color w:val="8064A2" w:themeColor="accent4"/>
                <w:rtl/>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C51AD1" w:rsidRPr="00933E7C" w:rsidRDefault="00C51AD1" w:rsidP="006868DC">
            <w:pPr>
              <w:pBdr>
                <w:right w:val="none" w:sz="0" w:space="0" w:color="auto"/>
              </w:pBdr>
              <w:spacing w:after="0"/>
              <w:jc w:val="center"/>
              <w:rPr>
                <w:rFonts w:eastAsia="Sakkal Majalla"/>
                <w:color w:val="auto"/>
                <w:rtl/>
                <w:lang w:bidi="ar-SA"/>
              </w:rPr>
            </w:pPr>
            <w:r>
              <w:rPr>
                <w:rFonts w:eastAsia="Sakkal Majalla" w:hint="cs"/>
                <w:color w:val="auto"/>
                <w:rtl/>
                <w:lang w:bidi="ar-SA"/>
              </w:rPr>
              <w:t>2</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C51AD1" w:rsidRPr="00555625" w:rsidRDefault="00C51AD1" w:rsidP="006868DC">
            <w:pPr>
              <w:widowControl w:val="0"/>
              <w:pBdr>
                <w:right w:val="none" w:sz="0" w:space="0" w:color="auto"/>
              </w:pBdr>
              <w:adjustRightInd w:val="0"/>
              <w:spacing w:after="0"/>
              <w:jc w:val="right"/>
              <w:rPr>
                <w:rFonts w:eastAsia="Sakkal Majalla"/>
                <w:color w:val="auto"/>
                <w:rtl/>
                <w:lang w:bidi="ar-SA"/>
              </w:rPr>
            </w:pPr>
            <w:r>
              <w:rPr>
                <w:rFonts w:eastAsia="Sakkal Majalla"/>
              </w:rPr>
              <w:t>No</w:t>
            </w:r>
          </w:p>
        </w:tc>
      </w:tr>
      <w:bookmarkEnd w:id="0"/>
    </w:tbl>
    <w:p w:rsidR="0029395A" w:rsidRDefault="0029395A" w:rsidP="00275B13">
      <w:pPr>
        <w:widowControl w:val="0"/>
        <w:tabs>
          <w:tab w:val="right" w:leader="dot" w:pos="8500"/>
        </w:tabs>
        <w:adjustRightInd w:val="0"/>
        <w:spacing w:after="0"/>
        <w:rPr>
          <w:rFonts w:eastAsia="Sakkal Majalla"/>
          <w:b/>
          <w:rtl/>
        </w:rPr>
      </w:pPr>
    </w:p>
    <w:p w:rsidR="00AA7374" w:rsidRDefault="00AA7374" w:rsidP="0063610C">
      <w:pPr>
        <w:keepNext/>
        <w:pBdr>
          <w:right w:val="none" w:sz="0" w:space="0" w:color="auto"/>
        </w:pBdr>
        <w:spacing w:before="240" w:after="60"/>
        <w:contextualSpacing/>
        <w:outlineLvl w:val="1"/>
        <w:rPr>
          <w:rFonts w:eastAsia="Sakkal Majalla"/>
          <w:b/>
          <w:bCs/>
          <w:color w:val="0070C0"/>
          <w:sz w:val="36"/>
          <w:szCs w:val="36"/>
          <w:rtl/>
          <w:lang w:bidi="ar-SA"/>
        </w:rPr>
      </w:pPr>
    </w:p>
    <w:p w:rsidR="00B112DD" w:rsidRDefault="00B112DD" w:rsidP="0063610C">
      <w:pPr>
        <w:keepNext/>
        <w:pBdr>
          <w:right w:val="none" w:sz="0" w:space="0" w:color="auto"/>
        </w:pBdr>
        <w:spacing w:before="240" w:after="60"/>
        <w:contextualSpacing/>
        <w:outlineLvl w:val="1"/>
        <w:rPr>
          <w:rFonts w:eastAsia="Sakkal Majalla"/>
          <w:b/>
          <w:bCs/>
          <w:color w:val="0070C0"/>
          <w:sz w:val="36"/>
          <w:szCs w:val="36"/>
          <w:rtl/>
          <w:lang w:bidi="ar-SA"/>
        </w:rPr>
      </w:pPr>
    </w:p>
    <w:p w:rsidR="00B112DD" w:rsidRDefault="00B112DD" w:rsidP="0063610C">
      <w:pPr>
        <w:keepNext/>
        <w:pBdr>
          <w:right w:val="none" w:sz="0" w:space="0" w:color="auto"/>
        </w:pBdr>
        <w:spacing w:before="240" w:after="60"/>
        <w:contextualSpacing/>
        <w:outlineLvl w:val="1"/>
        <w:rPr>
          <w:rFonts w:eastAsia="Sakkal Majalla"/>
          <w:b/>
          <w:bCs/>
          <w:color w:val="0070C0"/>
          <w:sz w:val="36"/>
          <w:szCs w:val="36"/>
          <w:rtl/>
          <w:lang w:bidi="ar-SA"/>
        </w:rPr>
      </w:pPr>
    </w:p>
    <w:p w:rsidR="0063610C" w:rsidRDefault="0063610C" w:rsidP="0063610C">
      <w:pPr>
        <w:keepNext/>
        <w:pBdr>
          <w:right w:val="none" w:sz="0" w:space="0" w:color="auto"/>
        </w:pBdr>
        <w:spacing w:before="240" w:after="60"/>
        <w:contextualSpacing/>
        <w:outlineLvl w:val="1"/>
        <w:rPr>
          <w:rFonts w:eastAsia="Sakkal Majalla"/>
          <w:b/>
          <w:bCs/>
          <w:color w:val="0070C0"/>
          <w:sz w:val="36"/>
          <w:szCs w:val="36"/>
          <w:rtl/>
          <w:lang w:bidi="ar-SA"/>
        </w:rPr>
      </w:pPr>
      <w:r w:rsidRPr="00F47343">
        <w:rPr>
          <w:rFonts w:eastAsia="Sakkal Majalla"/>
          <w:b/>
          <w:bCs/>
          <w:color w:val="0070C0"/>
          <w:sz w:val="36"/>
          <w:szCs w:val="36"/>
          <w:rtl/>
          <w:lang w:bidi="ar-SA"/>
        </w:rPr>
        <w:t xml:space="preserve">شكر </w:t>
      </w:r>
      <w:r>
        <w:rPr>
          <w:rFonts w:eastAsia="Sakkal Majalla" w:hint="cs"/>
          <w:b/>
          <w:bCs/>
          <w:color w:val="0070C0"/>
          <w:sz w:val="36"/>
          <w:szCs w:val="36"/>
          <w:rtl/>
          <w:lang w:bidi="ar-SA"/>
        </w:rPr>
        <w:t>وتقدير</w:t>
      </w:r>
    </w:p>
    <w:p w:rsidR="0063610C" w:rsidRPr="0074186E" w:rsidRDefault="0063610C" w:rsidP="0063610C">
      <w:pPr>
        <w:keepNext/>
        <w:pBdr>
          <w:right w:val="none" w:sz="0" w:space="0" w:color="auto"/>
        </w:pBdr>
        <w:spacing w:before="240" w:after="60"/>
        <w:contextualSpacing/>
        <w:outlineLvl w:val="1"/>
        <w:rPr>
          <w:rFonts w:eastAsia="Sakkal Majalla"/>
          <w:b/>
          <w:bCs/>
          <w:color w:val="0070C0"/>
          <w:sz w:val="36"/>
          <w:szCs w:val="36"/>
          <w:rtl/>
          <w:lang w:bidi="ar-SA"/>
        </w:rPr>
      </w:pPr>
    </w:p>
    <w:p w:rsidR="0063610C" w:rsidRDefault="0063610C" w:rsidP="001810E0">
      <w:pPr>
        <w:pBdr>
          <w:right w:val="single" w:sz="8" w:space="31" w:color="FFFFFF" w:themeColor="background1"/>
        </w:pBdr>
        <w:tabs>
          <w:tab w:val="left" w:pos="3137"/>
        </w:tabs>
        <w:spacing w:before="120" w:line="300" w:lineRule="auto"/>
        <w:jc w:val="both"/>
        <w:rPr>
          <w:sz w:val="28"/>
          <w:szCs w:val="28"/>
          <w:rtl/>
          <w:lang w:bidi="ar-SA"/>
        </w:rPr>
      </w:pPr>
      <w:r w:rsidRPr="00791B5B">
        <w:rPr>
          <w:rFonts w:hint="cs"/>
          <w:sz w:val="28"/>
          <w:szCs w:val="28"/>
          <w:rtl/>
        </w:rPr>
        <w:t>تتقدم لكم الهيئة العامة للإحصاء</w:t>
      </w:r>
      <w:r w:rsidRPr="00791B5B">
        <w:rPr>
          <w:sz w:val="28"/>
          <w:szCs w:val="28"/>
          <w:rtl/>
        </w:rPr>
        <w:t xml:space="preserve"> بالشكر والتقدير على مشاركتكم</w:t>
      </w:r>
      <w:r w:rsidRPr="00791B5B">
        <w:rPr>
          <w:rFonts w:hint="cs"/>
          <w:sz w:val="28"/>
          <w:szCs w:val="28"/>
          <w:rtl/>
        </w:rPr>
        <w:t xml:space="preserve"> وتجاوبكم</w:t>
      </w:r>
      <w:r w:rsidRPr="00791B5B">
        <w:rPr>
          <w:sz w:val="28"/>
          <w:szCs w:val="28"/>
          <w:rtl/>
        </w:rPr>
        <w:t xml:space="preserve"> في </w:t>
      </w:r>
      <w:r w:rsidRPr="00791B5B">
        <w:rPr>
          <w:rFonts w:hint="cs"/>
          <w:sz w:val="28"/>
          <w:szCs w:val="28"/>
          <w:rtl/>
          <w:lang w:bidi="ar-SA"/>
        </w:rPr>
        <w:t xml:space="preserve">مسح </w:t>
      </w:r>
      <w:r w:rsidRPr="0063610C">
        <w:rPr>
          <w:sz w:val="28"/>
          <w:szCs w:val="28"/>
          <w:rtl/>
          <w:lang w:bidi="ar-SA"/>
        </w:rPr>
        <w:t>نفاذ واستخدام تقنية المعلومات والاتصالات للمنشآت</w:t>
      </w:r>
      <w:r>
        <w:rPr>
          <w:rFonts w:hint="cs"/>
          <w:sz w:val="28"/>
          <w:szCs w:val="28"/>
          <w:rtl/>
          <w:lang w:bidi="ar-SA"/>
        </w:rPr>
        <w:t>.</w:t>
      </w:r>
    </w:p>
    <w:p w:rsidR="0063610C" w:rsidRPr="009D791D" w:rsidRDefault="0063610C" w:rsidP="001810E0">
      <w:pPr>
        <w:pBdr>
          <w:right w:val="single" w:sz="8" w:space="31" w:color="FFFFFF" w:themeColor="background1"/>
        </w:pBdr>
        <w:tabs>
          <w:tab w:val="left" w:pos="3137"/>
        </w:tabs>
        <w:spacing w:before="120" w:line="300" w:lineRule="auto"/>
        <w:jc w:val="both"/>
        <w:rPr>
          <w:sz w:val="28"/>
          <w:szCs w:val="28"/>
        </w:rPr>
      </w:pPr>
      <w:r w:rsidRPr="00791B5B">
        <w:rPr>
          <w:sz w:val="28"/>
          <w:szCs w:val="28"/>
          <w:rtl/>
        </w:rPr>
        <w:t>ونثمن لكم وقتكم وتعاونكم الكريم.</w:t>
      </w:r>
    </w:p>
    <w:p w:rsidR="0063610C" w:rsidRPr="009D791D" w:rsidRDefault="0063610C" w:rsidP="001810E0">
      <w:pPr>
        <w:pBdr>
          <w:right w:val="single" w:sz="8" w:space="31" w:color="FFFFFF" w:themeColor="background1"/>
        </w:pBdr>
        <w:tabs>
          <w:tab w:val="left" w:pos="3137"/>
        </w:tabs>
        <w:spacing w:before="120" w:line="300" w:lineRule="auto"/>
        <w:jc w:val="both"/>
        <w:rPr>
          <w:sz w:val="28"/>
          <w:szCs w:val="28"/>
          <w:rtl/>
        </w:rPr>
      </w:pPr>
      <w:r w:rsidRPr="009D791D">
        <w:rPr>
          <w:sz w:val="28"/>
          <w:szCs w:val="28"/>
          <w:rtl/>
        </w:rPr>
        <w:t xml:space="preserve">يمكنكم متابعة مستجدات المسح عبر موقع </w:t>
      </w:r>
      <w:r>
        <w:rPr>
          <w:rFonts w:hint="cs"/>
          <w:sz w:val="28"/>
          <w:szCs w:val="28"/>
          <w:rtl/>
        </w:rPr>
        <w:t xml:space="preserve">الهيئة العامة للإحصاء </w:t>
      </w:r>
      <w:r w:rsidRPr="00F47343">
        <w:rPr>
          <w:sz w:val="28"/>
          <w:szCs w:val="28"/>
        </w:rPr>
        <w:t>https://www.stats.gov.sa</w:t>
      </w:r>
    </w:p>
    <w:p w:rsidR="0063610C" w:rsidRDefault="0063610C" w:rsidP="001810E0">
      <w:pPr>
        <w:pBdr>
          <w:right w:val="single" w:sz="8" w:space="31" w:color="FFFFFF" w:themeColor="background1"/>
        </w:pBdr>
        <w:tabs>
          <w:tab w:val="left" w:pos="3137"/>
        </w:tabs>
        <w:spacing w:before="120" w:line="300" w:lineRule="auto"/>
        <w:rPr>
          <w:sz w:val="28"/>
          <w:szCs w:val="28"/>
          <w:rtl/>
          <w:lang w:bidi="ar-SA"/>
        </w:rPr>
      </w:pPr>
      <w:r w:rsidRPr="009D791D">
        <w:rPr>
          <w:sz w:val="28"/>
          <w:szCs w:val="28"/>
          <w:rtl/>
        </w:rPr>
        <w:t xml:space="preserve">كما يمنكم التواصل للاستفسارات على </w:t>
      </w:r>
      <w:r>
        <w:rPr>
          <w:rFonts w:hint="cs"/>
          <w:sz w:val="28"/>
          <w:szCs w:val="28"/>
          <w:rtl/>
        </w:rPr>
        <w:t>البريد الالكتروني</w:t>
      </w:r>
      <w:r w:rsidRPr="009D791D">
        <w:rPr>
          <w:sz w:val="28"/>
          <w:szCs w:val="28"/>
          <w:rtl/>
        </w:rPr>
        <w:t xml:space="preserve"> </w:t>
      </w:r>
      <w:r w:rsidRPr="009D791D">
        <w:rPr>
          <w:rFonts w:hint="cs"/>
          <w:sz w:val="28"/>
          <w:szCs w:val="28"/>
          <w:rtl/>
        </w:rPr>
        <w:t>التالي</w:t>
      </w:r>
      <w:r>
        <w:rPr>
          <w:rFonts w:hint="cs"/>
          <w:sz w:val="28"/>
          <w:szCs w:val="28"/>
          <w:rtl/>
        </w:rPr>
        <w:t xml:space="preserve">: </w:t>
      </w:r>
      <w:r w:rsidRPr="00BB2ECD">
        <w:rPr>
          <w:sz w:val="28"/>
          <w:szCs w:val="28"/>
        </w:rPr>
        <w:t>Production@stats.gov.sa</w:t>
      </w:r>
      <w:r w:rsidRPr="00F47343">
        <w:t xml:space="preserve"> </w:t>
      </w:r>
    </w:p>
    <w:p w:rsidR="00486B09" w:rsidRPr="009D791D" w:rsidRDefault="00486B09" w:rsidP="00653E93">
      <w:pPr>
        <w:rPr>
          <w:sz w:val="28"/>
          <w:szCs w:val="28"/>
          <w:rtl/>
          <w:lang w:bidi="ar-SA"/>
        </w:rPr>
        <w:sectPr w:rsidR="00486B09" w:rsidRPr="009D791D" w:rsidSect="00100306">
          <w:headerReference w:type="even" r:id="rId14"/>
          <w:headerReference w:type="default" r:id="rId15"/>
          <w:footerReference w:type="default" r:id="rId16"/>
          <w:headerReference w:type="first" r:id="rId17"/>
          <w:pgSz w:w="11907" w:h="16840" w:code="9"/>
          <w:pgMar w:top="2552" w:right="1134" w:bottom="1418" w:left="1134" w:header="1134" w:footer="510" w:gutter="0"/>
          <w:pgNumType w:start="1"/>
          <w:cols w:space="720"/>
          <w:docGrid w:linePitch="360"/>
        </w:sectPr>
      </w:pPr>
    </w:p>
    <w:p w:rsidR="00EA7400" w:rsidRDefault="00EA7400" w:rsidP="000403BA">
      <w:pPr>
        <w:rPr>
          <w:rtl/>
        </w:rPr>
      </w:pPr>
    </w:p>
    <w:p w:rsidR="00E40610" w:rsidRPr="00933E7C" w:rsidRDefault="00E40610" w:rsidP="000403BA">
      <w:pPr>
        <w:rPr>
          <w:rtl/>
        </w:rPr>
      </w:pPr>
    </w:p>
    <w:sectPr w:rsidR="00E40610" w:rsidRPr="00933E7C" w:rsidSect="00100306">
      <w:headerReference w:type="even" r:id="rId18"/>
      <w:headerReference w:type="default" r:id="rId19"/>
      <w:footerReference w:type="default" r:id="rId20"/>
      <w:headerReference w:type="first" r:id="rId21"/>
      <w:pgSz w:w="11907" w:h="16840" w:code="9"/>
      <w:pgMar w:top="2552" w:right="1134" w:bottom="1418" w:left="1134" w:header="1134"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303D" w:rsidRDefault="0057303D" w:rsidP="00EA7400">
      <w:r>
        <w:separator/>
      </w:r>
    </w:p>
  </w:endnote>
  <w:endnote w:type="continuationSeparator" w:id="0">
    <w:p w:rsidR="0057303D" w:rsidRDefault="0057303D" w:rsidP="00EA7400">
      <w:r>
        <w:continuationSeparator/>
      </w:r>
    </w:p>
  </w:endnote>
  <w:endnote w:type="continuationNotice" w:id="1">
    <w:p w:rsidR="0057303D" w:rsidRDefault="005730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Yu Mincho Light">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46F" w:rsidRDefault="00C1046F" w:rsidP="00954D7B">
    <w:pPr>
      <w:pStyle w:val="Footer"/>
      <w:pBdr>
        <w:right w:val="none" w:sz="0" w:space="0" w:color="auto"/>
      </w:pBdr>
      <w:jc w:val="center"/>
      <w:rPr>
        <w:rtl/>
      </w:rPr>
    </w:pPr>
    <w:r>
      <w:rPr>
        <w:rStyle w:val="footerraised"/>
        <w:rtl/>
        <w:lang w:bidi="ar-SA"/>
      </w:rPr>
      <w:t xml:space="preserve"> المؤشرات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442800274"/>
      <w:docPartObj>
        <w:docPartGallery w:val="Page Numbers (Bottom of Page)"/>
        <w:docPartUnique/>
      </w:docPartObj>
    </w:sdtPr>
    <w:sdtEndPr>
      <w:rPr>
        <w:noProof/>
      </w:rPr>
    </w:sdtEndPr>
    <w:sdtContent>
      <w:p w:rsidR="00C1046F" w:rsidRDefault="00C1046F" w:rsidP="00EA7400">
        <w:pPr>
          <w:pStyle w:val="contentpagefooter"/>
          <w:rPr>
            <w:rtl/>
          </w:rPr>
        </w:pPr>
        <w:r>
          <w:fldChar w:fldCharType="begin"/>
        </w:r>
        <w:r>
          <w:instrText xml:space="preserve"> PAGE   \* MERGEFORMAT </w:instrText>
        </w:r>
        <w:r>
          <w:fldChar w:fldCharType="separate"/>
        </w:r>
        <w:r>
          <w:rPr>
            <w:noProof/>
            <w:rtl/>
            <w:lang w:bidi="ar-SA"/>
          </w:rPr>
          <w:t>1</w:t>
        </w:r>
        <w:r>
          <w:rPr>
            <w:noProof/>
          </w:rPr>
          <w:fldChar w:fldCharType="end"/>
        </w:r>
        <w:r>
          <w:rPr>
            <w:noProof/>
          </w:rPr>
          <mc:AlternateContent>
            <mc:Choice Requires="wps">
              <w:drawing>
                <wp:anchor distT="0" distB="0" distL="114300" distR="114300" simplePos="0" relativeHeight="251658242" behindDoc="0" locked="0" layoutInCell="1" allowOverlap="1" wp14:anchorId="4D9F9AED" wp14:editId="7F0745BE">
                  <wp:simplePos x="0" y="0"/>
                  <wp:positionH relativeFrom="page">
                    <wp:align>center</wp:align>
                  </wp:positionH>
                  <wp:positionV relativeFrom="page">
                    <wp:posOffset>10153015</wp:posOffset>
                  </wp:positionV>
                  <wp:extent cx="6120000" cy="0"/>
                  <wp:effectExtent l="0" t="19050" r="14605" b="19050"/>
                  <wp:wrapNone/>
                  <wp:docPr id="7" name="Straight Connector 7"/>
                  <wp:cNvGraphicFramePr/>
                  <a:graphic xmlns:a="http://schemas.openxmlformats.org/drawingml/2006/main">
                    <a:graphicData uri="http://schemas.microsoft.com/office/word/2010/wordprocessingShape">
                      <wps:wsp>
                        <wps:cNvCnPr/>
                        <wps:spPr>
                          <a:xfrm>
                            <a:off x="0" y="0"/>
                            <a:ext cx="6120000" cy="0"/>
                          </a:xfrm>
                          <a:prstGeom prst="line">
                            <a:avLst/>
                          </a:prstGeom>
                          <a:ln w="31750">
                            <a:gradFill flip="none" rotWithShape="1">
                              <a:gsLst>
                                <a:gs pos="0">
                                  <a:srgbClr val="62BB46"/>
                                </a:gs>
                                <a:gs pos="50000">
                                  <a:srgbClr val="00AEE6"/>
                                </a:gs>
                                <a:gs pos="100000">
                                  <a:srgbClr val="4B3E98"/>
                                </a:gs>
                              </a:gsLst>
                              <a:lin ang="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D53208" id="Straight Connector 7" o:spid="_x0000_s1026" style="position:absolute;z-index:25165824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99.45pt" to="481.9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" strokeweight="2.5pt">
                  <w10:wrap anchorx="page" anchory="page"/>
                </v:lin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position w:val="0"/>
        <w:sz w:val="20"/>
        <w:szCs w:val="20"/>
        <w:rtl/>
      </w:rPr>
      <w:id w:val="-1404375239"/>
      <w:docPartObj>
        <w:docPartGallery w:val="Page Numbers (Bottom of Page)"/>
        <w:docPartUnique/>
      </w:docPartObj>
    </w:sdtPr>
    <w:sdtEndPr>
      <w:rPr>
        <w:noProof/>
        <w:position w:val="50"/>
        <w:sz w:val="24"/>
        <w:szCs w:val="24"/>
      </w:rPr>
    </w:sdtEndPr>
    <w:sdtContent>
      <w:p w:rsidR="00C1046F" w:rsidRPr="006E3D17" w:rsidRDefault="00C1046F" w:rsidP="006E3D17">
        <w:pPr>
          <w:pStyle w:val="websiteurl"/>
          <w:bidi/>
          <w:rPr>
            <w:position w:val="0"/>
            <w:rtl/>
          </w:rPr>
        </w:pPr>
        <w:r>
          <w:rPr>
            <w:noProof/>
          </w:rPr>
          <w:drawing>
            <wp:anchor distT="0" distB="0" distL="114300" distR="114300" simplePos="0" relativeHeight="251658243" behindDoc="1" locked="0" layoutInCell="1" allowOverlap="1" wp14:anchorId="7ACA66F6" wp14:editId="4CFC6C80">
              <wp:simplePos x="0" y="0"/>
              <wp:positionH relativeFrom="page">
                <wp:posOffset>1270</wp:posOffset>
              </wp:positionH>
              <wp:positionV relativeFrom="page">
                <wp:posOffset>635</wp:posOffset>
              </wp:positionV>
              <wp:extent cx="7559333" cy="10692798"/>
              <wp:effectExtent l="0" t="0" r="10160" b="635"/>
              <wp:wrapNone/>
              <wp:docPr id="1942003450" name="صورة 194200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Users:mamoonwork:Google Drive:Hani:Word Template:Source:Export:cover-0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333" cy="10692798"/>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303D" w:rsidRDefault="0057303D" w:rsidP="00EA7400">
      <w:r>
        <w:separator/>
      </w:r>
    </w:p>
  </w:footnote>
  <w:footnote w:type="continuationSeparator" w:id="0">
    <w:p w:rsidR="0057303D" w:rsidRDefault="0057303D" w:rsidP="00EA7400">
      <w:r>
        <w:continuationSeparator/>
      </w:r>
    </w:p>
  </w:footnote>
  <w:footnote w:type="continuationNotice" w:id="1">
    <w:p w:rsidR="0057303D" w:rsidRDefault="005730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46F" w:rsidRDefault="00C1046F">
    <w:pPr>
      <w:pStyle w:val="Header"/>
    </w:pPr>
    <w:r>
      <w:rPr>
        <w:noProof/>
      </w:rPr>
      <w:drawing>
        <wp:anchor distT="0" distB="0" distL="114300" distR="114300" simplePos="0" relativeHeight="251658241" behindDoc="0" locked="0" layoutInCell="1" allowOverlap="1" wp14:anchorId="74D0CB2F" wp14:editId="117AF640">
          <wp:simplePos x="0" y="0"/>
          <wp:positionH relativeFrom="page">
            <wp:posOffset>1826260</wp:posOffset>
          </wp:positionH>
          <wp:positionV relativeFrom="page">
            <wp:posOffset>960755</wp:posOffset>
          </wp:positionV>
          <wp:extent cx="3908571" cy="2880000"/>
          <wp:effectExtent l="0" t="0" r="3175" b="0"/>
          <wp:wrapSquare wrapText="bothSides"/>
          <wp:docPr id="854315050" name="صورة 85431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8571" cy="28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5C5F72F" wp14:editId="368E88DD">
          <wp:simplePos x="0" y="0"/>
          <wp:positionH relativeFrom="page">
            <wp:posOffset>-520065</wp:posOffset>
          </wp:positionH>
          <wp:positionV relativeFrom="page">
            <wp:posOffset>4917440</wp:posOffset>
          </wp:positionV>
          <wp:extent cx="7285914" cy="9057640"/>
          <wp:effectExtent l="0" t="0" r="4445" b="10160"/>
          <wp:wrapNone/>
          <wp:docPr id="1674314658" name="صورة 167431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85914" cy="9057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46F" w:rsidRDefault="00C104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46F" w:rsidRPr="00FC57A6" w:rsidRDefault="00C1046F" w:rsidP="00FC57A6">
    <w:pPr>
      <w:pStyle w:val="Header"/>
      <w:jc w:val="right"/>
      <w:rPr>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46F" w:rsidRDefault="00C104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46F" w:rsidRDefault="00C104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46F" w:rsidRPr="003536DE" w:rsidRDefault="00C1046F" w:rsidP="003536DE">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46F" w:rsidRDefault="00C10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31A0"/>
    <w:multiLevelType w:val="hybridMultilevel"/>
    <w:tmpl w:val="3ED846C4"/>
    <w:lvl w:ilvl="0" w:tplc="60A4E7A2">
      <w:start w:val="1"/>
      <w:numFmt w:val="arabicAlpha"/>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2506D5"/>
    <w:multiLevelType w:val="hybridMultilevel"/>
    <w:tmpl w:val="88C0A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3C0944"/>
    <w:multiLevelType w:val="hybridMultilevel"/>
    <w:tmpl w:val="3C086C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608A8"/>
    <w:multiLevelType w:val="hybridMultilevel"/>
    <w:tmpl w:val="A5AADEB8"/>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9653E"/>
    <w:multiLevelType w:val="hybridMultilevel"/>
    <w:tmpl w:val="61407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F2E27"/>
    <w:multiLevelType w:val="hybridMultilevel"/>
    <w:tmpl w:val="C45CBA58"/>
    <w:lvl w:ilvl="0" w:tplc="FFFFFFFF">
      <w:start w:val="1"/>
      <w:numFmt w:val="decimal"/>
      <w:lvlText w:val="%1-"/>
      <w:lvlJc w:val="left"/>
      <w:pPr>
        <w:ind w:left="643" w:hanging="360"/>
      </w:pPr>
      <w:rPr>
        <w:rFonts w:ascii="Sakkal Majalla" w:eastAsia="Times New Roman" w:hAnsi="Sakkal Majalla" w:cs="Sakkal Majalla"/>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6" w15:restartNumberingAfterBreak="0">
    <w:nsid w:val="0FD0585E"/>
    <w:multiLevelType w:val="hybridMultilevel"/>
    <w:tmpl w:val="AF24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B5CC0"/>
    <w:multiLevelType w:val="hybridMultilevel"/>
    <w:tmpl w:val="FD205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F656B"/>
    <w:multiLevelType w:val="hybridMultilevel"/>
    <w:tmpl w:val="01EE5C8E"/>
    <w:lvl w:ilvl="0" w:tplc="50B21AD4">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A7F02"/>
    <w:multiLevelType w:val="hybridMultilevel"/>
    <w:tmpl w:val="A0DA34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61A5B"/>
    <w:multiLevelType w:val="multilevel"/>
    <w:tmpl w:val="8C9813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5F6E23"/>
    <w:multiLevelType w:val="hybridMultilevel"/>
    <w:tmpl w:val="00783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50684"/>
    <w:multiLevelType w:val="hybridMultilevel"/>
    <w:tmpl w:val="4CBAFB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8B2854"/>
    <w:multiLevelType w:val="hybridMultilevel"/>
    <w:tmpl w:val="CB46D62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09C29FB"/>
    <w:multiLevelType w:val="hybridMultilevel"/>
    <w:tmpl w:val="E0023142"/>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1F27EA"/>
    <w:multiLevelType w:val="hybridMultilevel"/>
    <w:tmpl w:val="CE34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A4B11"/>
    <w:multiLevelType w:val="hybridMultilevel"/>
    <w:tmpl w:val="49E681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9962936"/>
    <w:multiLevelType w:val="hybridMultilevel"/>
    <w:tmpl w:val="15047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3604E3"/>
    <w:multiLevelType w:val="multilevel"/>
    <w:tmpl w:val="6D7E0C9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AC33964"/>
    <w:multiLevelType w:val="hybridMultilevel"/>
    <w:tmpl w:val="277E876C"/>
    <w:lvl w:ilvl="0" w:tplc="AC526E8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2AD15A1F"/>
    <w:multiLevelType w:val="hybridMultilevel"/>
    <w:tmpl w:val="E4D8B074"/>
    <w:lvl w:ilvl="0" w:tplc="2B5A7766">
      <w:start w:val="301"/>
      <w:numFmt w:val="bullet"/>
      <w:lvlText w:val="-"/>
      <w:lvlJc w:val="left"/>
      <w:pPr>
        <w:ind w:left="390" w:hanging="360"/>
      </w:pPr>
      <w:rPr>
        <w:rFonts w:ascii="Sakkal Majalla" w:eastAsiaTheme="minorHAnsi" w:hAnsi="Sakkal Majalla" w:cs="Sakkal Majalla" w:hint="default"/>
        <w:color w:val="000000"/>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1" w15:restartNumberingAfterBreak="0">
    <w:nsid w:val="2B8F3C8B"/>
    <w:multiLevelType w:val="hybridMultilevel"/>
    <w:tmpl w:val="1806F884"/>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D4F623A"/>
    <w:multiLevelType w:val="hybridMultilevel"/>
    <w:tmpl w:val="29BC9FD6"/>
    <w:lvl w:ilvl="0" w:tplc="848C877A">
      <w:start w:val="1"/>
      <w:numFmt w:val="decimal"/>
      <w:lvlText w:val="80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D26E69"/>
    <w:multiLevelType w:val="hybridMultilevel"/>
    <w:tmpl w:val="F550C3C4"/>
    <w:lvl w:ilvl="0" w:tplc="35E861AA">
      <w:start w:val="1"/>
      <w:numFmt w:val="bullet"/>
      <w:lvlText w:val="o"/>
      <w:lvlJc w:val="left"/>
      <w:pPr>
        <w:ind w:left="45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D39B8"/>
    <w:multiLevelType w:val="hybridMultilevel"/>
    <w:tmpl w:val="11EE2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3A60AC"/>
    <w:multiLevelType w:val="hybridMultilevel"/>
    <w:tmpl w:val="FF26E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4A0763"/>
    <w:multiLevelType w:val="hybridMultilevel"/>
    <w:tmpl w:val="79541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B744BE"/>
    <w:multiLevelType w:val="hybridMultilevel"/>
    <w:tmpl w:val="02827DC6"/>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0874D82"/>
    <w:multiLevelType w:val="hybridMultilevel"/>
    <w:tmpl w:val="7BB2C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7431CC"/>
    <w:multiLevelType w:val="hybridMultilevel"/>
    <w:tmpl w:val="7A5CB57C"/>
    <w:lvl w:ilvl="0" w:tplc="62AA852C">
      <w:start w:val="1"/>
      <w:numFmt w:val="bullet"/>
      <w:lvlText w:val=""/>
      <w:lvlJc w:val="left"/>
      <w:pPr>
        <w:ind w:left="1080" w:hanging="720"/>
      </w:pPr>
      <w:rPr>
        <w:rFonts w:ascii="Symbol" w:eastAsia="Sakkal Majalla"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EF7A16"/>
    <w:multiLevelType w:val="hybridMultilevel"/>
    <w:tmpl w:val="E59AE8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EA701E"/>
    <w:multiLevelType w:val="hybridMultilevel"/>
    <w:tmpl w:val="11CC3BDC"/>
    <w:lvl w:ilvl="0" w:tplc="7B1668B4">
      <w:start w:val="1"/>
      <w:numFmt w:val="bullet"/>
      <w:lvlText w:val="o"/>
      <w:lvlJc w:val="left"/>
      <w:pPr>
        <w:ind w:left="450" w:hanging="360"/>
      </w:pPr>
      <w:rPr>
        <w:rFonts w:ascii="Courier New" w:hAnsi="Courier New" w:cs="Courier New" w:hint="default"/>
        <w:color w:val="auto"/>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46BA0014"/>
    <w:multiLevelType w:val="hybridMultilevel"/>
    <w:tmpl w:val="3ED846C4"/>
    <w:lvl w:ilvl="0" w:tplc="FFFFFFFF">
      <w:start w:val="1"/>
      <w:numFmt w:val="arabicAlpha"/>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830A9A"/>
    <w:multiLevelType w:val="hybridMultilevel"/>
    <w:tmpl w:val="D90C3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6A2456"/>
    <w:multiLevelType w:val="hybridMultilevel"/>
    <w:tmpl w:val="03A0739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D501B7"/>
    <w:multiLevelType w:val="hybridMultilevel"/>
    <w:tmpl w:val="0212EDD2"/>
    <w:lvl w:ilvl="0" w:tplc="5B02BB30">
      <w:start w:val="1"/>
      <w:numFmt w:val="decimal"/>
      <w:pStyle w:val="Numlist"/>
      <w:lvlText w:val="%1."/>
      <w:lvlJc w:val="left"/>
      <w:pPr>
        <w:ind w:left="720" w:hanging="360"/>
      </w:pPr>
      <w:rPr>
        <w:rFonts w:hint="default"/>
      </w:rPr>
    </w:lvl>
    <w:lvl w:ilvl="1" w:tplc="04090003" w:tentative="1">
      <w:start w:val="1"/>
      <w:numFmt w:val="bullet"/>
      <w:lvlText w:val="o"/>
      <w:lvlJc w:val="left"/>
      <w:pPr>
        <w:ind w:left="1440" w:hanging="360"/>
      </w:pPr>
      <w:rPr>
        <w:rFonts w:ascii="Sakkal Majalla" w:hAnsi="Sakkal Majalla" w:cs="Sakkal Majalla" w:hint="default"/>
      </w:rPr>
    </w:lvl>
    <w:lvl w:ilvl="2" w:tplc="04090005" w:tentative="1">
      <w:start w:val="1"/>
      <w:numFmt w:val="bullet"/>
      <w:lvlText w:val=""/>
      <w:lvlJc w:val="left"/>
      <w:pPr>
        <w:ind w:left="2160" w:hanging="360"/>
      </w:pPr>
      <w:rPr>
        <w:rFonts w:ascii="Sakkal Majalla" w:hAnsi="Sakkal Majalla" w:hint="default"/>
      </w:rPr>
    </w:lvl>
    <w:lvl w:ilvl="3" w:tplc="04090001" w:tentative="1">
      <w:start w:val="1"/>
      <w:numFmt w:val="bullet"/>
      <w:lvlText w:val=""/>
      <w:lvlJc w:val="left"/>
      <w:pPr>
        <w:ind w:left="2880" w:hanging="360"/>
      </w:pPr>
      <w:rPr>
        <w:rFonts w:ascii="Sakkal Majalla" w:hAnsi="Sakkal Majalla" w:hint="default"/>
      </w:rPr>
    </w:lvl>
    <w:lvl w:ilvl="4" w:tplc="04090003" w:tentative="1">
      <w:start w:val="1"/>
      <w:numFmt w:val="bullet"/>
      <w:lvlText w:val="o"/>
      <w:lvlJc w:val="left"/>
      <w:pPr>
        <w:ind w:left="3600" w:hanging="360"/>
      </w:pPr>
      <w:rPr>
        <w:rFonts w:ascii="Sakkal Majalla" w:hAnsi="Sakkal Majalla" w:cs="Sakkal Majalla" w:hint="default"/>
      </w:rPr>
    </w:lvl>
    <w:lvl w:ilvl="5" w:tplc="04090005" w:tentative="1">
      <w:start w:val="1"/>
      <w:numFmt w:val="bullet"/>
      <w:lvlText w:val=""/>
      <w:lvlJc w:val="left"/>
      <w:pPr>
        <w:ind w:left="4320" w:hanging="360"/>
      </w:pPr>
      <w:rPr>
        <w:rFonts w:ascii="Sakkal Majalla" w:hAnsi="Sakkal Majalla" w:hint="default"/>
      </w:rPr>
    </w:lvl>
    <w:lvl w:ilvl="6" w:tplc="04090001" w:tentative="1">
      <w:start w:val="1"/>
      <w:numFmt w:val="bullet"/>
      <w:lvlText w:val=""/>
      <w:lvlJc w:val="left"/>
      <w:pPr>
        <w:ind w:left="5040" w:hanging="360"/>
      </w:pPr>
      <w:rPr>
        <w:rFonts w:ascii="Sakkal Majalla" w:hAnsi="Sakkal Majalla" w:hint="default"/>
      </w:rPr>
    </w:lvl>
    <w:lvl w:ilvl="7" w:tplc="04090003" w:tentative="1">
      <w:start w:val="1"/>
      <w:numFmt w:val="bullet"/>
      <w:lvlText w:val="o"/>
      <w:lvlJc w:val="left"/>
      <w:pPr>
        <w:ind w:left="5760" w:hanging="360"/>
      </w:pPr>
      <w:rPr>
        <w:rFonts w:ascii="Sakkal Majalla" w:hAnsi="Sakkal Majalla" w:cs="Sakkal Majalla" w:hint="default"/>
      </w:rPr>
    </w:lvl>
    <w:lvl w:ilvl="8" w:tplc="04090005" w:tentative="1">
      <w:start w:val="1"/>
      <w:numFmt w:val="bullet"/>
      <w:lvlText w:val=""/>
      <w:lvlJc w:val="left"/>
      <w:pPr>
        <w:ind w:left="6480" w:hanging="360"/>
      </w:pPr>
      <w:rPr>
        <w:rFonts w:ascii="Sakkal Majalla" w:hAnsi="Sakkal Majalla" w:hint="default"/>
      </w:rPr>
    </w:lvl>
  </w:abstractNum>
  <w:abstractNum w:abstractNumId="36" w15:restartNumberingAfterBreak="0">
    <w:nsid w:val="5B4779BD"/>
    <w:multiLevelType w:val="hybridMultilevel"/>
    <w:tmpl w:val="4F4A4AD4"/>
    <w:lvl w:ilvl="0" w:tplc="C0C6DFA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DD9274C"/>
    <w:multiLevelType w:val="hybridMultilevel"/>
    <w:tmpl w:val="38B02628"/>
    <w:lvl w:ilvl="0" w:tplc="5A469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F15D17"/>
    <w:multiLevelType w:val="hybridMultilevel"/>
    <w:tmpl w:val="0DFCC7AC"/>
    <w:lvl w:ilvl="0" w:tplc="150255D6">
      <w:start w:val="1"/>
      <w:numFmt w:val="decimal"/>
      <w:lvlText w:val="90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02130F"/>
    <w:multiLevelType w:val="hybridMultilevel"/>
    <w:tmpl w:val="959052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7BD01AC"/>
    <w:multiLevelType w:val="hybridMultilevel"/>
    <w:tmpl w:val="B752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653EBC"/>
    <w:multiLevelType w:val="hybridMultilevel"/>
    <w:tmpl w:val="0A00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E73E6B"/>
    <w:multiLevelType w:val="hybridMultilevel"/>
    <w:tmpl w:val="253AA54A"/>
    <w:lvl w:ilvl="0" w:tplc="1AE2C6AA">
      <w:start w:val="1"/>
      <w:numFmt w:val="bullet"/>
      <w:pStyle w:val="Bulletspoint"/>
      <w:lvlText w:val=""/>
      <w:lvlJc w:val="left"/>
      <w:pPr>
        <w:ind w:left="720" w:hanging="360"/>
      </w:pPr>
      <w:rPr>
        <w:rFonts w:ascii="Sakkal Majalla" w:hAnsi="Sakkal Majalla" w:hint="default"/>
      </w:rPr>
    </w:lvl>
    <w:lvl w:ilvl="1" w:tplc="04090003" w:tentative="1">
      <w:start w:val="1"/>
      <w:numFmt w:val="bullet"/>
      <w:lvlText w:val="o"/>
      <w:lvlJc w:val="left"/>
      <w:pPr>
        <w:ind w:left="1440" w:hanging="360"/>
      </w:pPr>
      <w:rPr>
        <w:rFonts w:ascii="Sakkal Majalla" w:hAnsi="Sakkal Majalla" w:cs="Sakkal Majalla" w:hint="default"/>
      </w:rPr>
    </w:lvl>
    <w:lvl w:ilvl="2" w:tplc="04090005" w:tentative="1">
      <w:start w:val="1"/>
      <w:numFmt w:val="bullet"/>
      <w:lvlText w:val=""/>
      <w:lvlJc w:val="left"/>
      <w:pPr>
        <w:ind w:left="2160" w:hanging="360"/>
      </w:pPr>
      <w:rPr>
        <w:rFonts w:ascii="Sakkal Majalla" w:hAnsi="Sakkal Majalla" w:hint="default"/>
      </w:rPr>
    </w:lvl>
    <w:lvl w:ilvl="3" w:tplc="04090001" w:tentative="1">
      <w:start w:val="1"/>
      <w:numFmt w:val="bullet"/>
      <w:lvlText w:val=""/>
      <w:lvlJc w:val="left"/>
      <w:pPr>
        <w:ind w:left="2880" w:hanging="360"/>
      </w:pPr>
      <w:rPr>
        <w:rFonts w:ascii="Sakkal Majalla" w:hAnsi="Sakkal Majalla" w:hint="default"/>
      </w:rPr>
    </w:lvl>
    <w:lvl w:ilvl="4" w:tplc="04090003" w:tentative="1">
      <w:start w:val="1"/>
      <w:numFmt w:val="bullet"/>
      <w:lvlText w:val="o"/>
      <w:lvlJc w:val="left"/>
      <w:pPr>
        <w:ind w:left="3600" w:hanging="360"/>
      </w:pPr>
      <w:rPr>
        <w:rFonts w:ascii="Sakkal Majalla" w:hAnsi="Sakkal Majalla" w:cs="Sakkal Majalla" w:hint="default"/>
      </w:rPr>
    </w:lvl>
    <w:lvl w:ilvl="5" w:tplc="04090005" w:tentative="1">
      <w:start w:val="1"/>
      <w:numFmt w:val="bullet"/>
      <w:lvlText w:val=""/>
      <w:lvlJc w:val="left"/>
      <w:pPr>
        <w:ind w:left="4320" w:hanging="360"/>
      </w:pPr>
      <w:rPr>
        <w:rFonts w:ascii="Sakkal Majalla" w:hAnsi="Sakkal Majalla" w:hint="default"/>
      </w:rPr>
    </w:lvl>
    <w:lvl w:ilvl="6" w:tplc="04090001" w:tentative="1">
      <w:start w:val="1"/>
      <w:numFmt w:val="bullet"/>
      <w:lvlText w:val=""/>
      <w:lvlJc w:val="left"/>
      <w:pPr>
        <w:ind w:left="5040" w:hanging="360"/>
      </w:pPr>
      <w:rPr>
        <w:rFonts w:ascii="Sakkal Majalla" w:hAnsi="Sakkal Majalla" w:hint="default"/>
      </w:rPr>
    </w:lvl>
    <w:lvl w:ilvl="7" w:tplc="04090003" w:tentative="1">
      <w:start w:val="1"/>
      <w:numFmt w:val="bullet"/>
      <w:lvlText w:val="o"/>
      <w:lvlJc w:val="left"/>
      <w:pPr>
        <w:ind w:left="5760" w:hanging="360"/>
      </w:pPr>
      <w:rPr>
        <w:rFonts w:ascii="Sakkal Majalla" w:hAnsi="Sakkal Majalla" w:cs="Sakkal Majalla" w:hint="default"/>
      </w:rPr>
    </w:lvl>
    <w:lvl w:ilvl="8" w:tplc="04090005" w:tentative="1">
      <w:start w:val="1"/>
      <w:numFmt w:val="bullet"/>
      <w:lvlText w:val=""/>
      <w:lvlJc w:val="left"/>
      <w:pPr>
        <w:ind w:left="6480" w:hanging="360"/>
      </w:pPr>
      <w:rPr>
        <w:rFonts w:ascii="Sakkal Majalla" w:hAnsi="Sakkal Majalla" w:hint="default"/>
      </w:rPr>
    </w:lvl>
  </w:abstractNum>
  <w:abstractNum w:abstractNumId="43" w15:restartNumberingAfterBreak="0">
    <w:nsid w:val="6CBA6EEE"/>
    <w:multiLevelType w:val="hybridMultilevel"/>
    <w:tmpl w:val="2B48D914"/>
    <w:lvl w:ilvl="0" w:tplc="0409000F">
      <w:start w:val="1"/>
      <w:numFmt w:val="decimal"/>
      <w:lvlText w:val="%1."/>
      <w:lvlJc w:val="left"/>
      <w:rPr>
        <w:rFonts w:hint="default"/>
      </w:rPr>
    </w:lvl>
    <w:lvl w:ilvl="1" w:tplc="04090001">
      <w:start w:val="1"/>
      <w:numFmt w:val="bullet"/>
      <w:lvlText w:val=""/>
      <w:lvlJc w:val="left"/>
      <w:pPr>
        <w:tabs>
          <w:tab w:val="num" w:pos="1440"/>
        </w:tabs>
        <w:ind w:left="1440" w:hanging="480"/>
      </w:pPr>
      <w:rPr>
        <w:rFonts w:ascii="Sakkal Majalla" w:hAnsi="Sakkal Majalla"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4" w15:restartNumberingAfterBreak="0">
    <w:nsid w:val="709560CC"/>
    <w:multiLevelType w:val="hybridMultilevel"/>
    <w:tmpl w:val="C1B82F70"/>
    <w:lvl w:ilvl="0" w:tplc="04090003">
      <w:start w:val="1"/>
      <w:numFmt w:val="bullet"/>
      <w:lvlText w:val="o"/>
      <w:lvlJc w:val="left"/>
      <w:pPr>
        <w:ind w:left="450" w:hanging="360"/>
      </w:pPr>
      <w:rPr>
        <w:rFonts w:ascii="Courier New" w:hAnsi="Courier New" w:cs="Courier New"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45" w15:restartNumberingAfterBreak="0">
    <w:nsid w:val="771354C4"/>
    <w:multiLevelType w:val="hybridMultilevel"/>
    <w:tmpl w:val="FB80274E"/>
    <w:lvl w:ilvl="0" w:tplc="04090003">
      <w:start w:val="1"/>
      <w:numFmt w:val="bullet"/>
      <w:lvlText w:val="o"/>
      <w:lvlJc w:val="left"/>
      <w:pPr>
        <w:ind w:left="360" w:hanging="360"/>
      </w:pPr>
      <w:rPr>
        <w:rFonts w:ascii="Courier New" w:hAnsi="Courier New" w:cs="Courier New" w:hint="default"/>
      </w:rPr>
    </w:lvl>
    <w:lvl w:ilvl="1" w:tplc="54F834E2">
      <w:start w:val="12"/>
      <w:numFmt w:val="bullet"/>
      <w:lvlText w:val="-"/>
      <w:lvlJc w:val="left"/>
      <w:pPr>
        <w:ind w:left="3870" w:hanging="3150"/>
      </w:pPr>
      <w:rPr>
        <w:rFonts w:ascii="Sakkal Majalla" w:eastAsiaTheme="minorHAnsi" w:hAnsi="Sakkal Majalla" w:cs="Sakkal Majalla"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86C12AD"/>
    <w:multiLevelType w:val="hybridMultilevel"/>
    <w:tmpl w:val="93361CC6"/>
    <w:lvl w:ilvl="0" w:tplc="41AA9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5514062">
    <w:abstractNumId w:val="42"/>
  </w:num>
  <w:num w:numId="2" w16cid:durableId="1402945462">
    <w:abstractNumId w:val="35"/>
  </w:num>
  <w:num w:numId="3" w16cid:durableId="1494178269">
    <w:abstractNumId w:val="8"/>
  </w:num>
  <w:num w:numId="4" w16cid:durableId="148985577">
    <w:abstractNumId w:val="9"/>
  </w:num>
  <w:num w:numId="5" w16cid:durableId="1432970515">
    <w:abstractNumId w:val="43"/>
  </w:num>
  <w:num w:numId="6" w16cid:durableId="717777923">
    <w:abstractNumId w:val="27"/>
  </w:num>
  <w:num w:numId="7" w16cid:durableId="679165763">
    <w:abstractNumId w:val="2"/>
  </w:num>
  <w:num w:numId="8" w16cid:durableId="678777780">
    <w:abstractNumId w:val="40"/>
  </w:num>
  <w:num w:numId="9" w16cid:durableId="1201287774">
    <w:abstractNumId w:val="44"/>
  </w:num>
  <w:num w:numId="10" w16cid:durableId="2144695038">
    <w:abstractNumId w:val="12"/>
  </w:num>
  <w:num w:numId="11" w16cid:durableId="1861041975">
    <w:abstractNumId w:val="37"/>
  </w:num>
  <w:num w:numId="12" w16cid:durableId="1256133212">
    <w:abstractNumId w:val="3"/>
  </w:num>
  <w:num w:numId="13" w16cid:durableId="815412644">
    <w:abstractNumId w:val="19"/>
  </w:num>
  <w:num w:numId="14" w16cid:durableId="2034451542">
    <w:abstractNumId w:val="39"/>
  </w:num>
  <w:num w:numId="15" w16cid:durableId="1982033510">
    <w:abstractNumId w:val="1"/>
  </w:num>
  <w:num w:numId="16" w16cid:durableId="1043872977">
    <w:abstractNumId w:val="23"/>
  </w:num>
  <w:num w:numId="17" w16cid:durableId="706023587">
    <w:abstractNumId w:val="31"/>
  </w:num>
  <w:num w:numId="18" w16cid:durableId="1859201641">
    <w:abstractNumId w:val="24"/>
  </w:num>
  <w:num w:numId="19" w16cid:durableId="1833568540">
    <w:abstractNumId w:val="7"/>
  </w:num>
  <w:num w:numId="20" w16cid:durableId="2119712639">
    <w:abstractNumId w:val="4"/>
  </w:num>
  <w:num w:numId="21" w16cid:durableId="1659075881">
    <w:abstractNumId w:val="46"/>
  </w:num>
  <w:num w:numId="22" w16cid:durableId="640771746">
    <w:abstractNumId w:val="11"/>
  </w:num>
  <w:num w:numId="23" w16cid:durableId="1996058163">
    <w:abstractNumId w:val="20"/>
  </w:num>
  <w:num w:numId="24" w16cid:durableId="417404439">
    <w:abstractNumId w:val="15"/>
  </w:num>
  <w:num w:numId="25" w16cid:durableId="526792925">
    <w:abstractNumId w:val="6"/>
  </w:num>
  <w:num w:numId="26" w16cid:durableId="1472357790">
    <w:abstractNumId w:val="29"/>
  </w:num>
  <w:num w:numId="27" w16cid:durableId="176698186">
    <w:abstractNumId w:val="22"/>
  </w:num>
  <w:num w:numId="28" w16cid:durableId="1221208275">
    <w:abstractNumId w:val="38"/>
  </w:num>
  <w:num w:numId="29" w16cid:durableId="1830365940">
    <w:abstractNumId w:val="28"/>
  </w:num>
  <w:num w:numId="30" w16cid:durableId="1546287162">
    <w:abstractNumId w:val="26"/>
  </w:num>
  <w:num w:numId="31" w16cid:durableId="1666936176">
    <w:abstractNumId w:val="36"/>
  </w:num>
  <w:num w:numId="32" w16cid:durableId="1791625594">
    <w:abstractNumId w:val="10"/>
  </w:num>
  <w:num w:numId="33" w16cid:durableId="1216047816">
    <w:abstractNumId w:val="18"/>
  </w:num>
  <w:num w:numId="34" w16cid:durableId="1285038601">
    <w:abstractNumId w:val="25"/>
  </w:num>
  <w:num w:numId="35" w16cid:durableId="593822247">
    <w:abstractNumId w:val="17"/>
  </w:num>
  <w:num w:numId="36" w16cid:durableId="1450080367">
    <w:abstractNumId w:val="5"/>
  </w:num>
  <w:num w:numId="37" w16cid:durableId="804782842">
    <w:abstractNumId w:val="33"/>
  </w:num>
  <w:num w:numId="38" w16cid:durableId="1751923380">
    <w:abstractNumId w:val="14"/>
  </w:num>
  <w:num w:numId="39" w16cid:durableId="281771276">
    <w:abstractNumId w:val="0"/>
  </w:num>
  <w:num w:numId="40" w16cid:durableId="618073843">
    <w:abstractNumId w:val="32"/>
  </w:num>
  <w:num w:numId="41" w16cid:durableId="1243946812">
    <w:abstractNumId w:val="30"/>
  </w:num>
  <w:num w:numId="42" w16cid:durableId="959606168">
    <w:abstractNumId w:val="45"/>
  </w:num>
  <w:num w:numId="43" w16cid:durableId="1088843687">
    <w:abstractNumId w:val="21"/>
  </w:num>
  <w:num w:numId="44" w16cid:durableId="1232959738">
    <w:abstractNumId w:val="13"/>
  </w:num>
  <w:num w:numId="45" w16cid:durableId="373581191">
    <w:abstractNumId w:val="41"/>
  </w:num>
  <w:num w:numId="46" w16cid:durableId="1340473658">
    <w:abstractNumId w:val="16"/>
  </w:num>
  <w:num w:numId="47" w16cid:durableId="1718699959">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C6"/>
    <w:rsid w:val="000005A2"/>
    <w:rsid w:val="00000B49"/>
    <w:rsid w:val="00000CA8"/>
    <w:rsid w:val="00000E59"/>
    <w:rsid w:val="000015E7"/>
    <w:rsid w:val="00001D61"/>
    <w:rsid w:val="00002521"/>
    <w:rsid w:val="00002733"/>
    <w:rsid w:val="00002C80"/>
    <w:rsid w:val="000031F9"/>
    <w:rsid w:val="00004490"/>
    <w:rsid w:val="00004A7E"/>
    <w:rsid w:val="00004F69"/>
    <w:rsid w:val="0000503C"/>
    <w:rsid w:val="000050F1"/>
    <w:rsid w:val="00005219"/>
    <w:rsid w:val="000055B5"/>
    <w:rsid w:val="000067B1"/>
    <w:rsid w:val="00007BCB"/>
    <w:rsid w:val="00011BB5"/>
    <w:rsid w:val="00011DF8"/>
    <w:rsid w:val="000121FB"/>
    <w:rsid w:val="00012754"/>
    <w:rsid w:val="00012BCA"/>
    <w:rsid w:val="00013653"/>
    <w:rsid w:val="00014336"/>
    <w:rsid w:val="00014A3E"/>
    <w:rsid w:val="00014D4B"/>
    <w:rsid w:val="00015321"/>
    <w:rsid w:val="00015407"/>
    <w:rsid w:val="000155D5"/>
    <w:rsid w:val="000158A0"/>
    <w:rsid w:val="00015C83"/>
    <w:rsid w:val="0001654D"/>
    <w:rsid w:val="00016A68"/>
    <w:rsid w:val="00017677"/>
    <w:rsid w:val="00017A25"/>
    <w:rsid w:val="000200DC"/>
    <w:rsid w:val="000202A7"/>
    <w:rsid w:val="000203B8"/>
    <w:rsid w:val="000213C6"/>
    <w:rsid w:val="00021860"/>
    <w:rsid w:val="000226F0"/>
    <w:rsid w:val="00022764"/>
    <w:rsid w:val="0002322B"/>
    <w:rsid w:val="00023303"/>
    <w:rsid w:val="00024950"/>
    <w:rsid w:val="00024A54"/>
    <w:rsid w:val="00024A73"/>
    <w:rsid w:val="000254E6"/>
    <w:rsid w:val="000255D9"/>
    <w:rsid w:val="000262EC"/>
    <w:rsid w:val="000273B1"/>
    <w:rsid w:val="000310B5"/>
    <w:rsid w:val="000312D7"/>
    <w:rsid w:val="00031675"/>
    <w:rsid w:val="00031A7C"/>
    <w:rsid w:val="00031ACA"/>
    <w:rsid w:val="00032001"/>
    <w:rsid w:val="0003218B"/>
    <w:rsid w:val="00032D9F"/>
    <w:rsid w:val="00033325"/>
    <w:rsid w:val="0003335A"/>
    <w:rsid w:val="000340E7"/>
    <w:rsid w:val="000340FE"/>
    <w:rsid w:val="00034A9B"/>
    <w:rsid w:val="00035F9C"/>
    <w:rsid w:val="00036295"/>
    <w:rsid w:val="00036D7D"/>
    <w:rsid w:val="000403BA"/>
    <w:rsid w:val="00040845"/>
    <w:rsid w:val="00040A0F"/>
    <w:rsid w:val="00040FDE"/>
    <w:rsid w:val="0004132C"/>
    <w:rsid w:val="00041B0E"/>
    <w:rsid w:val="0004288B"/>
    <w:rsid w:val="000437C0"/>
    <w:rsid w:val="00043C01"/>
    <w:rsid w:val="00043E77"/>
    <w:rsid w:val="00044A5B"/>
    <w:rsid w:val="000453DF"/>
    <w:rsid w:val="00046DD2"/>
    <w:rsid w:val="00046E7D"/>
    <w:rsid w:val="000478CC"/>
    <w:rsid w:val="00047B05"/>
    <w:rsid w:val="00050832"/>
    <w:rsid w:val="00050B97"/>
    <w:rsid w:val="00050F53"/>
    <w:rsid w:val="000519D0"/>
    <w:rsid w:val="00051FA1"/>
    <w:rsid w:val="00053513"/>
    <w:rsid w:val="00053A92"/>
    <w:rsid w:val="0005443A"/>
    <w:rsid w:val="00055D4A"/>
    <w:rsid w:val="00055EFF"/>
    <w:rsid w:val="00056035"/>
    <w:rsid w:val="00056E75"/>
    <w:rsid w:val="00057015"/>
    <w:rsid w:val="00057108"/>
    <w:rsid w:val="000578D6"/>
    <w:rsid w:val="00057BFB"/>
    <w:rsid w:val="00060956"/>
    <w:rsid w:val="00060D81"/>
    <w:rsid w:val="000618E8"/>
    <w:rsid w:val="00061BBF"/>
    <w:rsid w:val="00061E6F"/>
    <w:rsid w:val="000620BF"/>
    <w:rsid w:val="00062D24"/>
    <w:rsid w:val="0006341F"/>
    <w:rsid w:val="000636B4"/>
    <w:rsid w:val="00063814"/>
    <w:rsid w:val="000639F4"/>
    <w:rsid w:val="00063D21"/>
    <w:rsid w:val="00064F71"/>
    <w:rsid w:val="00066281"/>
    <w:rsid w:val="00066352"/>
    <w:rsid w:val="00066D65"/>
    <w:rsid w:val="00066E96"/>
    <w:rsid w:val="00070A0E"/>
    <w:rsid w:val="00070BE0"/>
    <w:rsid w:val="00070ED9"/>
    <w:rsid w:val="00071495"/>
    <w:rsid w:val="00072249"/>
    <w:rsid w:val="000722BF"/>
    <w:rsid w:val="00072609"/>
    <w:rsid w:val="00072C3E"/>
    <w:rsid w:val="00072FA7"/>
    <w:rsid w:val="0007364F"/>
    <w:rsid w:val="000741CA"/>
    <w:rsid w:val="000759CB"/>
    <w:rsid w:val="00075B81"/>
    <w:rsid w:val="0007624D"/>
    <w:rsid w:val="00076FCC"/>
    <w:rsid w:val="00077BBC"/>
    <w:rsid w:val="00077C85"/>
    <w:rsid w:val="00077D49"/>
    <w:rsid w:val="0008029E"/>
    <w:rsid w:val="00080A46"/>
    <w:rsid w:val="000819FA"/>
    <w:rsid w:val="00081DBD"/>
    <w:rsid w:val="00081E88"/>
    <w:rsid w:val="0008253E"/>
    <w:rsid w:val="00082663"/>
    <w:rsid w:val="00082F15"/>
    <w:rsid w:val="00083A9D"/>
    <w:rsid w:val="000845A8"/>
    <w:rsid w:val="00084E43"/>
    <w:rsid w:val="00086CA2"/>
    <w:rsid w:val="000870D3"/>
    <w:rsid w:val="00087C66"/>
    <w:rsid w:val="00087DAA"/>
    <w:rsid w:val="00087DFE"/>
    <w:rsid w:val="00087E1C"/>
    <w:rsid w:val="00090AAD"/>
    <w:rsid w:val="000917F1"/>
    <w:rsid w:val="00091D2A"/>
    <w:rsid w:val="0009285B"/>
    <w:rsid w:val="000928B6"/>
    <w:rsid w:val="00092D0C"/>
    <w:rsid w:val="00093150"/>
    <w:rsid w:val="000953AB"/>
    <w:rsid w:val="00095683"/>
    <w:rsid w:val="000959CC"/>
    <w:rsid w:val="000960E3"/>
    <w:rsid w:val="0009615D"/>
    <w:rsid w:val="000967DD"/>
    <w:rsid w:val="00096B69"/>
    <w:rsid w:val="00096FDE"/>
    <w:rsid w:val="00097AC6"/>
    <w:rsid w:val="00097BE9"/>
    <w:rsid w:val="000A00D4"/>
    <w:rsid w:val="000A0E27"/>
    <w:rsid w:val="000A208F"/>
    <w:rsid w:val="000A24E8"/>
    <w:rsid w:val="000A24EA"/>
    <w:rsid w:val="000A284F"/>
    <w:rsid w:val="000A2CA8"/>
    <w:rsid w:val="000A34DF"/>
    <w:rsid w:val="000A370D"/>
    <w:rsid w:val="000A3CCE"/>
    <w:rsid w:val="000A4234"/>
    <w:rsid w:val="000A43AF"/>
    <w:rsid w:val="000A49EB"/>
    <w:rsid w:val="000A4B9E"/>
    <w:rsid w:val="000A4BA8"/>
    <w:rsid w:val="000A53B6"/>
    <w:rsid w:val="000A551E"/>
    <w:rsid w:val="000A5663"/>
    <w:rsid w:val="000A58BE"/>
    <w:rsid w:val="000A5DA9"/>
    <w:rsid w:val="000A5DC9"/>
    <w:rsid w:val="000A6800"/>
    <w:rsid w:val="000A68FF"/>
    <w:rsid w:val="000A6F22"/>
    <w:rsid w:val="000A7410"/>
    <w:rsid w:val="000A77CA"/>
    <w:rsid w:val="000A7FC6"/>
    <w:rsid w:val="000B00B1"/>
    <w:rsid w:val="000B0B60"/>
    <w:rsid w:val="000B0F35"/>
    <w:rsid w:val="000B1EAC"/>
    <w:rsid w:val="000B1FB2"/>
    <w:rsid w:val="000B21A5"/>
    <w:rsid w:val="000B25C3"/>
    <w:rsid w:val="000B2F1E"/>
    <w:rsid w:val="000B3BF9"/>
    <w:rsid w:val="000B3DAA"/>
    <w:rsid w:val="000B40E9"/>
    <w:rsid w:val="000B42D8"/>
    <w:rsid w:val="000B44F5"/>
    <w:rsid w:val="000B48DE"/>
    <w:rsid w:val="000B4963"/>
    <w:rsid w:val="000B5DE6"/>
    <w:rsid w:val="000B612D"/>
    <w:rsid w:val="000B637C"/>
    <w:rsid w:val="000B64C0"/>
    <w:rsid w:val="000B6A33"/>
    <w:rsid w:val="000B6F4A"/>
    <w:rsid w:val="000B7176"/>
    <w:rsid w:val="000B7777"/>
    <w:rsid w:val="000C0400"/>
    <w:rsid w:val="000C12D6"/>
    <w:rsid w:val="000C1E96"/>
    <w:rsid w:val="000C3812"/>
    <w:rsid w:val="000C4652"/>
    <w:rsid w:val="000C4FA5"/>
    <w:rsid w:val="000C5064"/>
    <w:rsid w:val="000C5C1A"/>
    <w:rsid w:val="000C646C"/>
    <w:rsid w:val="000D0537"/>
    <w:rsid w:val="000D092D"/>
    <w:rsid w:val="000D0EFB"/>
    <w:rsid w:val="000D13A8"/>
    <w:rsid w:val="000D165F"/>
    <w:rsid w:val="000D1A86"/>
    <w:rsid w:val="000D1B48"/>
    <w:rsid w:val="000D209E"/>
    <w:rsid w:val="000D348F"/>
    <w:rsid w:val="000D3A25"/>
    <w:rsid w:val="000D427E"/>
    <w:rsid w:val="000D4D61"/>
    <w:rsid w:val="000D5D8A"/>
    <w:rsid w:val="000D5E21"/>
    <w:rsid w:val="000D68B6"/>
    <w:rsid w:val="000D6F30"/>
    <w:rsid w:val="000D7551"/>
    <w:rsid w:val="000D7966"/>
    <w:rsid w:val="000D7A6F"/>
    <w:rsid w:val="000D7FB5"/>
    <w:rsid w:val="000E0F3D"/>
    <w:rsid w:val="000E12CE"/>
    <w:rsid w:val="000E1DD2"/>
    <w:rsid w:val="000E1E27"/>
    <w:rsid w:val="000E265D"/>
    <w:rsid w:val="000E2D76"/>
    <w:rsid w:val="000E30CB"/>
    <w:rsid w:val="000E3EC2"/>
    <w:rsid w:val="000E4071"/>
    <w:rsid w:val="000E42C4"/>
    <w:rsid w:val="000E4AC8"/>
    <w:rsid w:val="000E551B"/>
    <w:rsid w:val="000E5625"/>
    <w:rsid w:val="000E61FF"/>
    <w:rsid w:val="000E72C6"/>
    <w:rsid w:val="000E74C6"/>
    <w:rsid w:val="000E7E62"/>
    <w:rsid w:val="000F0814"/>
    <w:rsid w:val="000F0F2E"/>
    <w:rsid w:val="000F11D8"/>
    <w:rsid w:val="000F124E"/>
    <w:rsid w:val="000F17FB"/>
    <w:rsid w:val="000F1B9C"/>
    <w:rsid w:val="000F1C57"/>
    <w:rsid w:val="000F2D83"/>
    <w:rsid w:val="000F338E"/>
    <w:rsid w:val="000F3510"/>
    <w:rsid w:val="000F391C"/>
    <w:rsid w:val="000F5988"/>
    <w:rsid w:val="000F5C36"/>
    <w:rsid w:val="000F6002"/>
    <w:rsid w:val="000F6630"/>
    <w:rsid w:val="000F6CEC"/>
    <w:rsid w:val="000F6DF2"/>
    <w:rsid w:val="000F744E"/>
    <w:rsid w:val="000F7578"/>
    <w:rsid w:val="000F7696"/>
    <w:rsid w:val="000F77EE"/>
    <w:rsid w:val="000F78DA"/>
    <w:rsid w:val="000F79C6"/>
    <w:rsid w:val="000F7C50"/>
    <w:rsid w:val="000F7C5B"/>
    <w:rsid w:val="000F7CCC"/>
    <w:rsid w:val="00100306"/>
    <w:rsid w:val="0010046F"/>
    <w:rsid w:val="00101C17"/>
    <w:rsid w:val="00102328"/>
    <w:rsid w:val="0010275D"/>
    <w:rsid w:val="001027E4"/>
    <w:rsid w:val="00102967"/>
    <w:rsid w:val="00102E21"/>
    <w:rsid w:val="00103424"/>
    <w:rsid w:val="00103898"/>
    <w:rsid w:val="00103899"/>
    <w:rsid w:val="001038DC"/>
    <w:rsid w:val="00103A79"/>
    <w:rsid w:val="00103DC9"/>
    <w:rsid w:val="00103F91"/>
    <w:rsid w:val="001042A3"/>
    <w:rsid w:val="0010442D"/>
    <w:rsid w:val="00104606"/>
    <w:rsid w:val="001046EE"/>
    <w:rsid w:val="00104819"/>
    <w:rsid w:val="001048BE"/>
    <w:rsid w:val="00104E45"/>
    <w:rsid w:val="0010594B"/>
    <w:rsid w:val="00105F89"/>
    <w:rsid w:val="00106BB5"/>
    <w:rsid w:val="00106D03"/>
    <w:rsid w:val="00106F18"/>
    <w:rsid w:val="001071B8"/>
    <w:rsid w:val="00107DCA"/>
    <w:rsid w:val="001102BA"/>
    <w:rsid w:val="00110834"/>
    <w:rsid w:val="00110AE3"/>
    <w:rsid w:val="001110F6"/>
    <w:rsid w:val="001113F8"/>
    <w:rsid w:val="001116FA"/>
    <w:rsid w:val="0011203D"/>
    <w:rsid w:val="00112213"/>
    <w:rsid w:val="00114177"/>
    <w:rsid w:val="001141FD"/>
    <w:rsid w:val="00114895"/>
    <w:rsid w:val="00114AFE"/>
    <w:rsid w:val="00114FEB"/>
    <w:rsid w:val="00115B58"/>
    <w:rsid w:val="00116234"/>
    <w:rsid w:val="00117AD1"/>
    <w:rsid w:val="00117EB1"/>
    <w:rsid w:val="00120FD1"/>
    <w:rsid w:val="00121DB5"/>
    <w:rsid w:val="001222E8"/>
    <w:rsid w:val="00122DED"/>
    <w:rsid w:val="001237AF"/>
    <w:rsid w:val="001242D0"/>
    <w:rsid w:val="00124405"/>
    <w:rsid w:val="00124C6F"/>
    <w:rsid w:val="00124F4D"/>
    <w:rsid w:val="001260F8"/>
    <w:rsid w:val="00127A29"/>
    <w:rsid w:val="00127CA0"/>
    <w:rsid w:val="00127FCB"/>
    <w:rsid w:val="00130389"/>
    <w:rsid w:val="001307E9"/>
    <w:rsid w:val="00130B3E"/>
    <w:rsid w:val="00131BE8"/>
    <w:rsid w:val="00132692"/>
    <w:rsid w:val="001327DF"/>
    <w:rsid w:val="001331B8"/>
    <w:rsid w:val="0013381D"/>
    <w:rsid w:val="00133B6E"/>
    <w:rsid w:val="00135A5D"/>
    <w:rsid w:val="00135CAB"/>
    <w:rsid w:val="001365C3"/>
    <w:rsid w:val="00136678"/>
    <w:rsid w:val="00140106"/>
    <w:rsid w:val="001402C0"/>
    <w:rsid w:val="001408B3"/>
    <w:rsid w:val="0014156A"/>
    <w:rsid w:val="00141883"/>
    <w:rsid w:val="00141AFB"/>
    <w:rsid w:val="00142197"/>
    <w:rsid w:val="00142A65"/>
    <w:rsid w:val="00142F78"/>
    <w:rsid w:val="001434AD"/>
    <w:rsid w:val="001437B7"/>
    <w:rsid w:val="00143A8E"/>
    <w:rsid w:val="00143FAB"/>
    <w:rsid w:val="00144836"/>
    <w:rsid w:val="0014537B"/>
    <w:rsid w:val="00145AC4"/>
    <w:rsid w:val="0014619B"/>
    <w:rsid w:val="0014650C"/>
    <w:rsid w:val="00147D33"/>
    <w:rsid w:val="0015022A"/>
    <w:rsid w:val="00150581"/>
    <w:rsid w:val="001505F0"/>
    <w:rsid w:val="001508C9"/>
    <w:rsid w:val="0015126E"/>
    <w:rsid w:val="00151330"/>
    <w:rsid w:val="00151534"/>
    <w:rsid w:val="0015189D"/>
    <w:rsid w:val="0015219C"/>
    <w:rsid w:val="00152271"/>
    <w:rsid w:val="00152A4E"/>
    <w:rsid w:val="00152CE5"/>
    <w:rsid w:val="00153327"/>
    <w:rsid w:val="0015351D"/>
    <w:rsid w:val="00154066"/>
    <w:rsid w:val="00154068"/>
    <w:rsid w:val="001546DA"/>
    <w:rsid w:val="001554E3"/>
    <w:rsid w:val="00155DB2"/>
    <w:rsid w:val="00157BFA"/>
    <w:rsid w:val="00157FC5"/>
    <w:rsid w:val="001601C0"/>
    <w:rsid w:val="00160525"/>
    <w:rsid w:val="001607C5"/>
    <w:rsid w:val="00161E93"/>
    <w:rsid w:val="0016467E"/>
    <w:rsid w:val="001657D1"/>
    <w:rsid w:val="00167822"/>
    <w:rsid w:val="00167BD9"/>
    <w:rsid w:val="001700D6"/>
    <w:rsid w:val="001701CC"/>
    <w:rsid w:val="00170400"/>
    <w:rsid w:val="00170601"/>
    <w:rsid w:val="001707F1"/>
    <w:rsid w:val="00170AB5"/>
    <w:rsid w:val="00171451"/>
    <w:rsid w:val="00171478"/>
    <w:rsid w:val="0017201C"/>
    <w:rsid w:val="00172716"/>
    <w:rsid w:val="00172B24"/>
    <w:rsid w:val="00172E37"/>
    <w:rsid w:val="0017303A"/>
    <w:rsid w:val="001738C3"/>
    <w:rsid w:val="00173AC0"/>
    <w:rsid w:val="001747F4"/>
    <w:rsid w:val="00174D5C"/>
    <w:rsid w:val="00175D2F"/>
    <w:rsid w:val="0017654C"/>
    <w:rsid w:val="0017674F"/>
    <w:rsid w:val="00176D93"/>
    <w:rsid w:val="0017761B"/>
    <w:rsid w:val="00177652"/>
    <w:rsid w:val="0017780A"/>
    <w:rsid w:val="00180706"/>
    <w:rsid w:val="001808C1"/>
    <w:rsid w:val="001810E0"/>
    <w:rsid w:val="00181D57"/>
    <w:rsid w:val="001828C0"/>
    <w:rsid w:val="0018328F"/>
    <w:rsid w:val="00183686"/>
    <w:rsid w:val="00183D99"/>
    <w:rsid w:val="00184951"/>
    <w:rsid w:val="00184F90"/>
    <w:rsid w:val="001855D7"/>
    <w:rsid w:val="00185DBA"/>
    <w:rsid w:val="00186440"/>
    <w:rsid w:val="001871BE"/>
    <w:rsid w:val="00187230"/>
    <w:rsid w:val="0018767C"/>
    <w:rsid w:val="0018792E"/>
    <w:rsid w:val="001900B4"/>
    <w:rsid w:val="00190519"/>
    <w:rsid w:val="00190CCD"/>
    <w:rsid w:val="00191175"/>
    <w:rsid w:val="001917C0"/>
    <w:rsid w:val="001918FA"/>
    <w:rsid w:val="00191BDA"/>
    <w:rsid w:val="00191E9A"/>
    <w:rsid w:val="001927C3"/>
    <w:rsid w:val="00193255"/>
    <w:rsid w:val="00193267"/>
    <w:rsid w:val="00193DC3"/>
    <w:rsid w:val="00193DEA"/>
    <w:rsid w:val="0019463B"/>
    <w:rsid w:val="0019526B"/>
    <w:rsid w:val="0019581D"/>
    <w:rsid w:val="001971A3"/>
    <w:rsid w:val="00197359"/>
    <w:rsid w:val="0019739A"/>
    <w:rsid w:val="00197982"/>
    <w:rsid w:val="00197D6F"/>
    <w:rsid w:val="001A012E"/>
    <w:rsid w:val="001A083E"/>
    <w:rsid w:val="001A183B"/>
    <w:rsid w:val="001A1B26"/>
    <w:rsid w:val="001A227B"/>
    <w:rsid w:val="001A2F01"/>
    <w:rsid w:val="001A359A"/>
    <w:rsid w:val="001A482C"/>
    <w:rsid w:val="001A4BCB"/>
    <w:rsid w:val="001A5024"/>
    <w:rsid w:val="001A5479"/>
    <w:rsid w:val="001A5642"/>
    <w:rsid w:val="001A5E87"/>
    <w:rsid w:val="001A6D14"/>
    <w:rsid w:val="001A769B"/>
    <w:rsid w:val="001B00DE"/>
    <w:rsid w:val="001B0E57"/>
    <w:rsid w:val="001B2612"/>
    <w:rsid w:val="001B2B8B"/>
    <w:rsid w:val="001B2F0F"/>
    <w:rsid w:val="001B329E"/>
    <w:rsid w:val="001B3824"/>
    <w:rsid w:val="001B3E4D"/>
    <w:rsid w:val="001B48CE"/>
    <w:rsid w:val="001B4BB4"/>
    <w:rsid w:val="001B4D0B"/>
    <w:rsid w:val="001B5192"/>
    <w:rsid w:val="001B5A1F"/>
    <w:rsid w:val="001C01B0"/>
    <w:rsid w:val="001C01D1"/>
    <w:rsid w:val="001C046E"/>
    <w:rsid w:val="001C0B90"/>
    <w:rsid w:val="001C0BB2"/>
    <w:rsid w:val="001C0C20"/>
    <w:rsid w:val="001C0ED8"/>
    <w:rsid w:val="001C12A6"/>
    <w:rsid w:val="001C12EF"/>
    <w:rsid w:val="001C14D9"/>
    <w:rsid w:val="001C19C4"/>
    <w:rsid w:val="001C1E32"/>
    <w:rsid w:val="001C2692"/>
    <w:rsid w:val="001C35A0"/>
    <w:rsid w:val="001C3720"/>
    <w:rsid w:val="001C3A62"/>
    <w:rsid w:val="001C3B0A"/>
    <w:rsid w:val="001C3CEE"/>
    <w:rsid w:val="001C4401"/>
    <w:rsid w:val="001C527D"/>
    <w:rsid w:val="001C59F2"/>
    <w:rsid w:val="001C6850"/>
    <w:rsid w:val="001C74DA"/>
    <w:rsid w:val="001C7FE2"/>
    <w:rsid w:val="001D0603"/>
    <w:rsid w:val="001D06D2"/>
    <w:rsid w:val="001D1E85"/>
    <w:rsid w:val="001D1FB8"/>
    <w:rsid w:val="001D2191"/>
    <w:rsid w:val="001D2766"/>
    <w:rsid w:val="001D2D28"/>
    <w:rsid w:val="001D2F59"/>
    <w:rsid w:val="001D369B"/>
    <w:rsid w:val="001D39CE"/>
    <w:rsid w:val="001D3C1F"/>
    <w:rsid w:val="001D41FC"/>
    <w:rsid w:val="001D47DE"/>
    <w:rsid w:val="001D497F"/>
    <w:rsid w:val="001D4C1D"/>
    <w:rsid w:val="001D4EF8"/>
    <w:rsid w:val="001D6540"/>
    <w:rsid w:val="001D66CC"/>
    <w:rsid w:val="001D6B88"/>
    <w:rsid w:val="001D7746"/>
    <w:rsid w:val="001D7C47"/>
    <w:rsid w:val="001E0248"/>
    <w:rsid w:val="001E06DB"/>
    <w:rsid w:val="001E0CF5"/>
    <w:rsid w:val="001E1F0D"/>
    <w:rsid w:val="001E229A"/>
    <w:rsid w:val="001E2564"/>
    <w:rsid w:val="001E2724"/>
    <w:rsid w:val="001E40AF"/>
    <w:rsid w:val="001E4494"/>
    <w:rsid w:val="001E4522"/>
    <w:rsid w:val="001E4758"/>
    <w:rsid w:val="001E4D9F"/>
    <w:rsid w:val="001E4E74"/>
    <w:rsid w:val="001E511A"/>
    <w:rsid w:val="001E5817"/>
    <w:rsid w:val="001E5AF1"/>
    <w:rsid w:val="001E60B5"/>
    <w:rsid w:val="001E6123"/>
    <w:rsid w:val="001E62FB"/>
    <w:rsid w:val="001E6315"/>
    <w:rsid w:val="001E74E2"/>
    <w:rsid w:val="001E768B"/>
    <w:rsid w:val="001E796C"/>
    <w:rsid w:val="001F04A7"/>
    <w:rsid w:val="001F0E57"/>
    <w:rsid w:val="001F113A"/>
    <w:rsid w:val="001F131B"/>
    <w:rsid w:val="001F19BC"/>
    <w:rsid w:val="001F1B54"/>
    <w:rsid w:val="001F1C02"/>
    <w:rsid w:val="001F1D1F"/>
    <w:rsid w:val="001F2CCE"/>
    <w:rsid w:val="001F305D"/>
    <w:rsid w:val="001F4C57"/>
    <w:rsid w:val="001F50DC"/>
    <w:rsid w:val="001F530E"/>
    <w:rsid w:val="001F535F"/>
    <w:rsid w:val="001F563C"/>
    <w:rsid w:val="001F5920"/>
    <w:rsid w:val="001F6A96"/>
    <w:rsid w:val="001F719E"/>
    <w:rsid w:val="001F7577"/>
    <w:rsid w:val="001F7742"/>
    <w:rsid w:val="00200F2A"/>
    <w:rsid w:val="00201D3A"/>
    <w:rsid w:val="00202BCD"/>
    <w:rsid w:val="002030E6"/>
    <w:rsid w:val="00203918"/>
    <w:rsid w:val="002042FF"/>
    <w:rsid w:val="00205802"/>
    <w:rsid w:val="002059C5"/>
    <w:rsid w:val="002062D8"/>
    <w:rsid w:val="002064D0"/>
    <w:rsid w:val="00206763"/>
    <w:rsid w:val="00210028"/>
    <w:rsid w:val="002102BE"/>
    <w:rsid w:val="00211AB0"/>
    <w:rsid w:val="002122EC"/>
    <w:rsid w:val="00212735"/>
    <w:rsid w:val="00212905"/>
    <w:rsid w:val="00212FA5"/>
    <w:rsid w:val="0021317E"/>
    <w:rsid w:val="00213229"/>
    <w:rsid w:val="002137BD"/>
    <w:rsid w:val="002141B3"/>
    <w:rsid w:val="0021430D"/>
    <w:rsid w:val="00214641"/>
    <w:rsid w:val="002159DF"/>
    <w:rsid w:val="00216BD2"/>
    <w:rsid w:val="00216DD5"/>
    <w:rsid w:val="0022029D"/>
    <w:rsid w:val="00220535"/>
    <w:rsid w:val="00220847"/>
    <w:rsid w:val="00220E80"/>
    <w:rsid w:val="00221E82"/>
    <w:rsid w:val="00221F6B"/>
    <w:rsid w:val="0022252D"/>
    <w:rsid w:val="002226B4"/>
    <w:rsid w:val="002229C2"/>
    <w:rsid w:val="00222AC6"/>
    <w:rsid w:val="00223185"/>
    <w:rsid w:val="00223BBA"/>
    <w:rsid w:val="00223D9D"/>
    <w:rsid w:val="002249DC"/>
    <w:rsid w:val="00224ADD"/>
    <w:rsid w:val="00225868"/>
    <w:rsid w:val="00225895"/>
    <w:rsid w:val="00225CE3"/>
    <w:rsid w:val="0022643B"/>
    <w:rsid w:val="00226463"/>
    <w:rsid w:val="00226531"/>
    <w:rsid w:val="00227289"/>
    <w:rsid w:val="00230A0D"/>
    <w:rsid w:val="00231034"/>
    <w:rsid w:val="002315D0"/>
    <w:rsid w:val="00232726"/>
    <w:rsid w:val="00232740"/>
    <w:rsid w:val="00232854"/>
    <w:rsid w:val="00233323"/>
    <w:rsid w:val="0023388F"/>
    <w:rsid w:val="00234388"/>
    <w:rsid w:val="00234396"/>
    <w:rsid w:val="002346DE"/>
    <w:rsid w:val="0023473E"/>
    <w:rsid w:val="00234E1D"/>
    <w:rsid w:val="0023510D"/>
    <w:rsid w:val="002356F6"/>
    <w:rsid w:val="00235BD4"/>
    <w:rsid w:val="00235ED8"/>
    <w:rsid w:val="00237023"/>
    <w:rsid w:val="00237C02"/>
    <w:rsid w:val="00240082"/>
    <w:rsid w:val="002401F4"/>
    <w:rsid w:val="00240B84"/>
    <w:rsid w:val="00240C80"/>
    <w:rsid w:val="00240D2D"/>
    <w:rsid w:val="00241329"/>
    <w:rsid w:val="00241454"/>
    <w:rsid w:val="0024153F"/>
    <w:rsid w:val="00241FC5"/>
    <w:rsid w:val="00242355"/>
    <w:rsid w:val="00242753"/>
    <w:rsid w:val="002427FE"/>
    <w:rsid w:val="00242CDA"/>
    <w:rsid w:val="002433C9"/>
    <w:rsid w:val="002436A0"/>
    <w:rsid w:val="0024423B"/>
    <w:rsid w:val="002442A6"/>
    <w:rsid w:val="002444A8"/>
    <w:rsid w:val="002446AE"/>
    <w:rsid w:val="00244822"/>
    <w:rsid w:val="00245D9D"/>
    <w:rsid w:val="00246912"/>
    <w:rsid w:val="0024708F"/>
    <w:rsid w:val="0024731D"/>
    <w:rsid w:val="002475B6"/>
    <w:rsid w:val="00247A8C"/>
    <w:rsid w:val="00250025"/>
    <w:rsid w:val="0025020F"/>
    <w:rsid w:val="00250677"/>
    <w:rsid w:val="002509A8"/>
    <w:rsid w:val="00251C71"/>
    <w:rsid w:val="0025278B"/>
    <w:rsid w:val="00252902"/>
    <w:rsid w:val="00252A91"/>
    <w:rsid w:val="00253E22"/>
    <w:rsid w:val="00254351"/>
    <w:rsid w:val="00255072"/>
    <w:rsid w:val="00255B66"/>
    <w:rsid w:val="00256764"/>
    <w:rsid w:val="0025676B"/>
    <w:rsid w:val="00256CF4"/>
    <w:rsid w:val="00257800"/>
    <w:rsid w:val="00257FD2"/>
    <w:rsid w:val="00260313"/>
    <w:rsid w:val="00260BC6"/>
    <w:rsid w:val="00260E9E"/>
    <w:rsid w:val="002616D7"/>
    <w:rsid w:val="00262148"/>
    <w:rsid w:val="002627EF"/>
    <w:rsid w:val="00262A4E"/>
    <w:rsid w:val="00262E7C"/>
    <w:rsid w:val="00263010"/>
    <w:rsid w:val="0026330C"/>
    <w:rsid w:val="00263D89"/>
    <w:rsid w:val="00266526"/>
    <w:rsid w:val="002668E7"/>
    <w:rsid w:val="00266A03"/>
    <w:rsid w:val="00266A55"/>
    <w:rsid w:val="00266F35"/>
    <w:rsid w:val="00267EF7"/>
    <w:rsid w:val="002703B3"/>
    <w:rsid w:val="00271DBD"/>
    <w:rsid w:val="002720A9"/>
    <w:rsid w:val="0027238A"/>
    <w:rsid w:val="00272B1A"/>
    <w:rsid w:val="00273C78"/>
    <w:rsid w:val="00275806"/>
    <w:rsid w:val="00275B13"/>
    <w:rsid w:val="002770D4"/>
    <w:rsid w:val="0027723F"/>
    <w:rsid w:val="0027736A"/>
    <w:rsid w:val="00277C32"/>
    <w:rsid w:val="00280FFC"/>
    <w:rsid w:val="00281286"/>
    <w:rsid w:val="002835C9"/>
    <w:rsid w:val="00283AAC"/>
    <w:rsid w:val="00283F2C"/>
    <w:rsid w:val="00284B4D"/>
    <w:rsid w:val="00285C85"/>
    <w:rsid w:val="00286537"/>
    <w:rsid w:val="00286755"/>
    <w:rsid w:val="00287846"/>
    <w:rsid w:val="00287C65"/>
    <w:rsid w:val="002908D8"/>
    <w:rsid w:val="002909BF"/>
    <w:rsid w:val="00291213"/>
    <w:rsid w:val="002916EC"/>
    <w:rsid w:val="002928D9"/>
    <w:rsid w:val="002936BC"/>
    <w:rsid w:val="0029395A"/>
    <w:rsid w:val="00294017"/>
    <w:rsid w:val="00294038"/>
    <w:rsid w:val="00294226"/>
    <w:rsid w:val="00295A6A"/>
    <w:rsid w:val="00295AE2"/>
    <w:rsid w:val="0029639D"/>
    <w:rsid w:val="002963CF"/>
    <w:rsid w:val="00297039"/>
    <w:rsid w:val="002977A7"/>
    <w:rsid w:val="002A09A1"/>
    <w:rsid w:val="002A154A"/>
    <w:rsid w:val="002A1E30"/>
    <w:rsid w:val="002A1EC8"/>
    <w:rsid w:val="002A252C"/>
    <w:rsid w:val="002A270E"/>
    <w:rsid w:val="002A2C27"/>
    <w:rsid w:val="002A2FE9"/>
    <w:rsid w:val="002A3B59"/>
    <w:rsid w:val="002A3CDD"/>
    <w:rsid w:val="002A444F"/>
    <w:rsid w:val="002A4C5F"/>
    <w:rsid w:val="002A52B9"/>
    <w:rsid w:val="002A613A"/>
    <w:rsid w:val="002A6BEE"/>
    <w:rsid w:val="002A784B"/>
    <w:rsid w:val="002B014C"/>
    <w:rsid w:val="002B0308"/>
    <w:rsid w:val="002B09ED"/>
    <w:rsid w:val="002B1B2A"/>
    <w:rsid w:val="002B1B57"/>
    <w:rsid w:val="002B2285"/>
    <w:rsid w:val="002B27B6"/>
    <w:rsid w:val="002B2AAD"/>
    <w:rsid w:val="002B31D4"/>
    <w:rsid w:val="002B3BFA"/>
    <w:rsid w:val="002B3C14"/>
    <w:rsid w:val="002B3C73"/>
    <w:rsid w:val="002B54C5"/>
    <w:rsid w:val="002B5752"/>
    <w:rsid w:val="002B64AA"/>
    <w:rsid w:val="002C101C"/>
    <w:rsid w:val="002C11B6"/>
    <w:rsid w:val="002C1413"/>
    <w:rsid w:val="002C1A61"/>
    <w:rsid w:val="002C1A90"/>
    <w:rsid w:val="002C2C2F"/>
    <w:rsid w:val="002C2EC1"/>
    <w:rsid w:val="002C2FAD"/>
    <w:rsid w:val="002C306A"/>
    <w:rsid w:val="002C3258"/>
    <w:rsid w:val="002C3709"/>
    <w:rsid w:val="002C3D64"/>
    <w:rsid w:val="002C4698"/>
    <w:rsid w:val="002C4FAF"/>
    <w:rsid w:val="002C55F2"/>
    <w:rsid w:val="002C57A8"/>
    <w:rsid w:val="002C5DDD"/>
    <w:rsid w:val="002C6ABF"/>
    <w:rsid w:val="002C772A"/>
    <w:rsid w:val="002C7E42"/>
    <w:rsid w:val="002C7E63"/>
    <w:rsid w:val="002D00BC"/>
    <w:rsid w:val="002D0589"/>
    <w:rsid w:val="002D0F9D"/>
    <w:rsid w:val="002D1198"/>
    <w:rsid w:val="002D11AC"/>
    <w:rsid w:val="002D22EE"/>
    <w:rsid w:val="002D2693"/>
    <w:rsid w:val="002D2EBE"/>
    <w:rsid w:val="002D3153"/>
    <w:rsid w:val="002D3253"/>
    <w:rsid w:val="002D32E2"/>
    <w:rsid w:val="002D3BCD"/>
    <w:rsid w:val="002D4120"/>
    <w:rsid w:val="002D4345"/>
    <w:rsid w:val="002D46C4"/>
    <w:rsid w:val="002D4C0B"/>
    <w:rsid w:val="002D574F"/>
    <w:rsid w:val="002D581A"/>
    <w:rsid w:val="002D5F15"/>
    <w:rsid w:val="002D6E70"/>
    <w:rsid w:val="002D6ED9"/>
    <w:rsid w:val="002E0FA2"/>
    <w:rsid w:val="002E11A1"/>
    <w:rsid w:val="002E143C"/>
    <w:rsid w:val="002E187B"/>
    <w:rsid w:val="002E1C0C"/>
    <w:rsid w:val="002E1CC0"/>
    <w:rsid w:val="002E2108"/>
    <w:rsid w:val="002E2CB6"/>
    <w:rsid w:val="002E33D3"/>
    <w:rsid w:val="002E36A6"/>
    <w:rsid w:val="002E3873"/>
    <w:rsid w:val="002E46DE"/>
    <w:rsid w:val="002E48D2"/>
    <w:rsid w:val="002E4B7B"/>
    <w:rsid w:val="002E51C3"/>
    <w:rsid w:val="002E53B5"/>
    <w:rsid w:val="002E5633"/>
    <w:rsid w:val="002E5932"/>
    <w:rsid w:val="002E5ED3"/>
    <w:rsid w:val="002E629E"/>
    <w:rsid w:val="002E63B6"/>
    <w:rsid w:val="002E65CE"/>
    <w:rsid w:val="002E6EBC"/>
    <w:rsid w:val="002E70EF"/>
    <w:rsid w:val="002E71DD"/>
    <w:rsid w:val="002F05AE"/>
    <w:rsid w:val="002F07FB"/>
    <w:rsid w:val="002F1D95"/>
    <w:rsid w:val="002F1EBB"/>
    <w:rsid w:val="002F1EDD"/>
    <w:rsid w:val="002F22BB"/>
    <w:rsid w:val="002F238A"/>
    <w:rsid w:val="002F2492"/>
    <w:rsid w:val="002F24F3"/>
    <w:rsid w:val="002F2B5A"/>
    <w:rsid w:val="002F3418"/>
    <w:rsid w:val="002F4093"/>
    <w:rsid w:val="002F430F"/>
    <w:rsid w:val="002F4B34"/>
    <w:rsid w:val="002F5801"/>
    <w:rsid w:val="002F69B0"/>
    <w:rsid w:val="002F6D7E"/>
    <w:rsid w:val="002F7B74"/>
    <w:rsid w:val="002F7F52"/>
    <w:rsid w:val="00300E7C"/>
    <w:rsid w:val="003013DA"/>
    <w:rsid w:val="0030192A"/>
    <w:rsid w:val="00301BE3"/>
    <w:rsid w:val="00301C7B"/>
    <w:rsid w:val="003024CE"/>
    <w:rsid w:val="003027C0"/>
    <w:rsid w:val="00304107"/>
    <w:rsid w:val="00304609"/>
    <w:rsid w:val="003046F6"/>
    <w:rsid w:val="00304953"/>
    <w:rsid w:val="003055A3"/>
    <w:rsid w:val="00305719"/>
    <w:rsid w:val="00305860"/>
    <w:rsid w:val="00305C30"/>
    <w:rsid w:val="00305FC8"/>
    <w:rsid w:val="00306334"/>
    <w:rsid w:val="00306B09"/>
    <w:rsid w:val="00306D82"/>
    <w:rsid w:val="003072F4"/>
    <w:rsid w:val="003109BC"/>
    <w:rsid w:val="00310ECC"/>
    <w:rsid w:val="003113E1"/>
    <w:rsid w:val="003118DF"/>
    <w:rsid w:val="00311DF0"/>
    <w:rsid w:val="00311E68"/>
    <w:rsid w:val="00312345"/>
    <w:rsid w:val="00313BC4"/>
    <w:rsid w:val="00313C57"/>
    <w:rsid w:val="00313D90"/>
    <w:rsid w:val="003146B5"/>
    <w:rsid w:val="0031478B"/>
    <w:rsid w:val="00314C9C"/>
    <w:rsid w:val="003151DF"/>
    <w:rsid w:val="003155FC"/>
    <w:rsid w:val="00316069"/>
    <w:rsid w:val="00316077"/>
    <w:rsid w:val="00316A39"/>
    <w:rsid w:val="00316FA4"/>
    <w:rsid w:val="00320665"/>
    <w:rsid w:val="00320C68"/>
    <w:rsid w:val="003213AF"/>
    <w:rsid w:val="00321A87"/>
    <w:rsid w:val="00321ADF"/>
    <w:rsid w:val="00322269"/>
    <w:rsid w:val="00322984"/>
    <w:rsid w:val="00323278"/>
    <w:rsid w:val="003232C6"/>
    <w:rsid w:val="003233F7"/>
    <w:rsid w:val="00324577"/>
    <w:rsid w:val="00324693"/>
    <w:rsid w:val="0032612C"/>
    <w:rsid w:val="00326362"/>
    <w:rsid w:val="00326820"/>
    <w:rsid w:val="00326CD6"/>
    <w:rsid w:val="00326F21"/>
    <w:rsid w:val="003279F9"/>
    <w:rsid w:val="00330740"/>
    <w:rsid w:val="00331319"/>
    <w:rsid w:val="0033152B"/>
    <w:rsid w:val="00331F79"/>
    <w:rsid w:val="00332501"/>
    <w:rsid w:val="00333548"/>
    <w:rsid w:val="00333D56"/>
    <w:rsid w:val="00333D78"/>
    <w:rsid w:val="00333F47"/>
    <w:rsid w:val="00333F69"/>
    <w:rsid w:val="003344B6"/>
    <w:rsid w:val="00334742"/>
    <w:rsid w:val="00334D29"/>
    <w:rsid w:val="00335348"/>
    <w:rsid w:val="00335960"/>
    <w:rsid w:val="00335F7A"/>
    <w:rsid w:val="00337744"/>
    <w:rsid w:val="00337812"/>
    <w:rsid w:val="00340225"/>
    <w:rsid w:val="003413C1"/>
    <w:rsid w:val="00341799"/>
    <w:rsid w:val="00341860"/>
    <w:rsid w:val="00342B00"/>
    <w:rsid w:val="00342F5E"/>
    <w:rsid w:val="00342FD4"/>
    <w:rsid w:val="00343208"/>
    <w:rsid w:val="003433C3"/>
    <w:rsid w:val="0034398B"/>
    <w:rsid w:val="00343CEE"/>
    <w:rsid w:val="00343E28"/>
    <w:rsid w:val="003445D0"/>
    <w:rsid w:val="0034555E"/>
    <w:rsid w:val="00345B42"/>
    <w:rsid w:val="00346103"/>
    <w:rsid w:val="00346517"/>
    <w:rsid w:val="003472D9"/>
    <w:rsid w:val="00350A53"/>
    <w:rsid w:val="00350A7F"/>
    <w:rsid w:val="00350D57"/>
    <w:rsid w:val="003524BD"/>
    <w:rsid w:val="00352AD0"/>
    <w:rsid w:val="00352D92"/>
    <w:rsid w:val="003536DE"/>
    <w:rsid w:val="00354A5C"/>
    <w:rsid w:val="00355CD1"/>
    <w:rsid w:val="003561B3"/>
    <w:rsid w:val="00356212"/>
    <w:rsid w:val="003562EE"/>
    <w:rsid w:val="00356332"/>
    <w:rsid w:val="00356B77"/>
    <w:rsid w:val="003574E8"/>
    <w:rsid w:val="003578B8"/>
    <w:rsid w:val="00357EA3"/>
    <w:rsid w:val="00361068"/>
    <w:rsid w:val="00361669"/>
    <w:rsid w:val="003619AC"/>
    <w:rsid w:val="003619CE"/>
    <w:rsid w:val="00361F1C"/>
    <w:rsid w:val="003626B1"/>
    <w:rsid w:val="00363AB0"/>
    <w:rsid w:val="003656B9"/>
    <w:rsid w:val="003657BB"/>
    <w:rsid w:val="003668EC"/>
    <w:rsid w:val="00367130"/>
    <w:rsid w:val="003702DB"/>
    <w:rsid w:val="00370FF6"/>
    <w:rsid w:val="003715D2"/>
    <w:rsid w:val="00372559"/>
    <w:rsid w:val="003725AB"/>
    <w:rsid w:val="00373186"/>
    <w:rsid w:val="003739FC"/>
    <w:rsid w:val="0037406D"/>
    <w:rsid w:val="00374127"/>
    <w:rsid w:val="00374A31"/>
    <w:rsid w:val="00374AEE"/>
    <w:rsid w:val="00374BAB"/>
    <w:rsid w:val="00374F30"/>
    <w:rsid w:val="0037663B"/>
    <w:rsid w:val="00376B2C"/>
    <w:rsid w:val="00376CCE"/>
    <w:rsid w:val="003770A8"/>
    <w:rsid w:val="00377775"/>
    <w:rsid w:val="00380F03"/>
    <w:rsid w:val="0038183F"/>
    <w:rsid w:val="00382528"/>
    <w:rsid w:val="003826BD"/>
    <w:rsid w:val="00382D36"/>
    <w:rsid w:val="00382EE6"/>
    <w:rsid w:val="0038352C"/>
    <w:rsid w:val="00383684"/>
    <w:rsid w:val="00384688"/>
    <w:rsid w:val="00385043"/>
    <w:rsid w:val="00385959"/>
    <w:rsid w:val="003866EE"/>
    <w:rsid w:val="00387A85"/>
    <w:rsid w:val="00387F3B"/>
    <w:rsid w:val="00387F56"/>
    <w:rsid w:val="00390191"/>
    <w:rsid w:val="00390946"/>
    <w:rsid w:val="00390CBF"/>
    <w:rsid w:val="00390EB9"/>
    <w:rsid w:val="0039219C"/>
    <w:rsid w:val="0039274A"/>
    <w:rsid w:val="00392822"/>
    <w:rsid w:val="00392A63"/>
    <w:rsid w:val="003930BA"/>
    <w:rsid w:val="00393738"/>
    <w:rsid w:val="003937C8"/>
    <w:rsid w:val="00394267"/>
    <w:rsid w:val="003942CA"/>
    <w:rsid w:val="00395081"/>
    <w:rsid w:val="0039593B"/>
    <w:rsid w:val="0039604D"/>
    <w:rsid w:val="0039609E"/>
    <w:rsid w:val="00396649"/>
    <w:rsid w:val="00396B87"/>
    <w:rsid w:val="003972DB"/>
    <w:rsid w:val="003A034D"/>
    <w:rsid w:val="003A1303"/>
    <w:rsid w:val="003A1606"/>
    <w:rsid w:val="003A179A"/>
    <w:rsid w:val="003A1D00"/>
    <w:rsid w:val="003A204E"/>
    <w:rsid w:val="003A2685"/>
    <w:rsid w:val="003A31D5"/>
    <w:rsid w:val="003A33D0"/>
    <w:rsid w:val="003A4C2A"/>
    <w:rsid w:val="003A5148"/>
    <w:rsid w:val="003A5259"/>
    <w:rsid w:val="003A5C87"/>
    <w:rsid w:val="003A6B67"/>
    <w:rsid w:val="003A6FA2"/>
    <w:rsid w:val="003A71C7"/>
    <w:rsid w:val="003A7307"/>
    <w:rsid w:val="003A7961"/>
    <w:rsid w:val="003B01AD"/>
    <w:rsid w:val="003B143C"/>
    <w:rsid w:val="003B15F8"/>
    <w:rsid w:val="003B17E2"/>
    <w:rsid w:val="003B1D3A"/>
    <w:rsid w:val="003B2041"/>
    <w:rsid w:val="003B2AC2"/>
    <w:rsid w:val="003B2E8D"/>
    <w:rsid w:val="003B4203"/>
    <w:rsid w:val="003B5013"/>
    <w:rsid w:val="003B5122"/>
    <w:rsid w:val="003B68FE"/>
    <w:rsid w:val="003B6CC5"/>
    <w:rsid w:val="003C0124"/>
    <w:rsid w:val="003C047E"/>
    <w:rsid w:val="003C08D2"/>
    <w:rsid w:val="003C197D"/>
    <w:rsid w:val="003C1B94"/>
    <w:rsid w:val="003C2F6A"/>
    <w:rsid w:val="003C53E0"/>
    <w:rsid w:val="003C6F4C"/>
    <w:rsid w:val="003C7FE9"/>
    <w:rsid w:val="003D01C7"/>
    <w:rsid w:val="003D09FD"/>
    <w:rsid w:val="003D0A36"/>
    <w:rsid w:val="003D0BB9"/>
    <w:rsid w:val="003D209F"/>
    <w:rsid w:val="003D2763"/>
    <w:rsid w:val="003D32F5"/>
    <w:rsid w:val="003D3F3E"/>
    <w:rsid w:val="003D4001"/>
    <w:rsid w:val="003D4082"/>
    <w:rsid w:val="003D62AB"/>
    <w:rsid w:val="003D6320"/>
    <w:rsid w:val="003D63D1"/>
    <w:rsid w:val="003D6406"/>
    <w:rsid w:val="003D681A"/>
    <w:rsid w:val="003D6C9D"/>
    <w:rsid w:val="003E061A"/>
    <w:rsid w:val="003E1B39"/>
    <w:rsid w:val="003E2A63"/>
    <w:rsid w:val="003E2BB6"/>
    <w:rsid w:val="003E374F"/>
    <w:rsid w:val="003E411F"/>
    <w:rsid w:val="003E49F3"/>
    <w:rsid w:val="003E5426"/>
    <w:rsid w:val="003E59DC"/>
    <w:rsid w:val="003E5F53"/>
    <w:rsid w:val="003E6D5F"/>
    <w:rsid w:val="003F1582"/>
    <w:rsid w:val="003F1AD7"/>
    <w:rsid w:val="003F29FF"/>
    <w:rsid w:val="003F2ACF"/>
    <w:rsid w:val="003F2B88"/>
    <w:rsid w:val="003F4304"/>
    <w:rsid w:val="003F4916"/>
    <w:rsid w:val="003F4B66"/>
    <w:rsid w:val="003F4C77"/>
    <w:rsid w:val="003F59D5"/>
    <w:rsid w:val="003F5D2D"/>
    <w:rsid w:val="003F6BBA"/>
    <w:rsid w:val="00400571"/>
    <w:rsid w:val="00401438"/>
    <w:rsid w:val="0040143B"/>
    <w:rsid w:val="004016E3"/>
    <w:rsid w:val="00401E77"/>
    <w:rsid w:val="00402AD8"/>
    <w:rsid w:val="00402DBF"/>
    <w:rsid w:val="00402FF0"/>
    <w:rsid w:val="004031DE"/>
    <w:rsid w:val="0040339F"/>
    <w:rsid w:val="00403AC8"/>
    <w:rsid w:val="00403E11"/>
    <w:rsid w:val="004041EB"/>
    <w:rsid w:val="00404228"/>
    <w:rsid w:val="00404262"/>
    <w:rsid w:val="0040465B"/>
    <w:rsid w:val="00404FF6"/>
    <w:rsid w:val="0040519A"/>
    <w:rsid w:val="004054DB"/>
    <w:rsid w:val="00405910"/>
    <w:rsid w:val="004061D0"/>
    <w:rsid w:val="00406869"/>
    <w:rsid w:val="00406D96"/>
    <w:rsid w:val="00407017"/>
    <w:rsid w:val="004071DF"/>
    <w:rsid w:val="00407565"/>
    <w:rsid w:val="00407B07"/>
    <w:rsid w:val="00407D18"/>
    <w:rsid w:val="0041009C"/>
    <w:rsid w:val="004101AA"/>
    <w:rsid w:val="0041042C"/>
    <w:rsid w:val="00410A9C"/>
    <w:rsid w:val="00410B94"/>
    <w:rsid w:val="0041135B"/>
    <w:rsid w:val="00411B45"/>
    <w:rsid w:val="00411C32"/>
    <w:rsid w:val="00411D41"/>
    <w:rsid w:val="0041267A"/>
    <w:rsid w:val="00412D08"/>
    <w:rsid w:val="0041330A"/>
    <w:rsid w:val="004134CB"/>
    <w:rsid w:val="00413589"/>
    <w:rsid w:val="00413AB8"/>
    <w:rsid w:val="00413C80"/>
    <w:rsid w:val="00414A1E"/>
    <w:rsid w:val="00414E80"/>
    <w:rsid w:val="0041520F"/>
    <w:rsid w:val="0041529B"/>
    <w:rsid w:val="00416362"/>
    <w:rsid w:val="00416683"/>
    <w:rsid w:val="004167D4"/>
    <w:rsid w:val="0041698F"/>
    <w:rsid w:val="00417199"/>
    <w:rsid w:val="00417DD3"/>
    <w:rsid w:val="00417E6C"/>
    <w:rsid w:val="00420271"/>
    <w:rsid w:val="00421404"/>
    <w:rsid w:val="0042150D"/>
    <w:rsid w:val="004229AA"/>
    <w:rsid w:val="00422A8F"/>
    <w:rsid w:val="00423400"/>
    <w:rsid w:val="004239EE"/>
    <w:rsid w:val="004247D7"/>
    <w:rsid w:val="00425299"/>
    <w:rsid w:val="0042602D"/>
    <w:rsid w:val="0042723B"/>
    <w:rsid w:val="004275FF"/>
    <w:rsid w:val="00427F45"/>
    <w:rsid w:val="004301D9"/>
    <w:rsid w:val="004302D4"/>
    <w:rsid w:val="004304CE"/>
    <w:rsid w:val="00430B59"/>
    <w:rsid w:val="00431469"/>
    <w:rsid w:val="0043150C"/>
    <w:rsid w:val="004318DC"/>
    <w:rsid w:val="00431B8F"/>
    <w:rsid w:val="004325BD"/>
    <w:rsid w:val="0043299C"/>
    <w:rsid w:val="00432AD5"/>
    <w:rsid w:val="00432ECD"/>
    <w:rsid w:val="004339F9"/>
    <w:rsid w:val="00434B82"/>
    <w:rsid w:val="00434CF9"/>
    <w:rsid w:val="004352A1"/>
    <w:rsid w:val="0043566C"/>
    <w:rsid w:val="0043610C"/>
    <w:rsid w:val="00436C62"/>
    <w:rsid w:val="00436EF8"/>
    <w:rsid w:val="00437127"/>
    <w:rsid w:val="004379F9"/>
    <w:rsid w:val="004400D9"/>
    <w:rsid w:val="00440914"/>
    <w:rsid w:val="00440F5C"/>
    <w:rsid w:val="00441704"/>
    <w:rsid w:val="00441B0D"/>
    <w:rsid w:val="00442951"/>
    <w:rsid w:val="00442E85"/>
    <w:rsid w:val="00444A26"/>
    <w:rsid w:val="0044578A"/>
    <w:rsid w:val="00446557"/>
    <w:rsid w:val="00446598"/>
    <w:rsid w:val="004469FC"/>
    <w:rsid w:val="00446D1F"/>
    <w:rsid w:val="00447259"/>
    <w:rsid w:val="00447D3F"/>
    <w:rsid w:val="004505F9"/>
    <w:rsid w:val="00450B44"/>
    <w:rsid w:val="0045123F"/>
    <w:rsid w:val="004513B6"/>
    <w:rsid w:val="0045269B"/>
    <w:rsid w:val="0045371E"/>
    <w:rsid w:val="0045423A"/>
    <w:rsid w:val="00454678"/>
    <w:rsid w:val="00454B62"/>
    <w:rsid w:val="00454FB6"/>
    <w:rsid w:val="0045530D"/>
    <w:rsid w:val="004556BE"/>
    <w:rsid w:val="004563FC"/>
    <w:rsid w:val="00456726"/>
    <w:rsid w:val="00456B60"/>
    <w:rsid w:val="00456C2D"/>
    <w:rsid w:val="00456E43"/>
    <w:rsid w:val="00457886"/>
    <w:rsid w:val="00457914"/>
    <w:rsid w:val="0045791D"/>
    <w:rsid w:val="00457BB3"/>
    <w:rsid w:val="00457D6E"/>
    <w:rsid w:val="004608CC"/>
    <w:rsid w:val="00460B5C"/>
    <w:rsid w:val="00461B3D"/>
    <w:rsid w:val="00461C75"/>
    <w:rsid w:val="00461D58"/>
    <w:rsid w:val="00462554"/>
    <w:rsid w:val="00462C23"/>
    <w:rsid w:val="00463ADE"/>
    <w:rsid w:val="004640FA"/>
    <w:rsid w:val="00464643"/>
    <w:rsid w:val="0046493D"/>
    <w:rsid w:val="0046563E"/>
    <w:rsid w:val="00465A46"/>
    <w:rsid w:val="004666C5"/>
    <w:rsid w:val="00467308"/>
    <w:rsid w:val="00470450"/>
    <w:rsid w:val="00470F86"/>
    <w:rsid w:val="00471745"/>
    <w:rsid w:val="00471C9E"/>
    <w:rsid w:val="00471F24"/>
    <w:rsid w:val="004720E3"/>
    <w:rsid w:val="004722D9"/>
    <w:rsid w:val="0047290E"/>
    <w:rsid w:val="00472A18"/>
    <w:rsid w:val="00472BCE"/>
    <w:rsid w:val="00472D56"/>
    <w:rsid w:val="00474BE4"/>
    <w:rsid w:val="004761AF"/>
    <w:rsid w:val="00476233"/>
    <w:rsid w:val="00476566"/>
    <w:rsid w:val="004765FB"/>
    <w:rsid w:val="00476CBE"/>
    <w:rsid w:val="00476ECC"/>
    <w:rsid w:val="00477591"/>
    <w:rsid w:val="00477B59"/>
    <w:rsid w:val="00477DFE"/>
    <w:rsid w:val="00480DD6"/>
    <w:rsid w:val="0048111D"/>
    <w:rsid w:val="00481261"/>
    <w:rsid w:val="00481A5A"/>
    <w:rsid w:val="004828A3"/>
    <w:rsid w:val="00482F06"/>
    <w:rsid w:val="004840F0"/>
    <w:rsid w:val="0048434A"/>
    <w:rsid w:val="00484FC2"/>
    <w:rsid w:val="00485ADC"/>
    <w:rsid w:val="00485B26"/>
    <w:rsid w:val="00485F38"/>
    <w:rsid w:val="004860D3"/>
    <w:rsid w:val="00486136"/>
    <w:rsid w:val="00486B09"/>
    <w:rsid w:val="00486B30"/>
    <w:rsid w:val="00486F0A"/>
    <w:rsid w:val="0048718F"/>
    <w:rsid w:val="004872E5"/>
    <w:rsid w:val="00487590"/>
    <w:rsid w:val="004879FD"/>
    <w:rsid w:val="00487EC1"/>
    <w:rsid w:val="00490770"/>
    <w:rsid w:val="004910AF"/>
    <w:rsid w:val="00491108"/>
    <w:rsid w:val="004914A9"/>
    <w:rsid w:val="004920F4"/>
    <w:rsid w:val="0049223A"/>
    <w:rsid w:val="00492B26"/>
    <w:rsid w:val="004931F5"/>
    <w:rsid w:val="00493D46"/>
    <w:rsid w:val="00494CEC"/>
    <w:rsid w:val="004953F5"/>
    <w:rsid w:val="00496826"/>
    <w:rsid w:val="00496ACD"/>
    <w:rsid w:val="00496C12"/>
    <w:rsid w:val="00496C71"/>
    <w:rsid w:val="004974F0"/>
    <w:rsid w:val="004A017A"/>
    <w:rsid w:val="004A1677"/>
    <w:rsid w:val="004A1DD6"/>
    <w:rsid w:val="004A2022"/>
    <w:rsid w:val="004A2391"/>
    <w:rsid w:val="004A2F38"/>
    <w:rsid w:val="004A345E"/>
    <w:rsid w:val="004A364C"/>
    <w:rsid w:val="004A3E7E"/>
    <w:rsid w:val="004A4602"/>
    <w:rsid w:val="004A5E9C"/>
    <w:rsid w:val="004A6061"/>
    <w:rsid w:val="004A614B"/>
    <w:rsid w:val="004A6966"/>
    <w:rsid w:val="004A69C5"/>
    <w:rsid w:val="004A7F31"/>
    <w:rsid w:val="004B064E"/>
    <w:rsid w:val="004B0AB6"/>
    <w:rsid w:val="004B0D74"/>
    <w:rsid w:val="004B11AA"/>
    <w:rsid w:val="004B2297"/>
    <w:rsid w:val="004B25DD"/>
    <w:rsid w:val="004B2F8B"/>
    <w:rsid w:val="004B321B"/>
    <w:rsid w:val="004B405C"/>
    <w:rsid w:val="004B589B"/>
    <w:rsid w:val="004B5C6E"/>
    <w:rsid w:val="004B6174"/>
    <w:rsid w:val="004B6B15"/>
    <w:rsid w:val="004B7836"/>
    <w:rsid w:val="004B7F36"/>
    <w:rsid w:val="004C0BDD"/>
    <w:rsid w:val="004C0C91"/>
    <w:rsid w:val="004C0DFD"/>
    <w:rsid w:val="004C19D8"/>
    <w:rsid w:val="004C23D4"/>
    <w:rsid w:val="004C314B"/>
    <w:rsid w:val="004C368E"/>
    <w:rsid w:val="004C3CA4"/>
    <w:rsid w:val="004C50CA"/>
    <w:rsid w:val="004C55DB"/>
    <w:rsid w:val="004C5C83"/>
    <w:rsid w:val="004C6AB8"/>
    <w:rsid w:val="004C6F35"/>
    <w:rsid w:val="004C79A2"/>
    <w:rsid w:val="004D06B1"/>
    <w:rsid w:val="004D0A8F"/>
    <w:rsid w:val="004D0F6C"/>
    <w:rsid w:val="004D1957"/>
    <w:rsid w:val="004D1CA8"/>
    <w:rsid w:val="004D1D5C"/>
    <w:rsid w:val="004D3D0D"/>
    <w:rsid w:val="004D3F68"/>
    <w:rsid w:val="004D3FAC"/>
    <w:rsid w:val="004D47CF"/>
    <w:rsid w:val="004D47F7"/>
    <w:rsid w:val="004D4918"/>
    <w:rsid w:val="004D4927"/>
    <w:rsid w:val="004D4C46"/>
    <w:rsid w:val="004D52AC"/>
    <w:rsid w:val="004D56C1"/>
    <w:rsid w:val="004D5BD3"/>
    <w:rsid w:val="004D5CCF"/>
    <w:rsid w:val="004D6207"/>
    <w:rsid w:val="004D6818"/>
    <w:rsid w:val="004D6CF8"/>
    <w:rsid w:val="004D6F2A"/>
    <w:rsid w:val="004D7A82"/>
    <w:rsid w:val="004D7BD1"/>
    <w:rsid w:val="004E03BA"/>
    <w:rsid w:val="004E07BB"/>
    <w:rsid w:val="004E07FE"/>
    <w:rsid w:val="004E0CA4"/>
    <w:rsid w:val="004E1429"/>
    <w:rsid w:val="004E1558"/>
    <w:rsid w:val="004E2C40"/>
    <w:rsid w:val="004E309B"/>
    <w:rsid w:val="004E3229"/>
    <w:rsid w:val="004E33EF"/>
    <w:rsid w:val="004E3623"/>
    <w:rsid w:val="004E44E0"/>
    <w:rsid w:val="004E45B2"/>
    <w:rsid w:val="004E4928"/>
    <w:rsid w:val="004E5FDC"/>
    <w:rsid w:val="004E6715"/>
    <w:rsid w:val="004E6A6D"/>
    <w:rsid w:val="004E6BB7"/>
    <w:rsid w:val="004E75F0"/>
    <w:rsid w:val="004E777A"/>
    <w:rsid w:val="004E7915"/>
    <w:rsid w:val="004F01AF"/>
    <w:rsid w:val="004F05CB"/>
    <w:rsid w:val="004F21C4"/>
    <w:rsid w:val="004F2C70"/>
    <w:rsid w:val="004F41DF"/>
    <w:rsid w:val="004F534D"/>
    <w:rsid w:val="004F6C98"/>
    <w:rsid w:val="004F73CB"/>
    <w:rsid w:val="004F7757"/>
    <w:rsid w:val="005010D6"/>
    <w:rsid w:val="005011B9"/>
    <w:rsid w:val="00501992"/>
    <w:rsid w:val="00501FAC"/>
    <w:rsid w:val="00502842"/>
    <w:rsid w:val="00502F8B"/>
    <w:rsid w:val="005034F1"/>
    <w:rsid w:val="005035AC"/>
    <w:rsid w:val="0050364D"/>
    <w:rsid w:val="00503E79"/>
    <w:rsid w:val="00504338"/>
    <w:rsid w:val="00504F45"/>
    <w:rsid w:val="00505EC2"/>
    <w:rsid w:val="00506641"/>
    <w:rsid w:val="00506F50"/>
    <w:rsid w:val="0050717E"/>
    <w:rsid w:val="00507506"/>
    <w:rsid w:val="00507CBF"/>
    <w:rsid w:val="0051015D"/>
    <w:rsid w:val="00510C9B"/>
    <w:rsid w:val="00511088"/>
    <w:rsid w:val="00511325"/>
    <w:rsid w:val="00511353"/>
    <w:rsid w:val="00511D94"/>
    <w:rsid w:val="005125F9"/>
    <w:rsid w:val="005126B3"/>
    <w:rsid w:val="005126EC"/>
    <w:rsid w:val="005133B1"/>
    <w:rsid w:val="0051343F"/>
    <w:rsid w:val="005141FC"/>
    <w:rsid w:val="00514BAA"/>
    <w:rsid w:val="00515372"/>
    <w:rsid w:val="005155F5"/>
    <w:rsid w:val="0051570D"/>
    <w:rsid w:val="00515A31"/>
    <w:rsid w:val="00516DD6"/>
    <w:rsid w:val="00516F70"/>
    <w:rsid w:val="00517670"/>
    <w:rsid w:val="0052008D"/>
    <w:rsid w:val="005201AB"/>
    <w:rsid w:val="00521365"/>
    <w:rsid w:val="00521AFD"/>
    <w:rsid w:val="00522891"/>
    <w:rsid w:val="00522E85"/>
    <w:rsid w:val="00523FB7"/>
    <w:rsid w:val="00525354"/>
    <w:rsid w:val="00525F43"/>
    <w:rsid w:val="005302E1"/>
    <w:rsid w:val="0053041C"/>
    <w:rsid w:val="005307D5"/>
    <w:rsid w:val="0053213A"/>
    <w:rsid w:val="005323C9"/>
    <w:rsid w:val="0053297F"/>
    <w:rsid w:val="00532F08"/>
    <w:rsid w:val="00532F4E"/>
    <w:rsid w:val="00532FAF"/>
    <w:rsid w:val="0053375F"/>
    <w:rsid w:val="00533B5B"/>
    <w:rsid w:val="00533C4B"/>
    <w:rsid w:val="00534DA6"/>
    <w:rsid w:val="005361A5"/>
    <w:rsid w:val="00536BE2"/>
    <w:rsid w:val="00536FAC"/>
    <w:rsid w:val="00537490"/>
    <w:rsid w:val="0053791C"/>
    <w:rsid w:val="00537C35"/>
    <w:rsid w:val="0054092A"/>
    <w:rsid w:val="00540A0B"/>
    <w:rsid w:val="00540A2C"/>
    <w:rsid w:val="00540E05"/>
    <w:rsid w:val="005413AE"/>
    <w:rsid w:val="0054147A"/>
    <w:rsid w:val="0054174D"/>
    <w:rsid w:val="0054293E"/>
    <w:rsid w:val="00542AB9"/>
    <w:rsid w:val="00543A91"/>
    <w:rsid w:val="00543DD8"/>
    <w:rsid w:val="00545479"/>
    <w:rsid w:val="00545F55"/>
    <w:rsid w:val="005460EF"/>
    <w:rsid w:val="00546180"/>
    <w:rsid w:val="0054668F"/>
    <w:rsid w:val="005468D4"/>
    <w:rsid w:val="00547FF4"/>
    <w:rsid w:val="005506C1"/>
    <w:rsid w:val="005507C7"/>
    <w:rsid w:val="00550B75"/>
    <w:rsid w:val="00550C66"/>
    <w:rsid w:val="00550DB6"/>
    <w:rsid w:val="0055189E"/>
    <w:rsid w:val="00552374"/>
    <w:rsid w:val="00552658"/>
    <w:rsid w:val="00554A46"/>
    <w:rsid w:val="00554D74"/>
    <w:rsid w:val="0055593A"/>
    <w:rsid w:val="0055633C"/>
    <w:rsid w:val="005568F3"/>
    <w:rsid w:val="00556A3B"/>
    <w:rsid w:val="00560284"/>
    <w:rsid w:val="005622A3"/>
    <w:rsid w:val="0056312D"/>
    <w:rsid w:val="00564785"/>
    <w:rsid w:val="0056483D"/>
    <w:rsid w:val="00564AD8"/>
    <w:rsid w:val="0056560D"/>
    <w:rsid w:val="00565A03"/>
    <w:rsid w:val="005661D7"/>
    <w:rsid w:val="00566611"/>
    <w:rsid w:val="00566AA5"/>
    <w:rsid w:val="00567483"/>
    <w:rsid w:val="005674FD"/>
    <w:rsid w:val="005675E2"/>
    <w:rsid w:val="00567602"/>
    <w:rsid w:val="00567AD1"/>
    <w:rsid w:val="00567AE2"/>
    <w:rsid w:val="00570793"/>
    <w:rsid w:val="00570FA5"/>
    <w:rsid w:val="00571062"/>
    <w:rsid w:val="005711BD"/>
    <w:rsid w:val="005715BE"/>
    <w:rsid w:val="00571A18"/>
    <w:rsid w:val="00571BFA"/>
    <w:rsid w:val="005721FE"/>
    <w:rsid w:val="0057226C"/>
    <w:rsid w:val="00572309"/>
    <w:rsid w:val="005723FB"/>
    <w:rsid w:val="00572A31"/>
    <w:rsid w:val="0057303D"/>
    <w:rsid w:val="0057314A"/>
    <w:rsid w:val="005732DF"/>
    <w:rsid w:val="0057345D"/>
    <w:rsid w:val="00573A9C"/>
    <w:rsid w:val="00574410"/>
    <w:rsid w:val="0057471D"/>
    <w:rsid w:val="0057496C"/>
    <w:rsid w:val="00575463"/>
    <w:rsid w:val="005757A9"/>
    <w:rsid w:val="0057678A"/>
    <w:rsid w:val="0057719A"/>
    <w:rsid w:val="005775B6"/>
    <w:rsid w:val="00577ADF"/>
    <w:rsid w:val="00577FFA"/>
    <w:rsid w:val="005804C2"/>
    <w:rsid w:val="005812B3"/>
    <w:rsid w:val="00581535"/>
    <w:rsid w:val="0058159A"/>
    <w:rsid w:val="005824CE"/>
    <w:rsid w:val="005827BB"/>
    <w:rsid w:val="00582CF8"/>
    <w:rsid w:val="005834C8"/>
    <w:rsid w:val="005834CA"/>
    <w:rsid w:val="0058441B"/>
    <w:rsid w:val="00584C44"/>
    <w:rsid w:val="00584CCE"/>
    <w:rsid w:val="005853EC"/>
    <w:rsid w:val="00585CFF"/>
    <w:rsid w:val="00586770"/>
    <w:rsid w:val="005869E6"/>
    <w:rsid w:val="00587493"/>
    <w:rsid w:val="00587D88"/>
    <w:rsid w:val="00590E7C"/>
    <w:rsid w:val="005914CE"/>
    <w:rsid w:val="00592297"/>
    <w:rsid w:val="005926C3"/>
    <w:rsid w:val="0059345D"/>
    <w:rsid w:val="005944D8"/>
    <w:rsid w:val="00594842"/>
    <w:rsid w:val="00594AC3"/>
    <w:rsid w:val="00595202"/>
    <w:rsid w:val="00595428"/>
    <w:rsid w:val="005956A7"/>
    <w:rsid w:val="00595F16"/>
    <w:rsid w:val="00596883"/>
    <w:rsid w:val="00597037"/>
    <w:rsid w:val="00597124"/>
    <w:rsid w:val="0059777C"/>
    <w:rsid w:val="00597BA6"/>
    <w:rsid w:val="005A00B9"/>
    <w:rsid w:val="005A12E7"/>
    <w:rsid w:val="005A1333"/>
    <w:rsid w:val="005A2F79"/>
    <w:rsid w:val="005A3027"/>
    <w:rsid w:val="005A39C0"/>
    <w:rsid w:val="005A3E4A"/>
    <w:rsid w:val="005A3FC2"/>
    <w:rsid w:val="005A470C"/>
    <w:rsid w:val="005A65C6"/>
    <w:rsid w:val="005A6955"/>
    <w:rsid w:val="005A6DA0"/>
    <w:rsid w:val="005A6E10"/>
    <w:rsid w:val="005A6F04"/>
    <w:rsid w:val="005B038D"/>
    <w:rsid w:val="005B0824"/>
    <w:rsid w:val="005B0CD0"/>
    <w:rsid w:val="005B0DCF"/>
    <w:rsid w:val="005B22DE"/>
    <w:rsid w:val="005B31A9"/>
    <w:rsid w:val="005B337A"/>
    <w:rsid w:val="005B35B5"/>
    <w:rsid w:val="005B3E54"/>
    <w:rsid w:val="005B4F2B"/>
    <w:rsid w:val="005B62E5"/>
    <w:rsid w:val="005B6EFF"/>
    <w:rsid w:val="005B6F83"/>
    <w:rsid w:val="005B6FB2"/>
    <w:rsid w:val="005B72AD"/>
    <w:rsid w:val="005B7691"/>
    <w:rsid w:val="005C01B0"/>
    <w:rsid w:val="005C06D6"/>
    <w:rsid w:val="005C0A68"/>
    <w:rsid w:val="005C0BA9"/>
    <w:rsid w:val="005C0C80"/>
    <w:rsid w:val="005C133F"/>
    <w:rsid w:val="005C24DF"/>
    <w:rsid w:val="005C2D9A"/>
    <w:rsid w:val="005C37B6"/>
    <w:rsid w:val="005C3FBA"/>
    <w:rsid w:val="005C49F6"/>
    <w:rsid w:val="005C636B"/>
    <w:rsid w:val="005C691B"/>
    <w:rsid w:val="005C6C34"/>
    <w:rsid w:val="005C6FA5"/>
    <w:rsid w:val="005C7593"/>
    <w:rsid w:val="005C7D1F"/>
    <w:rsid w:val="005C7F8D"/>
    <w:rsid w:val="005D014F"/>
    <w:rsid w:val="005D1278"/>
    <w:rsid w:val="005D1608"/>
    <w:rsid w:val="005D1D4F"/>
    <w:rsid w:val="005D26B8"/>
    <w:rsid w:val="005D26C6"/>
    <w:rsid w:val="005D3101"/>
    <w:rsid w:val="005D355D"/>
    <w:rsid w:val="005D3D5C"/>
    <w:rsid w:val="005D507C"/>
    <w:rsid w:val="005D527D"/>
    <w:rsid w:val="005D53BC"/>
    <w:rsid w:val="005D54A5"/>
    <w:rsid w:val="005D65CA"/>
    <w:rsid w:val="005D6968"/>
    <w:rsid w:val="005D74C4"/>
    <w:rsid w:val="005D7508"/>
    <w:rsid w:val="005E1E0E"/>
    <w:rsid w:val="005E36AD"/>
    <w:rsid w:val="005E3899"/>
    <w:rsid w:val="005E393E"/>
    <w:rsid w:val="005E4992"/>
    <w:rsid w:val="005E50AD"/>
    <w:rsid w:val="005E5396"/>
    <w:rsid w:val="005E5D26"/>
    <w:rsid w:val="005E6384"/>
    <w:rsid w:val="005E6B32"/>
    <w:rsid w:val="005E6ED9"/>
    <w:rsid w:val="005F0E44"/>
    <w:rsid w:val="005F1A5E"/>
    <w:rsid w:val="005F1C6B"/>
    <w:rsid w:val="005F1EEF"/>
    <w:rsid w:val="005F2274"/>
    <w:rsid w:val="005F2E8B"/>
    <w:rsid w:val="005F3216"/>
    <w:rsid w:val="005F3335"/>
    <w:rsid w:val="005F4385"/>
    <w:rsid w:val="005F4609"/>
    <w:rsid w:val="005F4E33"/>
    <w:rsid w:val="005F5591"/>
    <w:rsid w:val="005F5A60"/>
    <w:rsid w:val="005F6083"/>
    <w:rsid w:val="005F64CD"/>
    <w:rsid w:val="005F6B98"/>
    <w:rsid w:val="005F72C3"/>
    <w:rsid w:val="005F7323"/>
    <w:rsid w:val="005F7855"/>
    <w:rsid w:val="00600211"/>
    <w:rsid w:val="006005AD"/>
    <w:rsid w:val="00600867"/>
    <w:rsid w:val="0060091B"/>
    <w:rsid w:val="00600D6F"/>
    <w:rsid w:val="00601778"/>
    <w:rsid w:val="00601B8F"/>
    <w:rsid w:val="00601C3D"/>
    <w:rsid w:val="006021DF"/>
    <w:rsid w:val="00602E52"/>
    <w:rsid w:val="006041E0"/>
    <w:rsid w:val="0060497F"/>
    <w:rsid w:val="00604C63"/>
    <w:rsid w:val="00604DD8"/>
    <w:rsid w:val="006054A7"/>
    <w:rsid w:val="00606243"/>
    <w:rsid w:val="006069C1"/>
    <w:rsid w:val="00606CCC"/>
    <w:rsid w:val="00607022"/>
    <w:rsid w:val="00607B0E"/>
    <w:rsid w:val="00607CF3"/>
    <w:rsid w:val="006104F8"/>
    <w:rsid w:val="00612843"/>
    <w:rsid w:val="00612C2B"/>
    <w:rsid w:val="006139E0"/>
    <w:rsid w:val="00613C89"/>
    <w:rsid w:val="006142F7"/>
    <w:rsid w:val="00615995"/>
    <w:rsid w:val="00615D3D"/>
    <w:rsid w:val="006165F6"/>
    <w:rsid w:val="00616E72"/>
    <w:rsid w:val="006175C6"/>
    <w:rsid w:val="0062065B"/>
    <w:rsid w:val="00620884"/>
    <w:rsid w:val="00620E4A"/>
    <w:rsid w:val="00621668"/>
    <w:rsid w:val="00621B72"/>
    <w:rsid w:val="00621E79"/>
    <w:rsid w:val="006220D5"/>
    <w:rsid w:val="006227E2"/>
    <w:rsid w:val="0062353C"/>
    <w:rsid w:val="00623BDB"/>
    <w:rsid w:val="006241E1"/>
    <w:rsid w:val="006243E7"/>
    <w:rsid w:val="006249A5"/>
    <w:rsid w:val="00624CF0"/>
    <w:rsid w:val="006250E8"/>
    <w:rsid w:val="00625A14"/>
    <w:rsid w:val="006267AC"/>
    <w:rsid w:val="0062695B"/>
    <w:rsid w:val="00626A02"/>
    <w:rsid w:val="00627764"/>
    <w:rsid w:val="006278B1"/>
    <w:rsid w:val="00627D82"/>
    <w:rsid w:val="006309EE"/>
    <w:rsid w:val="00630E51"/>
    <w:rsid w:val="00631005"/>
    <w:rsid w:val="0063110E"/>
    <w:rsid w:val="00631957"/>
    <w:rsid w:val="00632CB4"/>
    <w:rsid w:val="00633348"/>
    <w:rsid w:val="00633A63"/>
    <w:rsid w:val="00634508"/>
    <w:rsid w:val="00634A82"/>
    <w:rsid w:val="00635389"/>
    <w:rsid w:val="00635C9F"/>
    <w:rsid w:val="00635E0F"/>
    <w:rsid w:val="00635ED5"/>
    <w:rsid w:val="0063610C"/>
    <w:rsid w:val="00636131"/>
    <w:rsid w:val="0063687B"/>
    <w:rsid w:val="00636DD5"/>
    <w:rsid w:val="006373BC"/>
    <w:rsid w:val="00637CA4"/>
    <w:rsid w:val="00637CAD"/>
    <w:rsid w:val="00640077"/>
    <w:rsid w:val="0064017D"/>
    <w:rsid w:val="00640E77"/>
    <w:rsid w:val="006414D0"/>
    <w:rsid w:val="00641CBF"/>
    <w:rsid w:val="00641E10"/>
    <w:rsid w:val="006430D9"/>
    <w:rsid w:val="00643712"/>
    <w:rsid w:val="00643CBE"/>
    <w:rsid w:val="0064508F"/>
    <w:rsid w:val="00645676"/>
    <w:rsid w:val="00645778"/>
    <w:rsid w:val="00645AA1"/>
    <w:rsid w:val="00645E47"/>
    <w:rsid w:val="00646472"/>
    <w:rsid w:val="0064763C"/>
    <w:rsid w:val="00647878"/>
    <w:rsid w:val="00647A13"/>
    <w:rsid w:val="00650524"/>
    <w:rsid w:val="00650697"/>
    <w:rsid w:val="00650D43"/>
    <w:rsid w:val="00650D87"/>
    <w:rsid w:val="0065134B"/>
    <w:rsid w:val="006518C9"/>
    <w:rsid w:val="00651F9C"/>
    <w:rsid w:val="00652A19"/>
    <w:rsid w:val="006535A8"/>
    <w:rsid w:val="00653E93"/>
    <w:rsid w:val="00654587"/>
    <w:rsid w:val="00654739"/>
    <w:rsid w:val="00654BB1"/>
    <w:rsid w:val="00654BE9"/>
    <w:rsid w:val="00654F8C"/>
    <w:rsid w:val="006552BF"/>
    <w:rsid w:val="006553E4"/>
    <w:rsid w:val="00655770"/>
    <w:rsid w:val="00657049"/>
    <w:rsid w:val="006570C3"/>
    <w:rsid w:val="006573D6"/>
    <w:rsid w:val="006576B4"/>
    <w:rsid w:val="0066015D"/>
    <w:rsid w:val="00660BB0"/>
    <w:rsid w:val="00660CC2"/>
    <w:rsid w:val="006611ED"/>
    <w:rsid w:val="006612EC"/>
    <w:rsid w:val="00661B41"/>
    <w:rsid w:val="006630FE"/>
    <w:rsid w:val="00663A68"/>
    <w:rsid w:val="00663B60"/>
    <w:rsid w:val="00663F32"/>
    <w:rsid w:val="0066435B"/>
    <w:rsid w:val="00664602"/>
    <w:rsid w:val="00665598"/>
    <w:rsid w:val="0066577B"/>
    <w:rsid w:val="00665FB1"/>
    <w:rsid w:val="0066622B"/>
    <w:rsid w:val="00666B16"/>
    <w:rsid w:val="00666D32"/>
    <w:rsid w:val="0066705E"/>
    <w:rsid w:val="00667660"/>
    <w:rsid w:val="0067013B"/>
    <w:rsid w:val="00670202"/>
    <w:rsid w:val="0067023D"/>
    <w:rsid w:val="00670690"/>
    <w:rsid w:val="00670F53"/>
    <w:rsid w:val="00671CFB"/>
    <w:rsid w:val="0067214F"/>
    <w:rsid w:val="006724F4"/>
    <w:rsid w:val="00672F11"/>
    <w:rsid w:val="00673BAF"/>
    <w:rsid w:val="00673FCD"/>
    <w:rsid w:val="006750C2"/>
    <w:rsid w:val="00675B00"/>
    <w:rsid w:val="00675C24"/>
    <w:rsid w:val="00676598"/>
    <w:rsid w:val="00676B4D"/>
    <w:rsid w:val="00677278"/>
    <w:rsid w:val="006774DE"/>
    <w:rsid w:val="006775D5"/>
    <w:rsid w:val="0068009F"/>
    <w:rsid w:val="00680B17"/>
    <w:rsid w:val="006815FD"/>
    <w:rsid w:val="006817C1"/>
    <w:rsid w:val="006819F7"/>
    <w:rsid w:val="00681F56"/>
    <w:rsid w:val="00682340"/>
    <w:rsid w:val="0068280E"/>
    <w:rsid w:val="00682E4E"/>
    <w:rsid w:val="00683021"/>
    <w:rsid w:val="006835A9"/>
    <w:rsid w:val="0068390C"/>
    <w:rsid w:val="00683C03"/>
    <w:rsid w:val="00684F89"/>
    <w:rsid w:val="00685F55"/>
    <w:rsid w:val="006863F0"/>
    <w:rsid w:val="006870C9"/>
    <w:rsid w:val="006877A7"/>
    <w:rsid w:val="00687B04"/>
    <w:rsid w:val="00690881"/>
    <w:rsid w:val="00690A21"/>
    <w:rsid w:val="00690B6F"/>
    <w:rsid w:val="00690CA7"/>
    <w:rsid w:val="00690EE8"/>
    <w:rsid w:val="00690FF3"/>
    <w:rsid w:val="0069121E"/>
    <w:rsid w:val="00691546"/>
    <w:rsid w:val="00691870"/>
    <w:rsid w:val="006919F2"/>
    <w:rsid w:val="00691A27"/>
    <w:rsid w:val="00691B1D"/>
    <w:rsid w:val="00691BBA"/>
    <w:rsid w:val="00691D80"/>
    <w:rsid w:val="006923FD"/>
    <w:rsid w:val="006929D7"/>
    <w:rsid w:val="00693329"/>
    <w:rsid w:val="00693470"/>
    <w:rsid w:val="00694CA6"/>
    <w:rsid w:val="00694DA3"/>
    <w:rsid w:val="00694F3F"/>
    <w:rsid w:val="00695421"/>
    <w:rsid w:val="006957C2"/>
    <w:rsid w:val="006959E1"/>
    <w:rsid w:val="006969DE"/>
    <w:rsid w:val="00696CB7"/>
    <w:rsid w:val="00697D64"/>
    <w:rsid w:val="00697D6A"/>
    <w:rsid w:val="006A06D0"/>
    <w:rsid w:val="006A1AE3"/>
    <w:rsid w:val="006A1F76"/>
    <w:rsid w:val="006A22AD"/>
    <w:rsid w:val="006A246A"/>
    <w:rsid w:val="006A2501"/>
    <w:rsid w:val="006A2AAC"/>
    <w:rsid w:val="006A2F0C"/>
    <w:rsid w:val="006A301A"/>
    <w:rsid w:val="006A3AAA"/>
    <w:rsid w:val="006A43D7"/>
    <w:rsid w:val="006A4EC8"/>
    <w:rsid w:val="006A5224"/>
    <w:rsid w:val="006A5468"/>
    <w:rsid w:val="006A55B3"/>
    <w:rsid w:val="006A5641"/>
    <w:rsid w:val="006A5B62"/>
    <w:rsid w:val="006A5BC9"/>
    <w:rsid w:val="006A678A"/>
    <w:rsid w:val="006A74E6"/>
    <w:rsid w:val="006A7752"/>
    <w:rsid w:val="006A780B"/>
    <w:rsid w:val="006A7AFA"/>
    <w:rsid w:val="006A7E1A"/>
    <w:rsid w:val="006A7EDD"/>
    <w:rsid w:val="006A7F62"/>
    <w:rsid w:val="006B0C99"/>
    <w:rsid w:val="006B1659"/>
    <w:rsid w:val="006B249E"/>
    <w:rsid w:val="006B28E6"/>
    <w:rsid w:val="006B2CF8"/>
    <w:rsid w:val="006B2EE4"/>
    <w:rsid w:val="006B318B"/>
    <w:rsid w:val="006B39E9"/>
    <w:rsid w:val="006B4735"/>
    <w:rsid w:val="006B4F6A"/>
    <w:rsid w:val="006B5704"/>
    <w:rsid w:val="006B5DEC"/>
    <w:rsid w:val="006B69F0"/>
    <w:rsid w:val="006B7183"/>
    <w:rsid w:val="006B793D"/>
    <w:rsid w:val="006B7DF4"/>
    <w:rsid w:val="006C0728"/>
    <w:rsid w:val="006C1E6E"/>
    <w:rsid w:val="006C1EFD"/>
    <w:rsid w:val="006C22EA"/>
    <w:rsid w:val="006C2A16"/>
    <w:rsid w:val="006C2B27"/>
    <w:rsid w:val="006C3724"/>
    <w:rsid w:val="006C373B"/>
    <w:rsid w:val="006C3E3B"/>
    <w:rsid w:val="006C423A"/>
    <w:rsid w:val="006C494A"/>
    <w:rsid w:val="006C4F59"/>
    <w:rsid w:val="006C54D3"/>
    <w:rsid w:val="006C5C80"/>
    <w:rsid w:val="006C5DBB"/>
    <w:rsid w:val="006C69D9"/>
    <w:rsid w:val="006C6E0D"/>
    <w:rsid w:val="006C7942"/>
    <w:rsid w:val="006C7A90"/>
    <w:rsid w:val="006D04F3"/>
    <w:rsid w:val="006D0808"/>
    <w:rsid w:val="006D0B5B"/>
    <w:rsid w:val="006D0DAE"/>
    <w:rsid w:val="006D187B"/>
    <w:rsid w:val="006D26A7"/>
    <w:rsid w:val="006D279A"/>
    <w:rsid w:val="006D2BA9"/>
    <w:rsid w:val="006D33DC"/>
    <w:rsid w:val="006D38A4"/>
    <w:rsid w:val="006D3C65"/>
    <w:rsid w:val="006D5335"/>
    <w:rsid w:val="006D5962"/>
    <w:rsid w:val="006D60DB"/>
    <w:rsid w:val="006D647C"/>
    <w:rsid w:val="006D6736"/>
    <w:rsid w:val="006D6BEA"/>
    <w:rsid w:val="006D6F5D"/>
    <w:rsid w:val="006D773A"/>
    <w:rsid w:val="006D7DA2"/>
    <w:rsid w:val="006E020B"/>
    <w:rsid w:val="006E0832"/>
    <w:rsid w:val="006E08B7"/>
    <w:rsid w:val="006E1CBA"/>
    <w:rsid w:val="006E20EC"/>
    <w:rsid w:val="006E245F"/>
    <w:rsid w:val="006E25E5"/>
    <w:rsid w:val="006E2A39"/>
    <w:rsid w:val="006E2BD3"/>
    <w:rsid w:val="006E2DF3"/>
    <w:rsid w:val="006E3D17"/>
    <w:rsid w:val="006E45F9"/>
    <w:rsid w:val="006E47D2"/>
    <w:rsid w:val="006E55C3"/>
    <w:rsid w:val="006E69EC"/>
    <w:rsid w:val="006E6BE4"/>
    <w:rsid w:val="006E6DF9"/>
    <w:rsid w:val="006E6EAA"/>
    <w:rsid w:val="006E729B"/>
    <w:rsid w:val="006E7890"/>
    <w:rsid w:val="006E7CE6"/>
    <w:rsid w:val="006F019D"/>
    <w:rsid w:val="006F08A0"/>
    <w:rsid w:val="006F0D5D"/>
    <w:rsid w:val="006F1305"/>
    <w:rsid w:val="006F13D6"/>
    <w:rsid w:val="006F19E0"/>
    <w:rsid w:val="006F1E0C"/>
    <w:rsid w:val="006F1F86"/>
    <w:rsid w:val="006F20DF"/>
    <w:rsid w:val="006F20F5"/>
    <w:rsid w:val="006F2477"/>
    <w:rsid w:val="006F24C2"/>
    <w:rsid w:val="006F27CE"/>
    <w:rsid w:val="006F28E2"/>
    <w:rsid w:val="006F3429"/>
    <w:rsid w:val="006F5D8E"/>
    <w:rsid w:val="006F636C"/>
    <w:rsid w:val="006F6B7B"/>
    <w:rsid w:val="006F6E35"/>
    <w:rsid w:val="006F7324"/>
    <w:rsid w:val="007002F2"/>
    <w:rsid w:val="007009B1"/>
    <w:rsid w:val="007017A1"/>
    <w:rsid w:val="007018CD"/>
    <w:rsid w:val="00703874"/>
    <w:rsid w:val="00704D38"/>
    <w:rsid w:val="00706242"/>
    <w:rsid w:val="007062EA"/>
    <w:rsid w:val="007064C4"/>
    <w:rsid w:val="00706983"/>
    <w:rsid w:val="00706B52"/>
    <w:rsid w:val="00706DFC"/>
    <w:rsid w:val="00707431"/>
    <w:rsid w:val="0070788C"/>
    <w:rsid w:val="00710A09"/>
    <w:rsid w:val="007114A7"/>
    <w:rsid w:val="00711C26"/>
    <w:rsid w:val="00712300"/>
    <w:rsid w:val="00712DCA"/>
    <w:rsid w:val="00712E6D"/>
    <w:rsid w:val="00712ED2"/>
    <w:rsid w:val="00713570"/>
    <w:rsid w:val="00713A4C"/>
    <w:rsid w:val="00713E85"/>
    <w:rsid w:val="00714263"/>
    <w:rsid w:val="00717419"/>
    <w:rsid w:val="007174D7"/>
    <w:rsid w:val="00717D0F"/>
    <w:rsid w:val="007206A8"/>
    <w:rsid w:val="00720937"/>
    <w:rsid w:val="00720DD1"/>
    <w:rsid w:val="00721135"/>
    <w:rsid w:val="00723350"/>
    <w:rsid w:val="00723A76"/>
    <w:rsid w:val="00723B13"/>
    <w:rsid w:val="007245D0"/>
    <w:rsid w:val="00724A34"/>
    <w:rsid w:val="007250A6"/>
    <w:rsid w:val="007250D7"/>
    <w:rsid w:val="00726AF3"/>
    <w:rsid w:val="0072775B"/>
    <w:rsid w:val="00727F25"/>
    <w:rsid w:val="00730800"/>
    <w:rsid w:val="007309F6"/>
    <w:rsid w:val="0073111A"/>
    <w:rsid w:val="00731B05"/>
    <w:rsid w:val="00731C89"/>
    <w:rsid w:val="00732090"/>
    <w:rsid w:val="007328F3"/>
    <w:rsid w:val="00733ACF"/>
    <w:rsid w:val="007355FB"/>
    <w:rsid w:val="00735FA0"/>
    <w:rsid w:val="00736D2F"/>
    <w:rsid w:val="0073723E"/>
    <w:rsid w:val="00737C74"/>
    <w:rsid w:val="00741764"/>
    <w:rsid w:val="00741F42"/>
    <w:rsid w:val="007425C5"/>
    <w:rsid w:val="00742A4A"/>
    <w:rsid w:val="0074313A"/>
    <w:rsid w:val="00743489"/>
    <w:rsid w:val="00743F1B"/>
    <w:rsid w:val="00743F5D"/>
    <w:rsid w:val="007440D9"/>
    <w:rsid w:val="00744144"/>
    <w:rsid w:val="00744C8C"/>
    <w:rsid w:val="00744EDF"/>
    <w:rsid w:val="00745D53"/>
    <w:rsid w:val="00746DB6"/>
    <w:rsid w:val="00746DC8"/>
    <w:rsid w:val="00747B5A"/>
    <w:rsid w:val="00747B96"/>
    <w:rsid w:val="00750EC4"/>
    <w:rsid w:val="00751614"/>
    <w:rsid w:val="007519B6"/>
    <w:rsid w:val="00751B43"/>
    <w:rsid w:val="00751C3B"/>
    <w:rsid w:val="00751FEE"/>
    <w:rsid w:val="00752038"/>
    <w:rsid w:val="0075293D"/>
    <w:rsid w:val="007529D5"/>
    <w:rsid w:val="007529F3"/>
    <w:rsid w:val="00752C06"/>
    <w:rsid w:val="00752D21"/>
    <w:rsid w:val="007530FC"/>
    <w:rsid w:val="0075486E"/>
    <w:rsid w:val="00754D59"/>
    <w:rsid w:val="00755D2E"/>
    <w:rsid w:val="007560DC"/>
    <w:rsid w:val="0075636F"/>
    <w:rsid w:val="00756564"/>
    <w:rsid w:val="00756F2E"/>
    <w:rsid w:val="007571BC"/>
    <w:rsid w:val="007573F1"/>
    <w:rsid w:val="00757636"/>
    <w:rsid w:val="0075777A"/>
    <w:rsid w:val="00760460"/>
    <w:rsid w:val="00760E2E"/>
    <w:rsid w:val="00761128"/>
    <w:rsid w:val="00761306"/>
    <w:rsid w:val="00761463"/>
    <w:rsid w:val="00761C23"/>
    <w:rsid w:val="00762365"/>
    <w:rsid w:val="0076329D"/>
    <w:rsid w:val="00764848"/>
    <w:rsid w:val="00764ECD"/>
    <w:rsid w:val="00765A0B"/>
    <w:rsid w:val="00765A39"/>
    <w:rsid w:val="00765BC2"/>
    <w:rsid w:val="007660AE"/>
    <w:rsid w:val="00766357"/>
    <w:rsid w:val="007715F6"/>
    <w:rsid w:val="00772493"/>
    <w:rsid w:val="007726A3"/>
    <w:rsid w:val="00772791"/>
    <w:rsid w:val="0077461E"/>
    <w:rsid w:val="00775386"/>
    <w:rsid w:val="00775CB4"/>
    <w:rsid w:val="007768BC"/>
    <w:rsid w:val="00777018"/>
    <w:rsid w:val="0077717E"/>
    <w:rsid w:val="00777DA1"/>
    <w:rsid w:val="00777F28"/>
    <w:rsid w:val="0078078C"/>
    <w:rsid w:val="007810D3"/>
    <w:rsid w:val="00781AF7"/>
    <w:rsid w:val="0078228E"/>
    <w:rsid w:val="007823E2"/>
    <w:rsid w:val="007830E5"/>
    <w:rsid w:val="00783CB6"/>
    <w:rsid w:val="00784158"/>
    <w:rsid w:val="0078426C"/>
    <w:rsid w:val="00785380"/>
    <w:rsid w:val="0078575E"/>
    <w:rsid w:val="00785D8D"/>
    <w:rsid w:val="00785E06"/>
    <w:rsid w:val="00786C77"/>
    <w:rsid w:val="0078757F"/>
    <w:rsid w:val="00787A61"/>
    <w:rsid w:val="00787BA2"/>
    <w:rsid w:val="00790CA7"/>
    <w:rsid w:val="00790E92"/>
    <w:rsid w:val="0079184C"/>
    <w:rsid w:val="00791D2E"/>
    <w:rsid w:val="00791F87"/>
    <w:rsid w:val="0079216C"/>
    <w:rsid w:val="00792E5B"/>
    <w:rsid w:val="00793860"/>
    <w:rsid w:val="00793C1F"/>
    <w:rsid w:val="00794398"/>
    <w:rsid w:val="00794CD0"/>
    <w:rsid w:val="00794DE3"/>
    <w:rsid w:val="00794E6A"/>
    <w:rsid w:val="00795364"/>
    <w:rsid w:val="00795825"/>
    <w:rsid w:val="00796385"/>
    <w:rsid w:val="00796B7D"/>
    <w:rsid w:val="00796D0C"/>
    <w:rsid w:val="00796DFC"/>
    <w:rsid w:val="0079716B"/>
    <w:rsid w:val="00797580"/>
    <w:rsid w:val="00797C83"/>
    <w:rsid w:val="007A06AC"/>
    <w:rsid w:val="007A0A8A"/>
    <w:rsid w:val="007A21A3"/>
    <w:rsid w:val="007A2733"/>
    <w:rsid w:val="007A2EA0"/>
    <w:rsid w:val="007A3B54"/>
    <w:rsid w:val="007A405B"/>
    <w:rsid w:val="007A4F44"/>
    <w:rsid w:val="007A59DE"/>
    <w:rsid w:val="007A5F94"/>
    <w:rsid w:val="007A61D1"/>
    <w:rsid w:val="007A6965"/>
    <w:rsid w:val="007A6AD4"/>
    <w:rsid w:val="007A73CB"/>
    <w:rsid w:val="007B0325"/>
    <w:rsid w:val="007B137F"/>
    <w:rsid w:val="007B13E2"/>
    <w:rsid w:val="007B1531"/>
    <w:rsid w:val="007B15B7"/>
    <w:rsid w:val="007B17DD"/>
    <w:rsid w:val="007B1D1E"/>
    <w:rsid w:val="007B3781"/>
    <w:rsid w:val="007B3890"/>
    <w:rsid w:val="007B4F27"/>
    <w:rsid w:val="007B547E"/>
    <w:rsid w:val="007B5D31"/>
    <w:rsid w:val="007B6D53"/>
    <w:rsid w:val="007B72DA"/>
    <w:rsid w:val="007B7512"/>
    <w:rsid w:val="007B7E2E"/>
    <w:rsid w:val="007C0234"/>
    <w:rsid w:val="007C0400"/>
    <w:rsid w:val="007C0B97"/>
    <w:rsid w:val="007C1D1C"/>
    <w:rsid w:val="007C23FA"/>
    <w:rsid w:val="007C29D8"/>
    <w:rsid w:val="007C3CBC"/>
    <w:rsid w:val="007C49EB"/>
    <w:rsid w:val="007C4C93"/>
    <w:rsid w:val="007C50D4"/>
    <w:rsid w:val="007C53BE"/>
    <w:rsid w:val="007C540F"/>
    <w:rsid w:val="007C58B1"/>
    <w:rsid w:val="007C5E3D"/>
    <w:rsid w:val="007C5E5B"/>
    <w:rsid w:val="007C613E"/>
    <w:rsid w:val="007C6253"/>
    <w:rsid w:val="007D11D3"/>
    <w:rsid w:val="007D11FE"/>
    <w:rsid w:val="007D1856"/>
    <w:rsid w:val="007D18A5"/>
    <w:rsid w:val="007D1FC4"/>
    <w:rsid w:val="007D27BC"/>
    <w:rsid w:val="007D2BD3"/>
    <w:rsid w:val="007D37E5"/>
    <w:rsid w:val="007D4048"/>
    <w:rsid w:val="007D4F7D"/>
    <w:rsid w:val="007D526B"/>
    <w:rsid w:val="007D5B15"/>
    <w:rsid w:val="007D6100"/>
    <w:rsid w:val="007D61E4"/>
    <w:rsid w:val="007D64F0"/>
    <w:rsid w:val="007D72A3"/>
    <w:rsid w:val="007D759C"/>
    <w:rsid w:val="007D76D4"/>
    <w:rsid w:val="007D7EE7"/>
    <w:rsid w:val="007E0477"/>
    <w:rsid w:val="007E0F5F"/>
    <w:rsid w:val="007E12F8"/>
    <w:rsid w:val="007E16A3"/>
    <w:rsid w:val="007E1939"/>
    <w:rsid w:val="007E1B81"/>
    <w:rsid w:val="007E208D"/>
    <w:rsid w:val="007E38ED"/>
    <w:rsid w:val="007E43DB"/>
    <w:rsid w:val="007E44F4"/>
    <w:rsid w:val="007E5200"/>
    <w:rsid w:val="007E614B"/>
    <w:rsid w:val="007E6302"/>
    <w:rsid w:val="007E6698"/>
    <w:rsid w:val="007E66DB"/>
    <w:rsid w:val="007E6DD1"/>
    <w:rsid w:val="007E6ED1"/>
    <w:rsid w:val="007E768E"/>
    <w:rsid w:val="007F01E5"/>
    <w:rsid w:val="007F0513"/>
    <w:rsid w:val="007F0950"/>
    <w:rsid w:val="007F148E"/>
    <w:rsid w:val="007F1EE1"/>
    <w:rsid w:val="007F22A3"/>
    <w:rsid w:val="007F2F21"/>
    <w:rsid w:val="007F32FE"/>
    <w:rsid w:val="007F35D9"/>
    <w:rsid w:val="007F3623"/>
    <w:rsid w:val="007F380A"/>
    <w:rsid w:val="007F40B3"/>
    <w:rsid w:val="007F4313"/>
    <w:rsid w:val="007F432D"/>
    <w:rsid w:val="007F5316"/>
    <w:rsid w:val="007F5433"/>
    <w:rsid w:val="007F56C3"/>
    <w:rsid w:val="007F5D3F"/>
    <w:rsid w:val="007F69CE"/>
    <w:rsid w:val="007F7BB4"/>
    <w:rsid w:val="007F7D1C"/>
    <w:rsid w:val="007F7D72"/>
    <w:rsid w:val="007F7F18"/>
    <w:rsid w:val="00800098"/>
    <w:rsid w:val="00800A9A"/>
    <w:rsid w:val="00800C57"/>
    <w:rsid w:val="00801145"/>
    <w:rsid w:val="0080153C"/>
    <w:rsid w:val="00801580"/>
    <w:rsid w:val="008015FD"/>
    <w:rsid w:val="00801BAE"/>
    <w:rsid w:val="00801C89"/>
    <w:rsid w:val="00802358"/>
    <w:rsid w:val="0080271F"/>
    <w:rsid w:val="008029A5"/>
    <w:rsid w:val="00803481"/>
    <w:rsid w:val="00804E5A"/>
    <w:rsid w:val="00804FA6"/>
    <w:rsid w:val="00805925"/>
    <w:rsid w:val="00806D7D"/>
    <w:rsid w:val="00806E9F"/>
    <w:rsid w:val="0080791B"/>
    <w:rsid w:val="00807EA5"/>
    <w:rsid w:val="0081069B"/>
    <w:rsid w:val="0081147D"/>
    <w:rsid w:val="008114FC"/>
    <w:rsid w:val="00811A7D"/>
    <w:rsid w:val="00811AF1"/>
    <w:rsid w:val="008128B4"/>
    <w:rsid w:val="00812EB5"/>
    <w:rsid w:val="008130D6"/>
    <w:rsid w:val="00813580"/>
    <w:rsid w:val="00813E50"/>
    <w:rsid w:val="00814874"/>
    <w:rsid w:val="0081490E"/>
    <w:rsid w:val="00815005"/>
    <w:rsid w:val="008151A6"/>
    <w:rsid w:val="0081522C"/>
    <w:rsid w:val="008157FD"/>
    <w:rsid w:val="0081624E"/>
    <w:rsid w:val="00816686"/>
    <w:rsid w:val="00816893"/>
    <w:rsid w:val="0081709B"/>
    <w:rsid w:val="008201E7"/>
    <w:rsid w:val="008203A5"/>
    <w:rsid w:val="00820D59"/>
    <w:rsid w:val="00821AEB"/>
    <w:rsid w:val="00822ADB"/>
    <w:rsid w:val="00822BEA"/>
    <w:rsid w:val="008234C6"/>
    <w:rsid w:val="00823B08"/>
    <w:rsid w:val="00824474"/>
    <w:rsid w:val="0082490B"/>
    <w:rsid w:val="00824958"/>
    <w:rsid w:val="00824F74"/>
    <w:rsid w:val="00825025"/>
    <w:rsid w:val="008253CA"/>
    <w:rsid w:val="0082561C"/>
    <w:rsid w:val="00825D2A"/>
    <w:rsid w:val="0082644A"/>
    <w:rsid w:val="008265E3"/>
    <w:rsid w:val="00826C60"/>
    <w:rsid w:val="008274F7"/>
    <w:rsid w:val="008278C5"/>
    <w:rsid w:val="00827BCF"/>
    <w:rsid w:val="0083122C"/>
    <w:rsid w:val="00831498"/>
    <w:rsid w:val="008316C7"/>
    <w:rsid w:val="0083366D"/>
    <w:rsid w:val="0083378B"/>
    <w:rsid w:val="00833B5F"/>
    <w:rsid w:val="0083489C"/>
    <w:rsid w:val="00836019"/>
    <w:rsid w:val="008361A7"/>
    <w:rsid w:val="008361CB"/>
    <w:rsid w:val="00836876"/>
    <w:rsid w:val="0083760C"/>
    <w:rsid w:val="0083784A"/>
    <w:rsid w:val="008401A9"/>
    <w:rsid w:val="0084052D"/>
    <w:rsid w:val="00840B91"/>
    <w:rsid w:val="00840C72"/>
    <w:rsid w:val="0084137B"/>
    <w:rsid w:val="00842D6A"/>
    <w:rsid w:val="0084340B"/>
    <w:rsid w:val="00843CF0"/>
    <w:rsid w:val="0084495E"/>
    <w:rsid w:val="0084579F"/>
    <w:rsid w:val="0084588D"/>
    <w:rsid w:val="00846357"/>
    <w:rsid w:val="00847B85"/>
    <w:rsid w:val="00847EC1"/>
    <w:rsid w:val="0085059A"/>
    <w:rsid w:val="00850D5B"/>
    <w:rsid w:val="008513F9"/>
    <w:rsid w:val="0085158B"/>
    <w:rsid w:val="008515FA"/>
    <w:rsid w:val="00851740"/>
    <w:rsid w:val="008519CC"/>
    <w:rsid w:val="0085223B"/>
    <w:rsid w:val="0085262D"/>
    <w:rsid w:val="0085381D"/>
    <w:rsid w:val="00854114"/>
    <w:rsid w:val="0085477A"/>
    <w:rsid w:val="00854811"/>
    <w:rsid w:val="00854ADF"/>
    <w:rsid w:val="0085575C"/>
    <w:rsid w:val="0085585F"/>
    <w:rsid w:val="00855BC4"/>
    <w:rsid w:val="00856593"/>
    <w:rsid w:val="008565E3"/>
    <w:rsid w:val="00856CAB"/>
    <w:rsid w:val="00857052"/>
    <w:rsid w:val="008570DD"/>
    <w:rsid w:val="00857E48"/>
    <w:rsid w:val="00860BA0"/>
    <w:rsid w:val="00860D7B"/>
    <w:rsid w:val="00861041"/>
    <w:rsid w:val="00861C70"/>
    <w:rsid w:val="00861E42"/>
    <w:rsid w:val="00862472"/>
    <w:rsid w:val="00862FAE"/>
    <w:rsid w:val="008631A8"/>
    <w:rsid w:val="00863341"/>
    <w:rsid w:val="008639A5"/>
    <w:rsid w:val="0086413A"/>
    <w:rsid w:val="008643F7"/>
    <w:rsid w:val="00865739"/>
    <w:rsid w:val="00865819"/>
    <w:rsid w:val="00865AD1"/>
    <w:rsid w:val="00865C94"/>
    <w:rsid w:val="00867789"/>
    <w:rsid w:val="00867931"/>
    <w:rsid w:val="008701A2"/>
    <w:rsid w:val="008701AE"/>
    <w:rsid w:val="00870B38"/>
    <w:rsid w:val="008713E2"/>
    <w:rsid w:val="008713F2"/>
    <w:rsid w:val="00871793"/>
    <w:rsid w:val="00871E90"/>
    <w:rsid w:val="008722D4"/>
    <w:rsid w:val="008723B3"/>
    <w:rsid w:val="00872F83"/>
    <w:rsid w:val="00874E1C"/>
    <w:rsid w:val="008753A5"/>
    <w:rsid w:val="00875C44"/>
    <w:rsid w:val="00876344"/>
    <w:rsid w:val="00877354"/>
    <w:rsid w:val="008777B0"/>
    <w:rsid w:val="008805FC"/>
    <w:rsid w:val="00881914"/>
    <w:rsid w:val="008819A6"/>
    <w:rsid w:val="00882048"/>
    <w:rsid w:val="0088222A"/>
    <w:rsid w:val="00882479"/>
    <w:rsid w:val="00882E69"/>
    <w:rsid w:val="00882E93"/>
    <w:rsid w:val="00883379"/>
    <w:rsid w:val="0088514C"/>
    <w:rsid w:val="00885504"/>
    <w:rsid w:val="008856EF"/>
    <w:rsid w:val="0088627C"/>
    <w:rsid w:val="00886790"/>
    <w:rsid w:val="008867D1"/>
    <w:rsid w:val="008870CB"/>
    <w:rsid w:val="0088739E"/>
    <w:rsid w:val="0088745F"/>
    <w:rsid w:val="008901D2"/>
    <w:rsid w:val="00890320"/>
    <w:rsid w:val="008903C1"/>
    <w:rsid w:val="00891129"/>
    <w:rsid w:val="008930C2"/>
    <w:rsid w:val="00893216"/>
    <w:rsid w:val="008933CF"/>
    <w:rsid w:val="00893446"/>
    <w:rsid w:val="008934F9"/>
    <w:rsid w:val="008936E2"/>
    <w:rsid w:val="008937A7"/>
    <w:rsid w:val="00894907"/>
    <w:rsid w:val="00894C7B"/>
    <w:rsid w:val="00895FBF"/>
    <w:rsid w:val="00896273"/>
    <w:rsid w:val="00896528"/>
    <w:rsid w:val="00896697"/>
    <w:rsid w:val="00896D73"/>
    <w:rsid w:val="008972D5"/>
    <w:rsid w:val="00897301"/>
    <w:rsid w:val="008976CC"/>
    <w:rsid w:val="00897ECB"/>
    <w:rsid w:val="008A069A"/>
    <w:rsid w:val="008A0E54"/>
    <w:rsid w:val="008A1A46"/>
    <w:rsid w:val="008A20F6"/>
    <w:rsid w:val="008A2862"/>
    <w:rsid w:val="008A2AED"/>
    <w:rsid w:val="008A3122"/>
    <w:rsid w:val="008A350E"/>
    <w:rsid w:val="008A41AB"/>
    <w:rsid w:val="008A491F"/>
    <w:rsid w:val="008A4C50"/>
    <w:rsid w:val="008A4CE4"/>
    <w:rsid w:val="008A57A9"/>
    <w:rsid w:val="008A5BA8"/>
    <w:rsid w:val="008A5C4D"/>
    <w:rsid w:val="008A6530"/>
    <w:rsid w:val="008A677C"/>
    <w:rsid w:val="008A6C35"/>
    <w:rsid w:val="008A79A0"/>
    <w:rsid w:val="008B057A"/>
    <w:rsid w:val="008B11E7"/>
    <w:rsid w:val="008B13CE"/>
    <w:rsid w:val="008B1892"/>
    <w:rsid w:val="008B1ADB"/>
    <w:rsid w:val="008B1E05"/>
    <w:rsid w:val="008B1EF8"/>
    <w:rsid w:val="008B338D"/>
    <w:rsid w:val="008B5D04"/>
    <w:rsid w:val="008B6905"/>
    <w:rsid w:val="008B6F04"/>
    <w:rsid w:val="008B7B6E"/>
    <w:rsid w:val="008B7C02"/>
    <w:rsid w:val="008C0096"/>
    <w:rsid w:val="008C0618"/>
    <w:rsid w:val="008C080D"/>
    <w:rsid w:val="008C08F6"/>
    <w:rsid w:val="008C0F32"/>
    <w:rsid w:val="008C1C27"/>
    <w:rsid w:val="008C221E"/>
    <w:rsid w:val="008C2A65"/>
    <w:rsid w:val="008C2EA3"/>
    <w:rsid w:val="008C3E05"/>
    <w:rsid w:val="008C49CF"/>
    <w:rsid w:val="008C4C6D"/>
    <w:rsid w:val="008C63C3"/>
    <w:rsid w:val="008C6A09"/>
    <w:rsid w:val="008C6A25"/>
    <w:rsid w:val="008C79EE"/>
    <w:rsid w:val="008C7E22"/>
    <w:rsid w:val="008C7F51"/>
    <w:rsid w:val="008D0548"/>
    <w:rsid w:val="008D08F1"/>
    <w:rsid w:val="008D0D02"/>
    <w:rsid w:val="008D1869"/>
    <w:rsid w:val="008D2503"/>
    <w:rsid w:val="008D2751"/>
    <w:rsid w:val="008D2AC9"/>
    <w:rsid w:val="008D2C03"/>
    <w:rsid w:val="008D31A8"/>
    <w:rsid w:val="008D349A"/>
    <w:rsid w:val="008D38FC"/>
    <w:rsid w:val="008D4373"/>
    <w:rsid w:val="008D4ACA"/>
    <w:rsid w:val="008D5482"/>
    <w:rsid w:val="008D5876"/>
    <w:rsid w:val="008D62B0"/>
    <w:rsid w:val="008D64B8"/>
    <w:rsid w:val="008D7454"/>
    <w:rsid w:val="008D7E2E"/>
    <w:rsid w:val="008E01DC"/>
    <w:rsid w:val="008E0B72"/>
    <w:rsid w:val="008E1738"/>
    <w:rsid w:val="008E1DD7"/>
    <w:rsid w:val="008E1FAA"/>
    <w:rsid w:val="008E27AE"/>
    <w:rsid w:val="008E2DD1"/>
    <w:rsid w:val="008E2DD2"/>
    <w:rsid w:val="008E2E00"/>
    <w:rsid w:val="008E3034"/>
    <w:rsid w:val="008E3367"/>
    <w:rsid w:val="008E3E93"/>
    <w:rsid w:val="008E43A3"/>
    <w:rsid w:val="008E43FD"/>
    <w:rsid w:val="008E457B"/>
    <w:rsid w:val="008E4B7D"/>
    <w:rsid w:val="008E4C2E"/>
    <w:rsid w:val="008E5415"/>
    <w:rsid w:val="008E5DD2"/>
    <w:rsid w:val="008E64DE"/>
    <w:rsid w:val="008E6C19"/>
    <w:rsid w:val="008E6FB7"/>
    <w:rsid w:val="008E71F6"/>
    <w:rsid w:val="008E7D09"/>
    <w:rsid w:val="008E7D24"/>
    <w:rsid w:val="008F02DC"/>
    <w:rsid w:val="008F042E"/>
    <w:rsid w:val="008F0C1D"/>
    <w:rsid w:val="008F0C3B"/>
    <w:rsid w:val="008F1A37"/>
    <w:rsid w:val="008F1BFE"/>
    <w:rsid w:val="008F26C6"/>
    <w:rsid w:val="008F27B7"/>
    <w:rsid w:val="008F2BBB"/>
    <w:rsid w:val="008F2C44"/>
    <w:rsid w:val="008F38F1"/>
    <w:rsid w:val="008F3AD7"/>
    <w:rsid w:val="008F3F62"/>
    <w:rsid w:val="008F4441"/>
    <w:rsid w:val="008F4512"/>
    <w:rsid w:val="008F473E"/>
    <w:rsid w:val="008F5192"/>
    <w:rsid w:val="008F62A1"/>
    <w:rsid w:val="008F6E66"/>
    <w:rsid w:val="008F7123"/>
    <w:rsid w:val="00900780"/>
    <w:rsid w:val="00900A84"/>
    <w:rsid w:val="009011E5"/>
    <w:rsid w:val="00901498"/>
    <w:rsid w:val="00901802"/>
    <w:rsid w:val="0090191A"/>
    <w:rsid w:val="00902B0B"/>
    <w:rsid w:val="00902C18"/>
    <w:rsid w:val="00902C4F"/>
    <w:rsid w:val="00903F8E"/>
    <w:rsid w:val="00904415"/>
    <w:rsid w:val="0090477B"/>
    <w:rsid w:val="00904A18"/>
    <w:rsid w:val="00904BB8"/>
    <w:rsid w:val="00904CDE"/>
    <w:rsid w:val="00904F1C"/>
    <w:rsid w:val="009050B3"/>
    <w:rsid w:val="00905758"/>
    <w:rsid w:val="009062EF"/>
    <w:rsid w:val="00906548"/>
    <w:rsid w:val="00906D1C"/>
    <w:rsid w:val="00907DB1"/>
    <w:rsid w:val="00907E7C"/>
    <w:rsid w:val="0091059E"/>
    <w:rsid w:val="00910AFF"/>
    <w:rsid w:val="00911668"/>
    <w:rsid w:val="0091230E"/>
    <w:rsid w:val="00912797"/>
    <w:rsid w:val="0091373E"/>
    <w:rsid w:val="00913E3B"/>
    <w:rsid w:val="00914548"/>
    <w:rsid w:val="00915913"/>
    <w:rsid w:val="00915D53"/>
    <w:rsid w:val="0091683C"/>
    <w:rsid w:val="00920C83"/>
    <w:rsid w:val="00921C5D"/>
    <w:rsid w:val="00921E3D"/>
    <w:rsid w:val="00921F82"/>
    <w:rsid w:val="009227E5"/>
    <w:rsid w:val="00922F8C"/>
    <w:rsid w:val="00923303"/>
    <w:rsid w:val="0092355D"/>
    <w:rsid w:val="00924711"/>
    <w:rsid w:val="00925165"/>
    <w:rsid w:val="00925674"/>
    <w:rsid w:val="00930264"/>
    <w:rsid w:val="00930656"/>
    <w:rsid w:val="00930C49"/>
    <w:rsid w:val="00930E85"/>
    <w:rsid w:val="00931450"/>
    <w:rsid w:val="009318E0"/>
    <w:rsid w:val="00931B36"/>
    <w:rsid w:val="009323D0"/>
    <w:rsid w:val="00932897"/>
    <w:rsid w:val="00932A72"/>
    <w:rsid w:val="00932CE9"/>
    <w:rsid w:val="009331A5"/>
    <w:rsid w:val="0093330D"/>
    <w:rsid w:val="00933A7A"/>
    <w:rsid w:val="00933E7C"/>
    <w:rsid w:val="00934026"/>
    <w:rsid w:val="00934406"/>
    <w:rsid w:val="009349A9"/>
    <w:rsid w:val="00936175"/>
    <w:rsid w:val="009375BD"/>
    <w:rsid w:val="00937EF0"/>
    <w:rsid w:val="00940CB2"/>
    <w:rsid w:val="00942C9D"/>
    <w:rsid w:val="00943F31"/>
    <w:rsid w:val="009442A6"/>
    <w:rsid w:val="00944904"/>
    <w:rsid w:val="00944A89"/>
    <w:rsid w:val="00944BDF"/>
    <w:rsid w:val="009451F9"/>
    <w:rsid w:val="009453FE"/>
    <w:rsid w:val="009458F5"/>
    <w:rsid w:val="00945928"/>
    <w:rsid w:val="00946AB4"/>
    <w:rsid w:val="00946D70"/>
    <w:rsid w:val="00946E7D"/>
    <w:rsid w:val="0094713E"/>
    <w:rsid w:val="00950A9D"/>
    <w:rsid w:val="0095115C"/>
    <w:rsid w:val="00951AE1"/>
    <w:rsid w:val="00951BA8"/>
    <w:rsid w:val="00952054"/>
    <w:rsid w:val="009527C6"/>
    <w:rsid w:val="009528CB"/>
    <w:rsid w:val="0095295F"/>
    <w:rsid w:val="00952A7E"/>
    <w:rsid w:val="00952AFD"/>
    <w:rsid w:val="009530D9"/>
    <w:rsid w:val="00954257"/>
    <w:rsid w:val="009544B9"/>
    <w:rsid w:val="00954665"/>
    <w:rsid w:val="00954C11"/>
    <w:rsid w:val="00954C5B"/>
    <w:rsid w:val="00954D7B"/>
    <w:rsid w:val="00955A0B"/>
    <w:rsid w:val="009564CF"/>
    <w:rsid w:val="00956E0C"/>
    <w:rsid w:val="009572A9"/>
    <w:rsid w:val="00957700"/>
    <w:rsid w:val="009604B4"/>
    <w:rsid w:val="00960E06"/>
    <w:rsid w:val="00961AF3"/>
    <w:rsid w:val="00962443"/>
    <w:rsid w:val="00962AC8"/>
    <w:rsid w:val="00962ED7"/>
    <w:rsid w:val="009639F9"/>
    <w:rsid w:val="0096538F"/>
    <w:rsid w:val="00965CE7"/>
    <w:rsid w:val="00965E1F"/>
    <w:rsid w:val="0096644C"/>
    <w:rsid w:val="00966F45"/>
    <w:rsid w:val="0096708D"/>
    <w:rsid w:val="00967323"/>
    <w:rsid w:val="00967A6F"/>
    <w:rsid w:val="00970486"/>
    <w:rsid w:val="0097055F"/>
    <w:rsid w:val="00971A72"/>
    <w:rsid w:val="00971B28"/>
    <w:rsid w:val="00972530"/>
    <w:rsid w:val="0097297C"/>
    <w:rsid w:val="009730D2"/>
    <w:rsid w:val="00974412"/>
    <w:rsid w:val="00974563"/>
    <w:rsid w:val="00974945"/>
    <w:rsid w:val="009753D0"/>
    <w:rsid w:val="00975C64"/>
    <w:rsid w:val="009763B6"/>
    <w:rsid w:val="009763C4"/>
    <w:rsid w:val="009765BB"/>
    <w:rsid w:val="009802E0"/>
    <w:rsid w:val="009805F9"/>
    <w:rsid w:val="00980834"/>
    <w:rsid w:val="00981450"/>
    <w:rsid w:val="0098167E"/>
    <w:rsid w:val="009824C6"/>
    <w:rsid w:val="0098278B"/>
    <w:rsid w:val="0098324B"/>
    <w:rsid w:val="0098419A"/>
    <w:rsid w:val="0098453D"/>
    <w:rsid w:val="009845F9"/>
    <w:rsid w:val="00984C0F"/>
    <w:rsid w:val="0098641C"/>
    <w:rsid w:val="009868DA"/>
    <w:rsid w:val="00987934"/>
    <w:rsid w:val="00987ADB"/>
    <w:rsid w:val="00987B9C"/>
    <w:rsid w:val="00990AE7"/>
    <w:rsid w:val="00990BBB"/>
    <w:rsid w:val="00990F67"/>
    <w:rsid w:val="0099116B"/>
    <w:rsid w:val="00991730"/>
    <w:rsid w:val="00992DE3"/>
    <w:rsid w:val="0099395C"/>
    <w:rsid w:val="00993979"/>
    <w:rsid w:val="00994A65"/>
    <w:rsid w:val="00994AA9"/>
    <w:rsid w:val="00994C0F"/>
    <w:rsid w:val="00995566"/>
    <w:rsid w:val="0099570D"/>
    <w:rsid w:val="00995753"/>
    <w:rsid w:val="00995CB5"/>
    <w:rsid w:val="0099680B"/>
    <w:rsid w:val="00996E40"/>
    <w:rsid w:val="00997775"/>
    <w:rsid w:val="0099785B"/>
    <w:rsid w:val="00997905"/>
    <w:rsid w:val="00997FE1"/>
    <w:rsid w:val="009A0A26"/>
    <w:rsid w:val="009A0CE8"/>
    <w:rsid w:val="009A0D75"/>
    <w:rsid w:val="009A16AB"/>
    <w:rsid w:val="009A23E8"/>
    <w:rsid w:val="009A379B"/>
    <w:rsid w:val="009A394F"/>
    <w:rsid w:val="009A42EA"/>
    <w:rsid w:val="009A4628"/>
    <w:rsid w:val="009A4A34"/>
    <w:rsid w:val="009A6278"/>
    <w:rsid w:val="009A68CB"/>
    <w:rsid w:val="009A70FC"/>
    <w:rsid w:val="009A7D34"/>
    <w:rsid w:val="009B164D"/>
    <w:rsid w:val="009B27FE"/>
    <w:rsid w:val="009B4507"/>
    <w:rsid w:val="009B51FC"/>
    <w:rsid w:val="009B5377"/>
    <w:rsid w:val="009B53B4"/>
    <w:rsid w:val="009B56DE"/>
    <w:rsid w:val="009B5743"/>
    <w:rsid w:val="009B5A2B"/>
    <w:rsid w:val="009B5D47"/>
    <w:rsid w:val="009B6015"/>
    <w:rsid w:val="009B623D"/>
    <w:rsid w:val="009B646F"/>
    <w:rsid w:val="009B7453"/>
    <w:rsid w:val="009B7F86"/>
    <w:rsid w:val="009B7FD1"/>
    <w:rsid w:val="009C096C"/>
    <w:rsid w:val="009C0C0A"/>
    <w:rsid w:val="009C164F"/>
    <w:rsid w:val="009C1799"/>
    <w:rsid w:val="009C270F"/>
    <w:rsid w:val="009C297A"/>
    <w:rsid w:val="009C29A3"/>
    <w:rsid w:val="009C34AC"/>
    <w:rsid w:val="009C3753"/>
    <w:rsid w:val="009C3B4C"/>
    <w:rsid w:val="009C43C6"/>
    <w:rsid w:val="009C4BD5"/>
    <w:rsid w:val="009C57E6"/>
    <w:rsid w:val="009C5C47"/>
    <w:rsid w:val="009C634D"/>
    <w:rsid w:val="009C6839"/>
    <w:rsid w:val="009C7832"/>
    <w:rsid w:val="009C7E0C"/>
    <w:rsid w:val="009D1CAB"/>
    <w:rsid w:val="009D2089"/>
    <w:rsid w:val="009D2420"/>
    <w:rsid w:val="009D2427"/>
    <w:rsid w:val="009D25AF"/>
    <w:rsid w:val="009D2D45"/>
    <w:rsid w:val="009D39C1"/>
    <w:rsid w:val="009D4D15"/>
    <w:rsid w:val="009D548E"/>
    <w:rsid w:val="009D5A5A"/>
    <w:rsid w:val="009D5B0F"/>
    <w:rsid w:val="009D615C"/>
    <w:rsid w:val="009D68D5"/>
    <w:rsid w:val="009D7032"/>
    <w:rsid w:val="009D78C1"/>
    <w:rsid w:val="009E01D7"/>
    <w:rsid w:val="009E1076"/>
    <w:rsid w:val="009E1516"/>
    <w:rsid w:val="009E3474"/>
    <w:rsid w:val="009E35BE"/>
    <w:rsid w:val="009E37E7"/>
    <w:rsid w:val="009E3DA7"/>
    <w:rsid w:val="009E477F"/>
    <w:rsid w:val="009E4A03"/>
    <w:rsid w:val="009E5513"/>
    <w:rsid w:val="009E5C66"/>
    <w:rsid w:val="009E5D0A"/>
    <w:rsid w:val="009E5FCE"/>
    <w:rsid w:val="009E61FA"/>
    <w:rsid w:val="009E622B"/>
    <w:rsid w:val="009E76E5"/>
    <w:rsid w:val="009F0532"/>
    <w:rsid w:val="009F0735"/>
    <w:rsid w:val="009F20CC"/>
    <w:rsid w:val="009F28E9"/>
    <w:rsid w:val="009F2A2B"/>
    <w:rsid w:val="009F2B31"/>
    <w:rsid w:val="009F52F1"/>
    <w:rsid w:val="009F5331"/>
    <w:rsid w:val="009F5508"/>
    <w:rsid w:val="009F56D6"/>
    <w:rsid w:val="009F68E0"/>
    <w:rsid w:val="009F6B2D"/>
    <w:rsid w:val="009F7BF6"/>
    <w:rsid w:val="009F7DD1"/>
    <w:rsid w:val="00A00B61"/>
    <w:rsid w:val="00A00E74"/>
    <w:rsid w:val="00A011F3"/>
    <w:rsid w:val="00A01401"/>
    <w:rsid w:val="00A01CE7"/>
    <w:rsid w:val="00A023A9"/>
    <w:rsid w:val="00A02778"/>
    <w:rsid w:val="00A03422"/>
    <w:rsid w:val="00A039AE"/>
    <w:rsid w:val="00A03C4B"/>
    <w:rsid w:val="00A03FB7"/>
    <w:rsid w:val="00A04007"/>
    <w:rsid w:val="00A04358"/>
    <w:rsid w:val="00A05257"/>
    <w:rsid w:val="00A05B6C"/>
    <w:rsid w:val="00A05CAD"/>
    <w:rsid w:val="00A06283"/>
    <w:rsid w:val="00A06577"/>
    <w:rsid w:val="00A06FE8"/>
    <w:rsid w:val="00A07D99"/>
    <w:rsid w:val="00A07DC5"/>
    <w:rsid w:val="00A110AA"/>
    <w:rsid w:val="00A11170"/>
    <w:rsid w:val="00A13532"/>
    <w:rsid w:val="00A1397B"/>
    <w:rsid w:val="00A13AC5"/>
    <w:rsid w:val="00A13C14"/>
    <w:rsid w:val="00A14414"/>
    <w:rsid w:val="00A14430"/>
    <w:rsid w:val="00A147E8"/>
    <w:rsid w:val="00A149B4"/>
    <w:rsid w:val="00A15BCA"/>
    <w:rsid w:val="00A16152"/>
    <w:rsid w:val="00A16C67"/>
    <w:rsid w:val="00A174D2"/>
    <w:rsid w:val="00A177EB"/>
    <w:rsid w:val="00A17AE1"/>
    <w:rsid w:val="00A208ED"/>
    <w:rsid w:val="00A20F0C"/>
    <w:rsid w:val="00A2108D"/>
    <w:rsid w:val="00A21720"/>
    <w:rsid w:val="00A220FD"/>
    <w:rsid w:val="00A22995"/>
    <w:rsid w:val="00A22DA3"/>
    <w:rsid w:val="00A23373"/>
    <w:rsid w:val="00A23622"/>
    <w:rsid w:val="00A24184"/>
    <w:rsid w:val="00A2497C"/>
    <w:rsid w:val="00A24E09"/>
    <w:rsid w:val="00A262E5"/>
    <w:rsid w:val="00A2654F"/>
    <w:rsid w:val="00A26B49"/>
    <w:rsid w:val="00A26FE5"/>
    <w:rsid w:val="00A2769E"/>
    <w:rsid w:val="00A27CCF"/>
    <w:rsid w:val="00A30215"/>
    <w:rsid w:val="00A3067E"/>
    <w:rsid w:val="00A30AE7"/>
    <w:rsid w:val="00A31215"/>
    <w:rsid w:val="00A3157E"/>
    <w:rsid w:val="00A32291"/>
    <w:rsid w:val="00A325FA"/>
    <w:rsid w:val="00A335B2"/>
    <w:rsid w:val="00A33734"/>
    <w:rsid w:val="00A33C3C"/>
    <w:rsid w:val="00A33C64"/>
    <w:rsid w:val="00A342E4"/>
    <w:rsid w:val="00A3463A"/>
    <w:rsid w:val="00A353B1"/>
    <w:rsid w:val="00A36401"/>
    <w:rsid w:val="00A36736"/>
    <w:rsid w:val="00A3674C"/>
    <w:rsid w:val="00A37758"/>
    <w:rsid w:val="00A37906"/>
    <w:rsid w:val="00A40036"/>
    <w:rsid w:val="00A40CB0"/>
    <w:rsid w:val="00A41874"/>
    <w:rsid w:val="00A41906"/>
    <w:rsid w:val="00A427BE"/>
    <w:rsid w:val="00A439DB"/>
    <w:rsid w:val="00A44EB7"/>
    <w:rsid w:val="00A45469"/>
    <w:rsid w:val="00A457F6"/>
    <w:rsid w:val="00A45C01"/>
    <w:rsid w:val="00A470DA"/>
    <w:rsid w:val="00A47820"/>
    <w:rsid w:val="00A47B37"/>
    <w:rsid w:val="00A501A3"/>
    <w:rsid w:val="00A50BCA"/>
    <w:rsid w:val="00A51ACB"/>
    <w:rsid w:val="00A51CF8"/>
    <w:rsid w:val="00A555E1"/>
    <w:rsid w:val="00A556A5"/>
    <w:rsid w:val="00A55A5D"/>
    <w:rsid w:val="00A56613"/>
    <w:rsid w:val="00A57D41"/>
    <w:rsid w:val="00A57FCB"/>
    <w:rsid w:val="00A60464"/>
    <w:rsid w:val="00A60549"/>
    <w:rsid w:val="00A61110"/>
    <w:rsid w:val="00A61C46"/>
    <w:rsid w:val="00A61D80"/>
    <w:rsid w:val="00A61DDD"/>
    <w:rsid w:val="00A6260E"/>
    <w:rsid w:val="00A62E8F"/>
    <w:rsid w:val="00A6326D"/>
    <w:rsid w:val="00A632A6"/>
    <w:rsid w:val="00A632F9"/>
    <w:rsid w:val="00A639C3"/>
    <w:rsid w:val="00A63B6A"/>
    <w:rsid w:val="00A64147"/>
    <w:rsid w:val="00A6480B"/>
    <w:rsid w:val="00A64902"/>
    <w:rsid w:val="00A65829"/>
    <w:rsid w:val="00A65FBC"/>
    <w:rsid w:val="00A66639"/>
    <w:rsid w:val="00A66E42"/>
    <w:rsid w:val="00A6708C"/>
    <w:rsid w:val="00A6770A"/>
    <w:rsid w:val="00A67C1D"/>
    <w:rsid w:val="00A701A4"/>
    <w:rsid w:val="00A70870"/>
    <w:rsid w:val="00A70B2B"/>
    <w:rsid w:val="00A71186"/>
    <w:rsid w:val="00A7125E"/>
    <w:rsid w:val="00A7164F"/>
    <w:rsid w:val="00A716EA"/>
    <w:rsid w:val="00A722A4"/>
    <w:rsid w:val="00A72B7A"/>
    <w:rsid w:val="00A731A3"/>
    <w:rsid w:val="00A73A1D"/>
    <w:rsid w:val="00A73BAC"/>
    <w:rsid w:val="00A740CF"/>
    <w:rsid w:val="00A742CB"/>
    <w:rsid w:val="00A754CA"/>
    <w:rsid w:val="00A755F2"/>
    <w:rsid w:val="00A7700A"/>
    <w:rsid w:val="00A770B0"/>
    <w:rsid w:val="00A77696"/>
    <w:rsid w:val="00A779F5"/>
    <w:rsid w:val="00A813B9"/>
    <w:rsid w:val="00A81C9A"/>
    <w:rsid w:val="00A826F1"/>
    <w:rsid w:val="00A827A9"/>
    <w:rsid w:val="00A82991"/>
    <w:rsid w:val="00A82D3B"/>
    <w:rsid w:val="00A82E94"/>
    <w:rsid w:val="00A8386F"/>
    <w:rsid w:val="00A84363"/>
    <w:rsid w:val="00A8485D"/>
    <w:rsid w:val="00A84C52"/>
    <w:rsid w:val="00A85525"/>
    <w:rsid w:val="00A8688C"/>
    <w:rsid w:val="00A86B3A"/>
    <w:rsid w:val="00A876A9"/>
    <w:rsid w:val="00A90A7F"/>
    <w:rsid w:val="00A90A9F"/>
    <w:rsid w:val="00A91828"/>
    <w:rsid w:val="00A92F09"/>
    <w:rsid w:val="00A9321D"/>
    <w:rsid w:val="00A93A68"/>
    <w:rsid w:val="00A94042"/>
    <w:rsid w:val="00A9474F"/>
    <w:rsid w:val="00A94F01"/>
    <w:rsid w:val="00A953B5"/>
    <w:rsid w:val="00A9672D"/>
    <w:rsid w:val="00A968E7"/>
    <w:rsid w:val="00A96FD7"/>
    <w:rsid w:val="00A97247"/>
    <w:rsid w:val="00A97B08"/>
    <w:rsid w:val="00A97BBC"/>
    <w:rsid w:val="00A97D3C"/>
    <w:rsid w:val="00A97E31"/>
    <w:rsid w:val="00AA004A"/>
    <w:rsid w:val="00AA0B27"/>
    <w:rsid w:val="00AA11CD"/>
    <w:rsid w:val="00AA1613"/>
    <w:rsid w:val="00AA2367"/>
    <w:rsid w:val="00AA23F5"/>
    <w:rsid w:val="00AA2B2A"/>
    <w:rsid w:val="00AA308D"/>
    <w:rsid w:val="00AA335C"/>
    <w:rsid w:val="00AA3366"/>
    <w:rsid w:val="00AA65BD"/>
    <w:rsid w:val="00AA7123"/>
    <w:rsid w:val="00AA7374"/>
    <w:rsid w:val="00AA77AF"/>
    <w:rsid w:val="00AA7A26"/>
    <w:rsid w:val="00AB06D4"/>
    <w:rsid w:val="00AB0D71"/>
    <w:rsid w:val="00AB19E6"/>
    <w:rsid w:val="00AB1D6E"/>
    <w:rsid w:val="00AB28B0"/>
    <w:rsid w:val="00AB2C74"/>
    <w:rsid w:val="00AB2DB5"/>
    <w:rsid w:val="00AB35E5"/>
    <w:rsid w:val="00AB4AEE"/>
    <w:rsid w:val="00AB5813"/>
    <w:rsid w:val="00AB5BB7"/>
    <w:rsid w:val="00AB602B"/>
    <w:rsid w:val="00AB6755"/>
    <w:rsid w:val="00AB69DE"/>
    <w:rsid w:val="00AB75C4"/>
    <w:rsid w:val="00AC02B0"/>
    <w:rsid w:val="00AC0574"/>
    <w:rsid w:val="00AC060C"/>
    <w:rsid w:val="00AC0856"/>
    <w:rsid w:val="00AC0BCD"/>
    <w:rsid w:val="00AC1905"/>
    <w:rsid w:val="00AC2715"/>
    <w:rsid w:val="00AC2CF8"/>
    <w:rsid w:val="00AC2E96"/>
    <w:rsid w:val="00AC324E"/>
    <w:rsid w:val="00AC341A"/>
    <w:rsid w:val="00AC3516"/>
    <w:rsid w:val="00AC3B6E"/>
    <w:rsid w:val="00AC3D87"/>
    <w:rsid w:val="00AC66A0"/>
    <w:rsid w:val="00AC7ADA"/>
    <w:rsid w:val="00AC7D80"/>
    <w:rsid w:val="00AD0004"/>
    <w:rsid w:val="00AD0423"/>
    <w:rsid w:val="00AD0F27"/>
    <w:rsid w:val="00AD0FF3"/>
    <w:rsid w:val="00AD11CB"/>
    <w:rsid w:val="00AD1350"/>
    <w:rsid w:val="00AD1D73"/>
    <w:rsid w:val="00AD1E0C"/>
    <w:rsid w:val="00AD21A3"/>
    <w:rsid w:val="00AD2BCE"/>
    <w:rsid w:val="00AD37C3"/>
    <w:rsid w:val="00AD4079"/>
    <w:rsid w:val="00AD4E08"/>
    <w:rsid w:val="00AD5B7F"/>
    <w:rsid w:val="00AD5CF2"/>
    <w:rsid w:val="00AD6807"/>
    <w:rsid w:val="00AD717A"/>
    <w:rsid w:val="00AD7BF7"/>
    <w:rsid w:val="00AE026C"/>
    <w:rsid w:val="00AE0FF5"/>
    <w:rsid w:val="00AE20F1"/>
    <w:rsid w:val="00AE2296"/>
    <w:rsid w:val="00AE3197"/>
    <w:rsid w:val="00AE320E"/>
    <w:rsid w:val="00AE39E6"/>
    <w:rsid w:val="00AE3C21"/>
    <w:rsid w:val="00AE42E5"/>
    <w:rsid w:val="00AE44B0"/>
    <w:rsid w:val="00AE4A70"/>
    <w:rsid w:val="00AE4B3B"/>
    <w:rsid w:val="00AE4CAE"/>
    <w:rsid w:val="00AE5481"/>
    <w:rsid w:val="00AE5795"/>
    <w:rsid w:val="00AE58B9"/>
    <w:rsid w:val="00AE5935"/>
    <w:rsid w:val="00AE5B78"/>
    <w:rsid w:val="00AE5DF3"/>
    <w:rsid w:val="00AE5E4A"/>
    <w:rsid w:val="00AE64B0"/>
    <w:rsid w:val="00AE6563"/>
    <w:rsid w:val="00AE6D74"/>
    <w:rsid w:val="00AE6F4C"/>
    <w:rsid w:val="00AE7263"/>
    <w:rsid w:val="00AE777E"/>
    <w:rsid w:val="00AF0BD6"/>
    <w:rsid w:val="00AF0C4D"/>
    <w:rsid w:val="00AF166C"/>
    <w:rsid w:val="00AF23BD"/>
    <w:rsid w:val="00AF306B"/>
    <w:rsid w:val="00AF3929"/>
    <w:rsid w:val="00AF4081"/>
    <w:rsid w:val="00AF4101"/>
    <w:rsid w:val="00AF4C66"/>
    <w:rsid w:val="00AF5DFE"/>
    <w:rsid w:val="00AF72EB"/>
    <w:rsid w:val="00AF7341"/>
    <w:rsid w:val="00AF76A3"/>
    <w:rsid w:val="00AF76CB"/>
    <w:rsid w:val="00AF7777"/>
    <w:rsid w:val="00AF7786"/>
    <w:rsid w:val="00AF7C40"/>
    <w:rsid w:val="00B00259"/>
    <w:rsid w:val="00B00A4A"/>
    <w:rsid w:val="00B00F36"/>
    <w:rsid w:val="00B01CD4"/>
    <w:rsid w:val="00B01F4C"/>
    <w:rsid w:val="00B025DA"/>
    <w:rsid w:val="00B04B12"/>
    <w:rsid w:val="00B04D8E"/>
    <w:rsid w:val="00B05209"/>
    <w:rsid w:val="00B05589"/>
    <w:rsid w:val="00B05650"/>
    <w:rsid w:val="00B05974"/>
    <w:rsid w:val="00B06E31"/>
    <w:rsid w:val="00B07905"/>
    <w:rsid w:val="00B07B43"/>
    <w:rsid w:val="00B107CA"/>
    <w:rsid w:val="00B10E35"/>
    <w:rsid w:val="00B112DD"/>
    <w:rsid w:val="00B115B9"/>
    <w:rsid w:val="00B116F4"/>
    <w:rsid w:val="00B1190C"/>
    <w:rsid w:val="00B11F06"/>
    <w:rsid w:val="00B123E0"/>
    <w:rsid w:val="00B128BF"/>
    <w:rsid w:val="00B13814"/>
    <w:rsid w:val="00B14392"/>
    <w:rsid w:val="00B14851"/>
    <w:rsid w:val="00B14967"/>
    <w:rsid w:val="00B15C17"/>
    <w:rsid w:val="00B16124"/>
    <w:rsid w:val="00B16A1D"/>
    <w:rsid w:val="00B16AFC"/>
    <w:rsid w:val="00B17173"/>
    <w:rsid w:val="00B21620"/>
    <w:rsid w:val="00B21E4D"/>
    <w:rsid w:val="00B225CC"/>
    <w:rsid w:val="00B22CA8"/>
    <w:rsid w:val="00B230E8"/>
    <w:rsid w:val="00B23286"/>
    <w:rsid w:val="00B23CE8"/>
    <w:rsid w:val="00B23EE2"/>
    <w:rsid w:val="00B23F8B"/>
    <w:rsid w:val="00B241D6"/>
    <w:rsid w:val="00B244DB"/>
    <w:rsid w:val="00B24627"/>
    <w:rsid w:val="00B24B16"/>
    <w:rsid w:val="00B24CA7"/>
    <w:rsid w:val="00B25490"/>
    <w:rsid w:val="00B255A8"/>
    <w:rsid w:val="00B25A3F"/>
    <w:rsid w:val="00B26486"/>
    <w:rsid w:val="00B266F9"/>
    <w:rsid w:val="00B26D63"/>
    <w:rsid w:val="00B26FFE"/>
    <w:rsid w:val="00B273D3"/>
    <w:rsid w:val="00B27469"/>
    <w:rsid w:val="00B30267"/>
    <w:rsid w:val="00B30D53"/>
    <w:rsid w:val="00B30E3D"/>
    <w:rsid w:val="00B31084"/>
    <w:rsid w:val="00B323D7"/>
    <w:rsid w:val="00B326FF"/>
    <w:rsid w:val="00B32A1C"/>
    <w:rsid w:val="00B332D9"/>
    <w:rsid w:val="00B3347A"/>
    <w:rsid w:val="00B33807"/>
    <w:rsid w:val="00B34613"/>
    <w:rsid w:val="00B34B71"/>
    <w:rsid w:val="00B350F2"/>
    <w:rsid w:val="00B352F7"/>
    <w:rsid w:val="00B35456"/>
    <w:rsid w:val="00B356BA"/>
    <w:rsid w:val="00B35B3F"/>
    <w:rsid w:val="00B36009"/>
    <w:rsid w:val="00B365D9"/>
    <w:rsid w:val="00B36DEA"/>
    <w:rsid w:val="00B379EF"/>
    <w:rsid w:val="00B40532"/>
    <w:rsid w:val="00B408BE"/>
    <w:rsid w:val="00B40E3D"/>
    <w:rsid w:val="00B4114B"/>
    <w:rsid w:val="00B412AE"/>
    <w:rsid w:val="00B41800"/>
    <w:rsid w:val="00B42684"/>
    <w:rsid w:val="00B437BF"/>
    <w:rsid w:val="00B43AE2"/>
    <w:rsid w:val="00B43FF7"/>
    <w:rsid w:val="00B446C2"/>
    <w:rsid w:val="00B44991"/>
    <w:rsid w:val="00B44AF2"/>
    <w:rsid w:val="00B44EAA"/>
    <w:rsid w:val="00B44EDD"/>
    <w:rsid w:val="00B466C0"/>
    <w:rsid w:val="00B468D6"/>
    <w:rsid w:val="00B4694B"/>
    <w:rsid w:val="00B4742C"/>
    <w:rsid w:val="00B47831"/>
    <w:rsid w:val="00B47EB6"/>
    <w:rsid w:val="00B50095"/>
    <w:rsid w:val="00B508F7"/>
    <w:rsid w:val="00B50D56"/>
    <w:rsid w:val="00B51AA4"/>
    <w:rsid w:val="00B51D2E"/>
    <w:rsid w:val="00B521C8"/>
    <w:rsid w:val="00B52CB6"/>
    <w:rsid w:val="00B538CB"/>
    <w:rsid w:val="00B539FF"/>
    <w:rsid w:val="00B5420A"/>
    <w:rsid w:val="00B5468A"/>
    <w:rsid w:val="00B5475F"/>
    <w:rsid w:val="00B54BEF"/>
    <w:rsid w:val="00B55D8C"/>
    <w:rsid w:val="00B56589"/>
    <w:rsid w:val="00B57FB9"/>
    <w:rsid w:val="00B6036E"/>
    <w:rsid w:val="00B6048C"/>
    <w:rsid w:val="00B60760"/>
    <w:rsid w:val="00B608ED"/>
    <w:rsid w:val="00B60E99"/>
    <w:rsid w:val="00B618E2"/>
    <w:rsid w:val="00B619A4"/>
    <w:rsid w:val="00B61A65"/>
    <w:rsid w:val="00B61CB7"/>
    <w:rsid w:val="00B624D2"/>
    <w:rsid w:val="00B62984"/>
    <w:rsid w:val="00B63078"/>
    <w:rsid w:val="00B63D32"/>
    <w:rsid w:val="00B64327"/>
    <w:rsid w:val="00B64346"/>
    <w:rsid w:val="00B64875"/>
    <w:rsid w:val="00B649AF"/>
    <w:rsid w:val="00B64CA1"/>
    <w:rsid w:val="00B64D19"/>
    <w:rsid w:val="00B64D67"/>
    <w:rsid w:val="00B64D75"/>
    <w:rsid w:val="00B654D3"/>
    <w:rsid w:val="00B65534"/>
    <w:rsid w:val="00B659AD"/>
    <w:rsid w:val="00B65C89"/>
    <w:rsid w:val="00B66CEA"/>
    <w:rsid w:val="00B66E2A"/>
    <w:rsid w:val="00B6725D"/>
    <w:rsid w:val="00B67541"/>
    <w:rsid w:val="00B70C2B"/>
    <w:rsid w:val="00B717CB"/>
    <w:rsid w:val="00B71AF5"/>
    <w:rsid w:val="00B72114"/>
    <w:rsid w:val="00B727CF"/>
    <w:rsid w:val="00B72F22"/>
    <w:rsid w:val="00B73265"/>
    <w:rsid w:val="00B738C8"/>
    <w:rsid w:val="00B738E0"/>
    <w:rsid w:val="00B73E52"/>
    <w:rsid w:val="00B74BF1"/>
    <w:rsid w:val="00B7543D"/>
    <w:rsid w:val="00B7553C"/>
    <w:rsid w:val="00B75803"/>
    <w:rsid w:val="00B758BD"/>
    <w:rsid w:val="00B75C92"/>
    <w:rsid w:val="00B767D4"/>
    <w:rsid w:val="00B768B6"/>
    <w:rsid w:val="00B76A53"/>
    <w:rsid w:val="00B76B05"/>
    <w:rsid w:val="00B77E5C"/>
    <w:rsid w:val="00B81506"/>
    <w:rsid w:val="00B81FEF"/>
    <w:rsid w:val="00B82144"/>
    <w:rsid w:val="00B824BA"/>
    <w:rsid w:val="00B827EC"/>
    <w:rsid w:val="00B829A8"/>
    <w:rsid w:val="00B829B9"/>
    <w:rsid w:val="00B82BA6"/>
    <w:rsid w:val="00B82DAB"/>
    <w:rsid w:val="00B82F64"/>
    <w:rsid w:val="00B838AE"/>
    <w:rsid w:val="00B83F01"/>
    <w:rsid w:val="00B840DA"/>
    <w:rsid w:val="00B84DA4"/>
    <w:rsid w:val="00B85163"/>
    <w:rsid w:val="00B852CC"/>
    <w:rsid w:val="00B854CD"/>
    <w:rsid w:val="00B8551D"/>
    <w:rsid w:val="00B8582A"/>
    <w:rsid w:val="00B85EA9"/>
    <w:rsid w:val="00B85EED"/>
    <w:rsid w:val="00B8601F"/>
    <w:rsid w:val="00B8674A"/>
    <w:rsid w:val="00B86C33"/>
    <w:rsid w:val="00B87F6D"/>
    <w:rsid w:val="00B901CE"/>
    <w:rsid w:val="00B908D4"/>
    <w:rsid w:val="00B9143D"/>
    <w:rsid w:val="00B91A0E"/>
    <w:rsid w:val="00B91E17"/>
    <w:rsid w:val="00B91F6D"/>
    <w:rsid w:val="00B9333E"/>
    <w:rsid w:val="00B938EA"/>
    <w:rsid w:val="00B945B5"/>
    <w:rsid w:val="00B949E8"/>
    <w:rsid w:val="00B94E2D"/>
    <w:rsid w:val="00B9559D"/>
    <w:rsid w:val="00B958C9"/>
    <w:rsid w:val="00B95980"/>
    <w:rsid w:val="00B95E2A"/>
    <w:rsid w:val="00B962EB"/>
    <w:rsid w:val="00B96819"/>
    <w:rsid w:val="00B96A97"/>
    <w:rsid w:val="00B97257"/>
    <w:rsid w:val="00B97AD0"/>
    <w:rsid w:val="00B97EEA"/>
    <w:rsid w:val="00B97FBB"/>
    <w:rsid w:val="00BA00B5"/>
    <w:rsid w:val="00BA02AD"/>
    <w:rsid w:val="00BA0FD4"/>
    <w:rsid w:val="00BA175A"/>
    <w:rsid w:val="00BA1976"/>
    <w:rsid w:val="00BA1DDC"/>
    <w:rsid w:val="00BA2731"/>
    <w:rsid w:val="00BA273F"/>
    <w:rsid w:val="00BA37D9"/>
    <w:rsid w:val="00BA3A25"/>
    <w:rsid w:val="00BA3D9E"/>
    <w:rsid w:val="00BA4342"/>
    <w:rsid w:val="00BA4B61"/>
    <w:rsid w:val="00BA56D6"/>
    <w:rsid w:val="00BA61EA"/>
    <w:rsid w:val="00BA66EE"/>
    <w:rsid w:val="00BA7108"/>
    <w:rsid w:val="00BA77EB"/>
    <w:rsid w:val="00BA7D84"/>
    <w:rsid w:val="00BA7D8F"/>
    <w:rsid w:val="00BA7DEE"/>
    <w:rsid w:val="00BB04DB"/>
    <w:rsid w:val="00BB0622"/>
    <w:rsid w:val="00BB08A2"/>
    <w:rsid w:val="00BB0A08"/>
    <w:rsid w:val="00BB1976"/>
    <w:rsid w:val="00BB19C6"/>
    <w:rsid w:val="00BB1BC1"/>
    <w:rsid w:val="00BB1E36"/>
    <w:rsid w:val="00BB1F4E"/>
    <w:rsid w:val="00BB2591"/>
    <w:rsid w:val="00BB391B"/>
    <w:rsid w:val="00BB3A54"/>
    <w:rsid w:val="00BB3B96"/>
    <w:rsid w:val="00BB3F5D"/>
    <w:rsid w:val="00BB4040"/>
    <w:rsid w:val="00BB446E"/>
    <w:rsid w:val="00BB4FC3"/>
    <w:rsid w:val="00BB7C7D"/>
    <w:rsid w:val="00BB7DA4"/>
    <w:rsid w:val="00BC032A"/>
    <w:rsid w:val="00BC0E29"/>
    <w:rsid w:val="00BC1879"/>
    <w:rsid w:val="00BC1BB5"/>
    <w:rsid w:val="00BC1DD3"/>
    <w:rsid w:val="00BC1DD4"/>
    <w:rsid w:val="00BC23B8"/>
    <w:rsid w:val="00BC2797"/>
    <w:rsid w:val="00BC2C13"/>
    <w:rsid w:val="00BC3BA3"/>
    <w:rsid w:val="00BC4773"/>
    <w:rsid w:val="00BC57EF"/>
    <w:rsid w:val="00BC6192"/>
    <w:rsid w:val="00BC6D4A"/>
    <w:rsid w:val="00BC6E12"/>
    <w:rsid w:val="00BC755E"/>
    <w:rsid w:val="00BC7645"/>
    <w:rsid w:val="00BD0E11"/>
    <w:rsid w:val="00BD0ECD"/>
    <w:rsid w:val="00BD1374"/>
    <w:rsid w:val="00BD1725"/>
    <w:rsid w:val="00BD2301"/>
    <w:rsid w:val="00BD244B"/>
    <w:rsid w:val="00BD2554"/>
    <w:rsid w:val="00BD2674"/>
    <w:rsid w:val="00BD2859"/>
    <w:rsid w:val="00BD2F79"/>
    <w:rsid w:val="00BD3D33"/>
    <w:rsid w:val="00BD420E"/>
    <w:rsid w:val="00BD4C12"/>
    <w:rsid w:val="00BD4D8E"/>
    <w:rsid w:val="00BD5126"/>
    <w:rsid w:val="00BD5B87"/>
    <w:rsid w:val="00BD5C66"/>
    <w:rsid w:val="00BD5D9C"/>
    <w:rsid w:val="00BD6EC8"/>
    <w:rsid w:val="00BD7C16"/>
    <w:rsid w:val="00BE00A2"/>
    <w:rsid w:val="00BE0224"/>
    <w:rsid w:val="00BE0ED0"/>
    <w:rsid w:val="00BE194F"/>
    <w:rsid w:val="00BE2073"/>
    <w:rsid w:val="00BE232B"/>
    <w:rsid w:val="00BE240E"/>
    <w:rsid w:val="00BE2EF0"/>
    <w:rsid w:val="00BE38E6"/>
    <w:rsid w:val="00BE3B96"/>
    <w:rsid w:val="00BE4528"/>
    <w:rsid w:val="00BE6017"/>
    <w:rsid w:val="00BE6023"/>
    <w:rsid w:val="00BE7A6E"/>
    <w:rsid w:val="00BF0509"/>
    <w:rsid w:val="00BF07FA"/>
    <w:rsid w:val="00BF0968"/>
    <w:rsid w:val="00BF12D7"/>
    <w:rsid w:val="00BF1CCF"/>
    <w:rsid w:val="00BF2083"/>
    <w:rsid w:val="00BF224F"/>
    <w:rsid w:val="00BF2325"/>
    <w:rsid w:val="00BF3408"/>
    <w:rsid w:val="00BF3949"/>
    <w:rsid w:val="00BF4582"/>
    <w:rsid w:val="00BF5525"/>
    <w:rsid w:val="00BF5A0F"/>
    <w:rsid w:val="00BF66B4"/>
    <w:rsid w:val="00BF6C89"/>
    <w:rsid w:val="00BF6EE4"/>
    <w:rsid w:val="00BF760D"/>
    <w:rsid w:val="00C0058E"/>
    <w:rsid w:val="00C00839"/>
    <w:rsid w:val="00C01437"/>
    <w:rsid w:val="00C01685"/>
    <w:rsid w:val="00C01D11"/>
    <w:rsid w:val="00C01E1C"/>
    <w:rsid w:val="00C026C7"/>
    <w:rsid w:val="00C02EB5"/>
    <w:rsid w:val="00C030DC"/>
    <w:rsid w:val="00C035A3"/>
    <w:rsid w:val="00C03717"/>
    <w:rsid w:val="00C03731"/>
    <w:rsid w:val="00C03F9D"/>
    <w:rsid w:val="00C043B1"/>
    <w:rsid w:val="00C04812"/>
    <w:rsid w:val="00C04BBE"/>
    <w:rsid w:val="00C0502F"/>
    <w:rsid w:val="00C0510E"/>
    <w:rsid w:val="00C05C52"/>
    <w:rsid w:val="00C1046F"/>
    <w:rsid w:val="00C106B3"/>
    <w:rsid w:val="00C11010"/>
    <w:rsid w:val="00C11632"/>
    <w:rsid w:val="00C1168A"/>
    <w:rsid w:val="00C11C1C"/>
    <w:rsid w:val="00C12756"/>
    <w:rsid w:val="00C129B2"/>
    <w:rsid w:val="00C12B97"/>
    <w:rsid w:val="00C1353C"/>
    <w:rsid w:val="00C1377D"/>
    <w:rsid w:val="00C14F4E"/>
    <w:rsid w:val="00C15006"/>
    <w:rsid w:val="00C160BC"/>
    <w:rsid w:val="00C166F7"/>
    <w:rsid w:val="00C1759F"/>
    <w:rsid w:val="00C17DD9"/>
    <w:rsid w:val="00C2000A"/>
    <w:rsid w:val="00C205BB"/>
    <w:rsid w:val="00C21031"/>
    <w:rsid w:val="00C2144C"/>
    <w:rsid w:val="00C21C24"/>
    <w:rsid w:val="00C221E5"/>
    <w:rsid w:val="00C22C17"/>
    <w:rsid w:val="00C22FB6"/>
    <w:rsid w:val="00C230D2"/>
    <w:rsid w:val="00C239D6"/>
    <w:rsid w:val="00C23ECE"/>
    <w:rsid w:val="00C24E3E"/>
    <w:rsid w:val="00C252BC"/>
    <w:rsid w:val="00C25DD1"/>
    <w:rsid w:val="00C267EB"/>
    <w:rsid w:val="00C26996"/>
    <w:rsid w:val="00C26C77"/>
    <w:rsid w:val="00C27BF9"/>
    <w:rsid w:val="00C30329"/>
    <w:rsid w:val="00C30A82"/>
    <w:rsid w:val="00C30CEB"/>
    <w:rsid w:val="00C30E87"/>
    <w:rsid w:val="00C31623"/>
    <w:rsid w:val="00C31CE3"/>
    <w:rsid w:val="00C32075"/>
    <w:rsid w:val="00C321C6"/>
    <w:rsid w:val="00C32571"/>
    <w:rsid w:val="00C32729"/>
    <w:rsid w:val="00C32DAF"/>
    <w:rsid w:val="00C330BD"/>
    <w:rsid w:val="00C33B5D"/>
    <w:rsid w:val="00C33B96"/>
    <w:rsid w:val="00C33C90"/>
    <w:rsid w:val="00C3414C"/>
    <w:rsid w:val="00C3457F"/>
    <w:rsid w:val="00C350F8"/>
    <w:rsid w:val="00C35349"/>
    <w:rsid w:val="00C361D0"/>
    <w:rsid w:val="00C36C92"/>
    <w:rsid w:val="00C372FB"/>
    <w:rsid w:val="00C37B3C"/>
    <w:rsid w:val="00C37FA2"/>
    <w:rsid w:val="00C401C1"/>
    <w:rsid w:val="00C401D3"/>
    <w:rsid w:val="00C40FE5"/>
    <w:rsid w:val="00C4163B"/>
    <w:rsid w:val="00C41D43"/>
    <w:rsid w:val="00C41E45"/>
    <w:rsid w:val="00C420B8"/>
    <w:rsid w:val="00C42D8F"/>
    <w:rsid w:val="00C4437F"/>
    <w:rsid w:val="00C44731"/>
    <w:rsid w:val="00C44C22"/>
    <w:rsid w:val="00C44C35"/>
    <w:rsid w:val="00C44DD1"/>
    <w:rsid w:val="00C44E12"/>
    <w:rsid w:val="00C44EDE"/>
    <w:rsid w:val="00C45133"/>
    <w:rsid w:val="00C45849"/>
    <w:rsid w:val="00C45F68"/>
    <w:rsid w:val="00C46096"/>
    <w:rsid w:val="00C46153"/>
    <w:rsid w:val="00C46A2F"/>
    <w:rsid w:val="00C4717F"/>
    <w:rsid w:val="00C50B92"/>
    <w:rsid w:val="00C50C87"/>
    <w:rsid w:val="00C50DC6"/>
    <w:rsid w:val="00C51AD1"/>
    <w:rsid w:val="00C51B32"/>
    <w:rsid w:val="00C520A5"/>
    <w:rsid w:val="00C52588"/>
    <w:rsid w:val="00C52A15"/>
    <w:rsid w:val="00C53439"/>
    <w:rsid w:val="00C53683"/>
    <w:rsid w:val="00C53752"/>
    <w:rsid w:val="00C54723"/>
    <w:rsid w:val="00C54F04"/>
    <w:rsid w:val="00C55488"/>
    <w:rsid w:val="00C5569D"/>
    <w:rsid w:val="00C556EA"/>
    <w:rsid w:val="00C56239"/>
    <w:rsid w:val="00C562D7"/>
    <w:rsid w:val="00C56FA3"/>
    <w:rsid w:val="00C611D1"/>
    <w:rsid w:val="00C61783"/>
    <w:rsid w:val="00C617EF"/>
    <w:rsid w:val="00C61A73"/>
    <w:rsid w:val="00C620F4"/>
    <w:rsid w:val="00C62867"/>
    <w:rsid w:val="00C62948"/>
    <w:rsid w:val="00C6361C"/>
    <w:rsid w:val="00C636FF"/>
    <w:rsid w:val="00C63FDC"/>
    <w:rsid w:val="00C642DA"/>
    <w:rsid w:val="00C645E6"/>
    <w:rsid w:val="00C64FE4"/>
    <w:rsid w:val="00C65D8C"/>
    <w:rsid w:val="00C65D96"/>
    <w:rsid w:val="00C65F2E"/>
    <w:rsid w:val="00C66025"/>
    <w:rsid w:val="00C66A2F"/>
    <w:rsid w:val="00C66B5D"/>
    <w:rsid w:val="00C70833"/>
    <w:rsid w:val="00C70963"/>
    <w:rsid w:val="00C70970"/>
    <w:rsid w:val="00C70BCE"/>
    <w:rsid w:val="00C715FB"/>
    <w:rsid w:val="00C71926"/>
    <w:rsid w:val="00C7199E"/>
    <w:rsid w:val="00C71F43"/>
    <w:rsid w:val="00C7216D"/>
    <w:rsid w:val="00C72ADC"/>
    <w:rsid w:val="00C72BF9"/>
    <w:rsid w:val="00C7318C"/>
    <w:rsid w:val="00C73C5B"/>
    <w:rsid w:val="00C74007"/>
    <w:rsid w:val="00C74732"/>
    <w:rsid w:val="00C749BD"/>
    <w:rsid w:val="00C75244"/>
    <w:rsid w:val="00C753E1"/>
    <w:rsid w:val="00C75A66"/>
    <w:rsid w:val="00C76EA8"/>
    <w:rsid w:val="00C779CD"/>
    <w:rsid w:val="00C77B55"/>
    <w:rsid w:val="00C77B69"/>
    <w:rsid w:val="00C80959"/>
    <w:rsid w:val="00C80E81"/>
    <w:rsid w:val="00C80ECC"/>
    <w:rsid w:val="00C8206E"/>
    <w:rsid w:val="00C82CD3"/>
    <w:rsid w:val="00C839EC"/>
    <w:rsid w:val="00C840FB"/>
    <w:rsid w:val="00C8466D"/>
    <w:rsid w:val="00C846B6"/>
    <w:rsid w:val="00C85CAF"/>
    <w:rsid w:val="00C8767B"/>
    <w:rsid w:val="00C920E4"/>
    <w:rsid w:val="00C93540"/>
    <w:rsid w:val="00C93F0E"/>
    <w:rsid w:val="00C94137"/>
    <w:rsid w:val="00C944F9"/>
    <w:rsid w:val="00C9461D"/>
    <w:rsid w:val="00C94CFD"/>
    <w:rsid w:val="00C9587D"/>
    <w:rsid w:val="00C9591D"/>
    <w:rsid w:val="00C95AA2"/>
    <w:rsid w:val="00C96A93"/>
    <w:rsid w:val="00C970FC"/>
    <w:rsid w:val="00C973DB"/>
    <w:rsid w:val="00CA0733"/>
    <w:rsid w:val="00CA2085"/>
    <w:rsid w:val="00CA271E"/>
    <w:rsid w:val="00CA2D50"/>
    <w:rsid w:val="00CA3B2E"/>
    <w:rsid w:val="00CA3F77"/>
    <w:rsid w:val="00CA40DF"/>
    <w:rsid w:val="00CA495F"/>
    <w:rsid w:val="00CA4A8A"/>
    <w:rsid w:val="00CA500B"/>
    <w:rsid w:val="00CA5301"/>
    <w:rsid w:val="00CA58AD"/>
    <w:rsid w:val="00CA5AE7"/>
    <w:rsid w:val="00CA6A0B"/>
    <w:rsid w:val="00CA6CDF"/>
    <w:rsid w:val="00CA73AA"/>
    <w:rsid w:val="00CA74D5"/>
    <w:rsid w:val="00CA7785"/>
    <w:rsid w:val="00CA7D64"/>
    <w:rsid w:val="00CB1382"/>
    <w:rsid w:val="00CB15D8"/>
    <w:rsid w:val="00CB171B"/>
    <w:rsid w:val="00CB1C37"/>
    <w:rsid w:val="00CB1C3C"/>
    <w:rsid w:val="00CB218A"/>
    <w:rsid w:val="00CB2DD9"/>
    <w:rsid w:val="00CB396C"/>
    <w:rsid w:val="00CB4789"/>
    <w:rsid w:val="00CB47F7"/>
    <w:rsid w:val="00CB492C"/>
    <w:rsid w:val="00CB56C2"/>
    <w:rsid w:val="00CB5E52"/>
    <w:rsid w:val="00CB7324"/>
    <w:rsid w:val="00CB78D1"/>
    <w:rsid w:val="00CC02A7"/>
    <w:rsid w:val="00CC1061"/>
    <w:rsid w:val="00CC1269"/>
    <w:rsid w:val="00CC14E0"/>
    <w:rsid w:val="00CC32D6"/>
    <w:rsid w:val="00CC4402"/>
    <w:rsid w:val="00CC4B28"/>
    <w:rsid w:val="00CC605F"/>
    <w:rsid w:val="00CC66E7"/>
    <w:rsid w:val="00CC6C66"/>
    <w:rsid w:val="00CC712B"/>
    <w:rsid w:val="00CC75E0"/>
    <w:rsid w:val="00CC75FE"/>
    <w:rsid w:val="00CC764E"/>
    <w:rsid w:val="00CD02D8"/>
    <w:rsid w:val="00CD0542"/>
    <w:rsid w:val="00CD0BAB"/>
    <w:rsid w:val="00CD17FF"/>
    <w:rsid w:val="00CD227F"/>
    <w:rsid w:val="00CD2408"/>
    <w:rsid w:val="00CD25DC"/>
    <w:rsid w:val="00CD2AA2"/>
    <w:rsid w:val="00CD31F8"/>
    <w:rsid w:val="00CD3B92"/>
    <w:rsid w:val="00CD3F51"/>
    <w:rsid w:val="00CD4303"/>
    <w:rsid w:val="00CD4AEF"/>
    <w:rsid w:val="00CD4BB1"/>
    <w:rsid w:val="00CD54C3"/>
    <w:rsid w:val="00CD5C71"/>
    <w:rsid w:val="00CD5D1F"/>
    <w:rsid w:val="00CD65F3"/>
    <w:rsid w:val="00CD7085"/>
    <w:rsid w:val="00CD7B31"/>
    <w:rsid w:val="00CD7F7D"/>
    <w:rsid w:val="00CE05C8"/>
    <w:rsid w:val="00CE0B2A"/>
    <w:rsid w:val="00CE1550"/>
    <w:rsid w:val="00CE1926"/>
    <w:rsid w:val="00CE1F96"/>
    <w:rsid w:val="00CE202E"/>
    <w:rsid w:val="00CE218D"/>
    <w:rsid w:val="00CE2791"/>
    <w:rsid w:val="00CE284B"/>
    <w:rsid w:val="00CE3A2F"/>
    <w:rsid w:val="00CE3BEF"/>
    <w:rsid w:val="00CE40F4"/>
    <w:rsid w:val="00CE5F2B"/>
    <w:rsid w:val="00CE6917"/>
    <w:rsid w:val="00CE6B27"/>
    <w:rsid w:val="00CE6B96"/>
    <w:rsid w:val="00CE6D3F"/>
    <w:rsid w:val="00CE6D92"/>
    <w:rsid w:val="00CE71D5"/>
    <w:rsid w:val="00CE76DF"/>
    <w:rsid w:val="00CE77A1"/>
    <w:rsid w:val="00CE7CE0"/>
    <w:rsid w:val="00CF01FA"/>
    <w:rsid w:val="00CF0CEE"/>
    <w:rsid w:val="00CF274A"/>
    <w:rsid w:val="00CF3011"/>
    <w:rsid w:val="00CF30B9"/>
    <w:rsid w:val="00CF33A3"/>
    <w:rsid w:val="00CF370D"/>
    <w:rsid w:val="00CF3A4C"/>
    <w:rsid w:val="00CF3B13"/>
    <w:rsid w:val="00CF40DB"/>
    <w:rsid w:val="00CF45FC"/>
    <w:rsid w:val="00CF4671"/>
    <w:rsid w:val="00CF4C76"/>
    <w:rsid w:val="00CF54B9"/>
    <w:rsid w:val="00CF589D"/>
    <w:rsid w:val="00CF5927"/>
    <w:rsid w:val="00CF65E9"/>
    <w:rsid w:val="00CF6FE6"/>
    <w:rsid w:val="00CF71ED"/>
    <w:rsid w:val="00CF74B6"/>
    <w:rsid w:val="00CF75EF"/>
    <w:rsid w:val="00CF7698"/>
    <w:rsid w:val="00CF7B4B"/>
    <w:rsid w:val="00CF7D75"/>
    <w:rsid w:val="00CF7E64"/>
    <w:rsid w:val="00D003C8"/>
    <w:rsid w:val="00D00939"/>
    <w:rsid w:val="00D00AED"/>
    <w:rsid w:val="00D00F2A"/>
    <w:rsid w:val="00D0140A"/>
    <w:rsid w:val="00D01887"/>
    <w:rsid w:val="00D01BC0"/>
    <w:rsid w:val="00D01CCF"/>
    <w:rsid w:val="00D01D73"/>
    <w:rsid w:val="00D0240F"/>
    <w:rsid w:val="00D02495"/>
    <w:rsid w:val="00D0268D"/>
    <w:rsid w:val="00D028B7"/>
    <w:rsid w:val="00D03FDB"/>
    <w:rsid w:val="00D04754"/>
    <w:rsid w:val="00D04A59"/>
    <w:rsid w:val="00D0547B"/>
    <w:rsid w:val="00D0764B"/>
    <w:rsid w:val="00D07DE1"/>
    <w:rsid w:val="00D100B8"/>
    <w:rsid w:val="00D1066D"/>
    <w:rsid w:val="00D10BDE"/>
    <w:rsid w:val="00D11513"/>
    <w:rsid w:val="00D11823"/>
    <w:rsid w:val="00D11C5F"/>
    <w:rsid w:val="00D12E70"/>
    <w:rsid w:val="00D131B4"/>
    <w:rsid w:val="00D137E1"/>
    <w:rsid w:val="00D13914"/>
    <w:rsid w:val="00D141A2"/>
    <w:rsid w:val="00D14336"/>
    <w:rsid w:val="00D14C2C"/>
    <w:rsid w:val="00D14CE4"/>
    <w:rsid w:val="00D15360"/>
    <w:rsid w:val="00D15E33"/>
    <w:rsid w:val="00D169F9"/>
    <w:rsid w:val="00D17750"/>
    <w:rsid w:val="00D21A18"/>
    <w:rsid w:val="00D2381E"/>
    <w:rsid w:val="00D25E78"/>
    <w:rsid w:val="00D2658F"/>
    <w:rsid w:val="00D26950"/>
    <w:rsid w:val="00D26CB8"/>
    <w:rsid w:val="00D308E8"/>
    <w:rsid w:val="00D30D15"/>
    <w:rsid w:val="00D313C8"/>
    <w:rsid w:val="00D315BC"/>
    <w:rsid w:val="00D31D24"/>
    <w:rsid w:val="00D33323"/>
    <w:rsid w:val="00D33537"/>
    <w:rsid w:val="00D33A4E"/>
    <w:rsid w:val="00D3412D"/>
    <w:rsid w:val="00D3425D"/>
    <w:rsid w:val="00D3431F"/>
    <w:rsid w:val="00D347A8"/>
    <w:rsid w:val="00D34940"/>
    <w:rsid w:val="00D35377"/>
    <w:rsid w:val="00D35665"/>
    <w:rsid w:val="00D3591C"/>
    <w:rsid w:val="00D35FDF"/>
    <w:rsid w:val="00D36896"/>
    <w:rsid w:val="00D369EE"/>
    <w:rsid w:val="00D36CB6"/>
    <w:rsid w:val="00D3714F"/>
    <w:rsid w:val="00D401F9"/>
    <w:rsid w:val="00D40BD9"/>
    <w:rsid w:val="00D4260F"/>
    <w:rsid w:val="00D42810"/>
    <w:rsid w:val="00D42940"/>
    <w:rsid w:val="00D42E0A"/>
    <w:rsid w:val="00D43019"/>
    <w:rsid w:val="00D43192"/>
    <w:rsid w:val="00D431BD"/>
    <w:rsid w:val="00D431CE"/>
    <w:rsid w:val="00D43293"/>
    <w:rsid w:val="00D43BF6"/>
    <w:rsid w:val="00D44DE9"/>
    <w:rsid w:val="00D455E0"/>
    <w:rsid w:val="00D47491"/>
    <w:rsid w:val="00D4750B"/>
    <w:rsid w:val="00D47551"/>
    <w:rsid w:val="00D478C5"/>
    <w:rsid w:val="00D50707"/>
    <w:rsid w:val="00D50E6F"/>
    <w:rsid w:val="00D50EB0"/>
    <w:rsid w:val="00D51046"/>
    <w:rsid w:val="00D51BEC"/>
    <w:rsid w:val="00D51CBC"/>
    <w:rsid w:val="00D52ABD"/>
    <w:rsid w:val="00D534E0"/>
    <w:rsid w:val="00D53B38"/>
    <w:rsid w:val="00D54A2A"/>
    <w:rsid w:val="00D557A8"/>
    <w:rsid w:val="00D55E51"/>
    <w:rsid w:val="00D56DE3"/>
    <w:rsid w:val="00D570D0"/>
    <w:rsid w:val="00D60CA3"/>
    <w:rsid w:val="00D610DD"/>
    <w:rsid w:val="00D616A5"/>
    <w:rsid w:val="00D61723"/>
    <w:rsid w:val="00D617DB"/>
    <w:rsid w:val="00D618EB"/>
    <w:rsid w:val="00D619B0"/>
    <w:rsid w:val="00D61B2D"/>
    <w:rsid w:val="00D61E6C"/>
    <w:rsid w:val="00D62431"/>
    <w:rsid w:val="00D6349D"/>
    <w:rsid w:val="00D638C9"/>
    <w:rsid w:val="00D63A89"/>
    <w:rsid w:val="00D6494A"/>
    <w:rsid w:val="00D64B8A"/>
    <w:rsid w:val="00D6551A"/>
    <w:rsid w:val="00D655F2"/>
    <w:rsid w:val="00D65D03"/>
    <w:rsid w:val="00D65D74"/>
    <w:rsid w:val="00D66E4F"/>
    <w:rsid w:val="00D6773D"/>
    <w:rsid w:val="00D6792A"/>
    <w:rsid w:val="00D679D9"/>
    <w:rsid w:val="00D704D2"/>
    <w:rsid w:val="00D70F73"/>
    <w:rsid w:val="00D71754"/>
    <w:rsid w:val="00D71898"/>
    <w:rsid w:val="00D723BC"/>
    <w:rsid w:val="00D73EBA"/>
    <w:rsid w:val="00D74136"/>
    <w:rsid w:val="00D7691C"/>
    <w:rsid w:val="00D76C27"/>
    <w:rsid w:val="00D76FF3"/>
    <w:rsid w:val="00D775A5"/>
    <w:rsid w:val="00D77A7D"/>
    <w:rsid w:val="00D77B24"/>
    <w:rsid w:val="00D77EC4"/>
    <w:rsid w:val="00D802D7"/>
    <w:rsid w:val="00D8065C"/>
    <w:rsid w:val="00D80894"/>
    <w:rsid w:val="00D808FD"/>
    <w:rsid w:val="00D80F62"/>
    <w:rsid w:val="00D81180"/>
    <w:rsid w:val="00D81A41"/>
    <w:rsid w:val="00D81F2C"/>
    <w:rsid w:val="00D838C9"/>
    <w:rsid w:val="00D83F8F"/>
    <w:rsid w:val="00D840B1"/>
    <w:rsid w:val="00D84BA6"/>
    <w:rsid w:val="00D858FE"/>
    <w:rsid w:val="00D86400"/>
    <w:rsid w:val="00D8699E"/>
    <w:rsid w:val="00D86B1D"/>
    <w:rsid w:val="00D86CC8"/>
    <w:rsid w:val="00D871CB"/>
    <w:rsid w:val="00D87CF4"/>
    <w:rsid w:val="00D903E1"/>
    <w:rsid w:val="00D9044A"/>
    <w:rsid w:val="00D90BEB"/>
    <w:rsid w:val="00D90DB4"/>
    <w:rsid w:val="00D9178B"/>
    <w:rsid w:val="00D91AF0"/>
    <w:rsid w:val="00D91E06"/>
    <w:rsid w:val="00D92803"/>
    <w:rsid w:val="00D92D0F"/>
    <w:rsid w:val="00D937FA"/>
    <w:rsid w:val="00D9385F"/>
    <w:rsid w:val="00D93D7A"/>
    <w:rsid w:val="00D93DA1"/>
    <w:rsid w:val="00D93E2A"/>
    <w:rsid w:val="00D94A0C"/>
    <w:rsid w:val="00D94AE8"/>
    <w:rsid w:val="00D951CA"/>
    <w:rsid w:val="00D95A49"/>
    <w:rsid w:val="00D95BCF"/>
    <w:rsid w:val="00D95F70"/>
    <w:rsid w:val="00D96F2D"/>
    <w:rsid w:val="00D97D74"/>
    <w:rsid w:val="00DA0AE2"/>
    <w:rsid w:val="00DA1301"/>
    <w:rsid w:val="00DA1CB9"/>
    <w:rsid w:val="00DA1EA1"/>
    <w:rsid w:val="00DA24E3"/>
    <w:rsid w:val="00DA25BB"/>
    <w:rsid w:val="00DA2B3A"/>
    <w:rsid w:val="00DA2BDC"/>
    <w:rsid w:val="00DA4803"/>
    <w:rsid w:val="00DA5BDA"/>
    <w:rsid w:val="00DA6CFF"/>
    <w:rsid w:val="00DA7C0F"/>
    <w:rsid w:val="00DB0106"/>
    <w:rsid w:val="00DB0C37"/>
    <w:rsid w:val="00DB0DD0"/>
    <w:rsid w:val="00DB20C3"/>
    <w:rsid w:val="00DB222E"/>
    <w:rsid w:val="00DB23EE"/>
    <w:rsid w:val="00DB24E8"/>
    <w:rsid w:val="00DB2E4D"/>
    <w:rsid w:val="00DB3236"/>
    <w:rsid w:val="00DB3849"/>
    <w:rsid w:val="00DB39D3"/>
    <w:rsid w:val="00DB3D49"/>
    <w:rsid w:val="00DB3E14"/>
    <w:rsid w:val="00DB3F7D"/>
    <w:rsid w:val="00DB5FF8"/>
    <w:rsid w:val="00DC008D"/>
    <w:rsid w:val="00DC0AEB"/>
    <w:rsid w:val="00DC0DB5"/>
    <w:rsid w:val="00DC1005"/>
    <w:rsid w:val="00DC1231"/>
    <w:rsid w:val="00DC1256"/>
    <w:rsid w:val="00DC1E67"/>
    <w:rsid w:val="00DC1EA9"/>
    <w:rsid w:val="00DC2182"/>
    <w:rsid w:val="00DC274E"/>
    <w:rsid w:val="00DC3B14"/>
    <w:rsid w:val="00DC411B"/>
    <w:rsid w:val="00DC44FD"/>
    <w:rsid w:val="00DC4689"/>
    <w:rsid w:val="00DC47D1"/>
    <w:rsid w:val="00DC5835"/>
    <w:rsid w:val="00DC6213"/>
    <w:rsid w:val="00DC63B1"/>
    <w:rsid w:val="00DC77F2"/>
    <w:rsid w:val="00DC7A3C"/>
    <w:rsid w:val="00DD05B5"/>
    <w:rsid w:val="00DD0B5C"/>
    <w:rsid w:val="00DD168B"/>
    <w:rsid w:val="00DD1A62"/>
    <w:rsid w:val="00DD2988"/>
    <w:rsid w:val="00DD3A2E"/>
    <w:rsid w:val="00DD45BA"/>
    <w:rsid w:val="00DD48C5"/>
    <w:rsid w:val="00DD5CD7"/>
    <w:rsid w:val="00DD5D49"/>
    <w:rsid w:val="00DD6A6C"/>
    <w:rsid w:val="00DD6BA3"/>
    <w:rsid w:val="00DD7E22"/>
    <w:rsid w:val="00DE0D22"/>
    <w:rsid w:val="00DE12C1"/>
    <w:rsid w:val="00DE16F2"/>
    <w:rsid w:val="00DE1CB7"/>
    <w:rsid w:val="00DE2229"/>
    <w:rsid w:val="00DE24EC"/>
    <w:rsid w:val="00DE3557"/>
    <w:rsid w:val="00DE35ED"/>
    <w:rsid w:val="00DE3DD8"/>
    <w:rsid w:val="00DE4AE5"/>
    <w:rsid w:val="00DE4BB9"/>
    <w:rsid w:val="00DE5611"/>
    <w:rsid w:val="00DE5D0B"/>
    <w:rsid w:val="00DE5E1D"/>
    <w:rsid w:val="00DE75A0"/>
    <w:rsid w:val="00DF0CE8"/>
    <w:rsid w:val="00DF14A8"/>
    <w:rsid w:val="00DF1FE0"/>
    <w:rsid w:val="00DF269A"/>
    <w:rsid w:val="00DF341A"/>
    <w:rsid w:val="00DF3851"/>
    <w:rsid w:val="00DF3AA6"/>
    <w:rsid w:val="00DF3FE0"/>
    <w:rsid w:val="00DF4901"/>
    <w:rsid w:val="00DF5AA4"/>
    <w:rsid w:val="00DF5B45"/>
    <w:rsid w:val="00DF63C7"/>
    <w:rsid w:val="00DF64F4"/>
    <w:rsid w:val="00DF75CB"/>
    <w:rsid w:val="00DF799E"/>
    <w:rsid w:val="00E0019A"/>
    <w:rsid w:val="00E00B16"/>
    <w:rsid w:val="00E00EA5"/>
    <w:rsid w:val="00E0119D"/>
    <w:rsid w:val="00E01243"/>
    <w:rsid w:val="00E0206E"/>
    <w:rsid w:val="00E022A4"/>
    <w:rsid w:val="00E024F3"/>
    <w:rsid w:val="00E02A59"/>
    <w:rsid w:val="00E0475E"/>
    <w:rsid w:val="00E0484C"/>
    <w:rsid w:val="00E04CF1"/>
    <w:rsid w:val="00E060EE"/>
    <w:rsid w:val="00E06862"/>
    <w:rsid w:val="00E0714D"/>
    <w:rsid w:val="00E07287"/>
    <w:rsid w:val="00E07564"/>
    <w:rsid w:val="00E07F07"/>
    <w:rsid w:val="00E1012B"/>
    <w:rsid w:val="00E10E91"/>
    <w:rsid w:val="00E10F53"/>
    <w:rsid w:val="00E1235F"/>
    <w:rsid w:val="00E12C25"/>
    <w:rsid w:val="00E132AA"/>
    <w:rsid w:val="00E139E1"/>
    <w:rsid w:val="00E139E2"/>
    <w:rsid w:val="00E13D75"/>
    <w:rsid w:val="00E14248"/>
    <w:rsid w:val="00E1574F"/>
    <w:rsid w:val="00E15818"/>
    <w:rsid w:val="00E15845"/>
    <w:rsid w:val="00E1623F"/>
    <w:rsid w:val="00E168D5"/>
    <w:rsid w:val="00E16F52"/>
    <w:rsid w:val="00E170A8"/>
    <w:rsid w:val="00E177C7"/>
    <w:rsid w:val="00E17EE6"/>
    <w:rsid w:val="00E20052"/>
    <w:rsid w:val="00E21BA2"/>
    <w:rsid w:val="00E22336"/>
    <w:rsid w:val="00E2279F"/>
    <w:rsid w:val="00E22BA8"/>
    <w:rsid w:val="00E23A1B"/>
    <w:rsid w:val="00E24013"/>
    <w:rsid w:val="00E2474E"/>
    <w:rsid w:val="00E248B7"/>
    <w:rsid w:val="00E24B0A"/>
    <w:rsid w:val="00E25262"/>
    <w:rsid w:val="00E260EF"/>
    <w:rsid w:val="00E26170"/>
    <w:rsid w:val="00E26D6B"/>
    <w:rsid w:val="00E26E84"/>
    <w:rsid w:val="00E26EB8"/>
    <w:rsid w:val="00E270B0"/>
    <w:rsid w:val="00E27265"/>
    <w:rsid w:val="00E278F9"/>
    <w:rsid w:val="00E27F48"/>
    <w:rsid w:val="00E27F95"/>
    <w:rsid w:val="00E30A65"/>
    <w:rsid w:val="00E310E8"/>
    <w:rsid w:val="00E313DC"/>
    <w:rsid w:val="00E3159A"/>
    <w:rsid w:val="00E31E69"/>
    <w:rsid w:val="00E32A24"/>
    <w:rsid w:val="00E34885"/>
    <w:rsid w:val="00E34DD7"/>
    <w:rsid w:val="00E352FB"/>
    <w:rsid w:val="00E3612D"/>
    <w:rsid w:val="00E36E0E"/>
    <w:rsid w:val="00E372E8"/>
    <w:rsid w:val="00E377F3"/>
    <w:rsid w:val="00E37B72"/>
    <w:rsid w:val="00E40610"/>
    <w:rsid w:val="00E408E4"/>
    <w:rsid w:val="00E4102D"/>
    <w:rsid w:val="00E4165D"/>
    <w:rsid w:val="00E41F88"/>
    <w:rsid w:val="00E42698"/>
    <w:rsid w:val="00E4500F"/>
    <w:rsid w:val="00E45653"/>
    <w:rsid w:val="00E461A2"/>
    <w:rsid w:val="00E466ED"/>
    <w:rsid w:val="00E46EDC"/>
    <w:rsid w:val="00E47FA1"/>
    <w:rsid w:val="00E50849"/>
    <w:rsid w:val="00E51300"/>
    <w:rsid w:val="00E517F0"/>
    <w:rsid w:val="00E520F5"/>
    <w:rsid w:val="00E52439"/>
    <w:rsid w:val="00E529E4"/>
    <w:rsid w:val="00E52B4E"/>
    <w:rsid w:val="00E537C6"/>
    <w:rsid w:val="00E54140"/>
    <w:rsid w:val="00E54510"/>
    <w:rsid w:val="00E5509E"/>
    <w:rsid w:val="00E5548A"/>
    <w:rsid w:val="00E558D5"/>
    <w:rsid w:val="00E55919"/>
    <w:rsid w:val="00E56FC6"/>
    <w:rsid w:val="00E57024"/>
    <w:rsid w:val="00E57AD2"/>
    <w:rsid w:val="00E57B2D"/>
    <w:rsid w:val="00E60232"/>
    <w:rsid w:val="00E6052A"/>
    <w:rsid w:val="00E60CC8"/>
    <w:rsid w:val="00E60D60"/>
    <w:rsid w:val="00E61472"/>
    <w:rsid w:val="00E617F7"/>
    <w:rsid w:val="00E6182B"/>
    <w:rsid w:val="00E62756"/>
    <w:rsid w:val="00E6289C"/>
    <w:rsid w:val="00E62C90"/>
    <w:rsid w:val="00E62D72"/>
    <w:rsid w:val="00E63444"/>
    <w:rsid w:val="00E63CAF"/>
    <w:rsid w:val="00E63EE0"/>
    <w:rsid w:val="00E642B6"/>
    <w:rsid w:val="00E64EB1"/>
    <w:rsid w:val="00E65198"/>
    <w:rsid w:val="00E65E98"/>
    <w:rsid w:val="00E6646E"/>
    <w:rsid w:val="00E67117"/>
    <w:rsid w:val="00E6713B"/>
    <w:rsid w:val="00E67426"/>
    <w:rsid w:val="00E6767A"/>
    <w:rsid w:val="00E67B69"/>
    <w:rsid w:val="00E67C58"/>
    <w:rsid w:val="00E67E28"/>
    <w:rsid w:val="00E7045B"/>
    <w:rsid w:val="00E70951"/>
    <w:rsid w:val="00E71C5B"/>
    <w:rsid w:val="00E737A3"/>
    <w:rsid w:val="00E73A51"/>
    <w:rsid w:val="00E73D69"/>
    <w:rsid w:val="00E73F94"/>
    <w:rsid w:val="00E73FEE"/>
    <w:rsid w:val="00E7449C"/>
    <w:rsid w:val="00E74846"/>
    <w:rsid w:val="00E75274"/>
    <w:rsid w:val="00E75338"/>
    <w:rsid w:val="00E7628C"/>
    <w:rsid w:val="00E76B5A"/>
    <w:rsid w:val="00E776A4"/>
    <w:rsid w:val="00E80B3E"/>
    <w:rsid w:val="00E813A5"/>
    <w:rsid w:val="00E814F9"/>
    <w:rsid w:val="00E81592"/>
    <w:rsid w:val="00E8173B"/>
    <w:rsid w:val="00E830F4"/>
    <w:rsid w:val="00E8365D"/>
    <w:rsid w:val="00E84317"/>
    <w:rsid w:val="00E84E9A"/>
    <w:rsid w:val="00E852FA"/>
    <w:rsid w:val="00E85881"/>
    <w:rsid w:val="00E85D81"/>
    <w:rsid w:val="00E86302"/>
    <w:rsid w:val="00E90890"/>
    <w:rsid w:val="00E9096B"/>
    <w:rsid w:val="00E911D6"/>
    <w:rsid w:val="00E91D3F"/>
    <w:rsid w:val="00E92347"/>
    <w:rsid w:val="00E92365"/>
    <w:rsid w:val="00E92463"/>
    <w:rsid w:val="00E936DF"/>
    <w:rsid w:val="00E94153"/>
    <w:rsid w:val="00E94765"/>
    <w:rsid w:val="00E95156"/>
    <w:rsid w:val="00E95C68"/>
    <w:rsid w:val="00E9650E"/>
    <w:rsid w:val="00E96A77"/>
    <w:rsid w:val="00E974F5"/>
    <w:rsid w:val="00E97740"/>
    <w:rsid w:val="00E97FAD"/>
    <w:rsid w:val="00EA042A"/>
    <w:rsid w:val="00EA1605"/>
    <w:rsid w:val="00EA2104"/>
    <w:rsid w:val="00EA2689"/>
    <w:rsid w:val="00EA283D"/>
    <w:rsid w:val="00EA3DA7"/>
    <w:rsid w:val="00EA4432"/>
    <w:rsid w:val="00EA4E6F"/>
    <w:rsid w:val="00EA4F3C"/>
    <w:rsid w:val="00EA51EE"/>
    <w:rsid w:val="00EA5772"/>
    <w:rsid w:val="00EA57FE"/>
    <w:rsid w:val="00EA58C8"/>
    <w:rsid w:val="00EA5ACD"/>
    <w:rsid w:val="00EA6CA4"/>
    <w:rsid w:val="00EA73FA"/>
    <w:rsid w:val="00EA7400"/>
    <w:rsid w:val="00EA777F"/>
    <w:rsid w:val="00EB059C"/>
    <w:rsid w:val="00EB0A20"/>
    <w:rsid w:val="00EB0E9E"/>
    <w:rsid w:val="00EB12DD"/>
    <w:rsid w:val="00EB1B42"/>
    <w:rsid w:val="00EB1D57"/>
    <w:rsid w:val="00EB1FF4"/>
    <w:rsid w:val="00EB27AE"/>
    <w:rsid w:val="00EB2950"/>
    <w:rsid w:val="00EB2BE8"/>
    <w:rsid w:val="00EB327A"/>
    <w:rsid w:val="00EB34A8"/>
    <w:rsid w:val="00EB3873"/>
    <w:rsid w:val="00EB3A60"/>
    <w:rsid w:val="00EB4089"/>
    <w:rsid w:val="00EB45C3"/>
    <w:rsid w:val="00EB48F4"/>
    <w:rsid w:val="00EB5571"/>
    <w:rsid w:val="00EB5761"/>
    <w:rsid w:val="00EB59C9"/>
    <w:rsid w:val="00EB59CF"/>
    <w:rsid w:val="00EB5E4F"/>
    <w:rsid w:val="00EB69B1"/>
    <w:rsid w:val="00EB6BB4"/>
    <w:rsid w:val="00EB6D90"/>
    <w:rsid w:val="00EB6E8C"/>
    <w:rsid w:val="00EC109C"/>
    <w:rsid w:val="00EC11B5"/>
    <w:rsid w:val="00EC1EA9"/>
    <w:rsid w:val="00EC214E"/>
    <w:rsid w:val="00EC279D"/>
    <w:rsid w:val="00EC28EE"/>
    <w:rsid w:val="00EC360B"/>
    <w:rsid w:val="00EC3A58"/>
    <w:rsid w:val="00EC3DAE"/>
    <w:rsid w:val="00EC4BE6"/>
    <w:rsid w:val="00EC6A31"/>
    <w:rsid w:val="00EC6AF7"/>
    <w:rsid w:val="00EC6DBD"/>
    <w:rsid w:val="00EC79A4"/>
    <w:rsid w:val="00ED005B"/>
    <w:rsid w:val="00ED057A"/>
    <w:rsid w:val="00ED12B8"/>
    <w:rsid w:val="00ED1440"/>
    <w:rsid w:val="00ED1A56"/>
    <w:rsid w:val="00ED297C"/>
    <w:rsid w:val="00ED32EF"/>
    <w:rsid w:val="00ED38EA"/>
    <w:rsid w:val="00ED4411"/>
    <w:rsid w:val="00ED5357"/>
    <w:rsid w:val="00ED6217"/>
    <w:rsid w:val="00ED6C80"/>
    <w:rsid w:val="00ED6F4F"/>
    <w:rsid w:val="00ED712C"/>
    <w:rsid w:val="00ED7262"/>
    <w:rsid w:val="00ED733F"/>
    <w:rsid w:val="00ED7B27"/>
    <w:rsid w:val="00EE0086"/>
    <w:rsid w:val="00EE05EE"/>
    <w:rsid w:val="00EE10D5"/>
    <w:rsid w:val="00EE1549"/>
    <w:rsid w:val="00EE17C8"/>
    <w:rsid w:val="00EE1B27"/>
    <w:rsid w:val="00EE21FF"/>
    <w:rsid w:val="00EE2338"/>
    <w:rsid w:val="00EE28D9"/>
    <w:rsid w:val="00EE30CD"/>
    <w:rsid w:val="00EE34CD"/>
    <w:rsid w:val="00EE3887"/>
    <w:rsid w:val="00EE55DC"/>
    <w:rsid w:val="00EE5D7F"/>
    <w:rsid w:val="00EE5DB3"/>
    <w:rsid w:val="00EE650F"/>
    <w:rsid w:val="00EF0355"/>
    <w:rsid w:val="00EF14E5"/>
    <w:rsid w:val="00EF164B"/>
    <w:rsid w:val="00EF20B6"/>
    <w:rsid w:val="00EF235F"/>
    <w:rsid w:val="00EF2735"/>
    <w:rsid w:val="00EF3442"/>
    <w:rsid w:val="00EF3545"/>
    <w:rsid w:val="00EF3B3E"/>
    <w:rsid w:val="00EF3DB0"/>
    <w:rsid w:val="00EF43AC"/>
    <w:rsid w:val="00EF472C"/>
    <w:rsid w:val="00EF473F"/>
    <w:rsid w:val="00EF4FF2"/>
    <w:rsid w:val="00EF53AF"/>
    <w:rsid w:val="00EF5AB5"/>
    <w:rsid w:val="00EF682A"/>
    <w:rsid w:val="00EF694A"/>
    <w:rsid w:val="00EF73E0"/>
    <w:rsid w:val="00EF7BD6"/>
    <w:rsid w:val="00F0016E"/>
    <w:rsid w:val="00F005ED"/>
    <w:rsid w:val="00F00A54"/>
    <w:rsid w:val="00F01A18"/>
    <w:rsid w:val="00F01C61"/>
    <w:rsid w:val="00F02437"/>
    <w:rsid w:val="00F0297B"/>
    <w:rsid w:val="00F029B8"/>
    <w:rsid w:val="00F02E4B"/>
    <w:rsid w:val="00F03759"/>
    <w:rsid w:val="00F03EE4"/>
    <w:rsid w:val="00F0473B"/>
    <w:rsid w:val="00F063BF"/>
    <w:rsid w:val="00F06517"/>
    <w:rsid w:val="00F0659F"/>
    <w:rsid w:val="00F06B1A"/>
    <w:rsid w:val="00F07AFD"/>
    <w:rsid w:val="00F10530"/>
    <w:rsid w:val="00F10C6A"/>
    <w:rsid w:val="00F1165C"/>
    <w:rsid w:val="00F119AA"/>
    <w:rsid w:val="00F120C0"/>
    <w:rsid w:val="00F123DC"/>
    <w:rsid w:val="00F126A1"/>
    <w:rsid w:val="00F12C30"/>
    <w:rsid w:val="00F143C6"/>
    <w:rsid w:val="00F146CA"/>
    <w:rsid w:val="00F14DB4"/>
    <w:rsid w:val="00F14ED0"/>
    <w:rsid w:val="00F1565A"/>
    <w:rsid w:val="00F16028"/>
    <w:rsid w:val="00F16773"/>
    <w:rsid w:val="00F16957"/>
    <w:rsid w:val="00F16C92"/>
    <w:rsid w:val="00F20369"/>
    <w:rsid w:val="00F20547"/>
    <w:rsid w:val="00F20970"/>
    <w:rsid w:val="00F20C57"/>
    <w:rsid w:val="00F21234"/>
    <w:rsid w:val="00F2169A"/>
    <w:rsid w:val="00F21C0C"/>
    <w:rsid w:val="00F22776"/>
    <w:rsid w:val="00F230A6"/>
    <w:rsid w:val="00F24234"/>
    <w:rsid w:val="00F24BD6"/>
    <w:rsid w:val="00F2529A"/>
    <w:rsid w:val="00F25D4D"/>
    <w:rsid w:val="00F25E5E"/>
    <w:rsid w:val="00F25E9D"/>
    <w:rsid w:val="00F2671B"/>
    <w:rsid w:val="00F270B5"/>
    <w:rsid w:val="00F27BDC"/>
    <w:rsid w:val="00F27C39"/>
    <w:rsid w:val="00F27C80"/>
    <w:rsid w:val="00F301DC"/>
    <w:rsid w:val="00F3029F"/>
    <w:rsid w:val="00F30441"/>
    <w:rsid w:val="00F304A5"/>
    <w:rsid w:val="00F31073"/>
    <w:rsid w:val="00F31C49"/>
    <w:rsid w:val="00F32376"/>
    <w:rsid w:val="00F33B56"/>
    <w:rsid w:val="00F33CEE"/>
    <w:rsid w:val="00F34A78"/>
    <w:rsid w:val="00F34AEB"/>
    <w:rsid w:val="00F3520E"/>
    <w:rsid w:val="00F35249"/>
    <w:rsid w:val="00F361F8"/>
    <w:rsid w:val="00F36317"/>
    <w:rsid w:val="00F365E8"/>
    <w:rsid w:val="00F368DB"/>
    <w:rsid w:val="00F36AA1"/>
    <w:rsid w:val="00F3718A"/>
    <w:rsid w:val="00F4044C"/>
    <w:rsid w:val="00F40489"/>
    <w:rsid w:val="00F40A7A"/>
    <w:rsid w:val="00F40AF9"/>
    <w:rsid w:val="00F40D26"/>
    <w:rsid w:val="00F410B9"/>
    <w:rsid w:val="00F41352"/>
    <w:rsid w:val="00F4156B"/>
    <w:rsid w:val="00F41763"/>
    <w:rsid w:val="00F41ADA"/>
    <w:rsid w:val="00F420A7"/>
    <w:rsid w:val="00F42C5F"/>
    <w:rsid w:val="00F445CA"/>
    <w:rsid w:val="00F449FA"/>
    <w:rsid w:val="00F44B7D"/>
    <w:rsid w:val="00F45CD9"/>
    <w:rsid w:val="00F461E7"/>
    <w:rsid w:val="00F4630A"/>
    <w:rsid w:val="00F46798"/>
    <w:rsid w:val="00F46A0A"/>
    <w:rsid w:val="00F47294"/>
    <w:rsid w:val="00F47343"/>
    <w:rsid w:val="00F50002"/>
    <w:rsid w:val="00F50965"/>
    <w:rsid w:val="00F50A7D"/>
    <w:rsid w:val="00F50D9E"/>
    <w:rsid w:val="00F50E73"/>
    <w:rsid w:val="00F517EB"/>
    <w:rsid w:val="00F51821"/>
    <w:rsid w:val="00F52148"/>
    <w:rsid w:val="00F521FD"/>
    <w:rsid w:val="00F52209"/>
    <w:rsid w:val="00F52672"/>
    <w:rsid w:val="00F52D8D"/>
    <w:rsid w:val="00F52E12"/>
    <w:rsid w:val="00F5377B"/>
    <w:rsid w:val="00F5389E"/>
    <w:rsid w:val="00F550FA"/>
    <w:rsid w:val="00F551C3"/>
    <w:rsid w:val="00F56081"/>
    <w:rsid w:val="00F56195"/>
    <w:rsid w:val="00F56A91"/>
    <w:rsid w:val="00F56C35"/>
    <w:rsid w:val="00F57166"/>
    <w:rsid w:val="00F57AFF"/>
    <w:rsid w:val="00F57C31"/>
    <w:rsid w:val="00F57E4D"/>
    <w:rsid w:val="00F60433"/>
    <w:rsid w:val="00F60D35"/>
    <w:rsid w:val="00F60F89"/>
    <w:rsid w:val="00F61027"/>
    <w:rsid w:val="00F61344"/>
    <w:rsid w:val="00F615E1"/>
    <w:rsid w:val="00F618F8"/>
    <w:rsid w:val="00F61D25"/>
    <w:rsid w:val="00F628B9"/>
    <w:rsid w:val="00F62AE5"/>
    <w:rsid w:val="00F63658"/>
    <w:rsid w:val="00F6383B"/>
    <w:rsid w:val="00F639BE"/>
    <w:rsid w:val="00F643AF"/>
    <w:rsid w:val="00F64A56"/>
    <w:rsid w:val="00F64B81"/>
    <w:rsid w:val="00F656F7"/>
    <w:rsid w:val="00F658DB"/>
    <w:rsid w:val="00F66879"/>
    <w:rsid w:val="00F668AE"/>
    <w:rsid w:val="00F675C4"/>
    <w:rsid w:val="00F67F8A"/>
    <w:rsid w:val="00F700FC"/>
    <w:rsid w:val="00F70A9A"/>
    <w:rsid w:val="00F710AC"/>
    <w:rsid w:val="00F7114F"/>
    <w:rsid w:val="00F72557"/>
    <w:rsid w:val="00F725BE"/>
    <w:rsid w:val="00F72958"/>
    <w:rsid w:val="00F7312E"/>
    <w:rsid w:val="00F738F4"/>
    <w:rsid w:val="00F73E50"/>
    <w:rsid w:val="00F75C36"/>
    <w:rsid w:val="00F75C54"/>
    <w:rsid w:val="00F75F7A"/>
    <w:rsid w:val="00F768A6"/>
    <w:rsid w:val="00F76A9A"/>
    <w:rsid w:val="00F76DEF"/>
    <w:rsid w:val="00F77D3F"/>
    <w:rsid w:val="00F810CD"/>
    <w:rsid w:val="00F81490"/>
    <w:rsid w:val="00F8154E"/>
    <w:rsid w:val="00F81602"/>
    <w:rsid w:val="00F81F8F"/>
    <w:rsid w:val="00F8209C"/>
    <w:rsid w:val="00F8255E"/>
    <w:rsid w:val="00F82991"/>
    <w:rsid w:val="00F835B2"/>
    <w:rsid w:val="00F836EF"/>
    <w:rsid w:val="00F845F1"/>
    <w:rsid w:val="00F86270"/>
    <w:rsid w:val="00F86329"/>
    <w:rsid w:val="00F868F5"/>
    <w:rsid w:val="00F87147"/>
    <w:rsid w:val="00F87EF8"/>
    <w:rsid w:val="00F91452"/>
    <w:rsid w:val="00F91E38"/>
    <w:rsid w:val="00F92986"/>
    <w:rsid w:val="00F92FE7"/>
    <w:rsid w:val="00F933DD"/>
    <w:rsid w:val="00F93799"/>
    <w:rsid w:val="00F93E12"/>
    <w:rsid w:val="00F94011"/>
    <w:rsid w:val="00F949E6"/>
    <w:rsid w:val="00F94CEC"/>
    <w:rsid w:val="00F957B8"/>
    <w:rsid w:val="00F96A72"/>
    <w:rsid w:val="00F96B20"/>
    <w:rsid w:val="00F9747C"/>
    <w:rsid w:val="00F97B69"/>
    <w:rsid w:val="00F97FDB"/>
    <w:rsid w:val="00FA01CE"/>
    <w:rsid w:val="00FA0A14"/>
    <w:rsid w:val="00FA0B28"/>
    <w:rsid w:val="00FA21D7"/>
    <w:rsid w:val="00FA24F3"/>
    <w:rsid w:val="00FA2544"/>
    <w:rsid w:val="00FA34A1"/>
    <w:rsid w:val="00FA5ADC"/>
    <w:rsid w:val="00FA5D05"/>
    <w:rsid w:val="00FA5F4D"/>
    <w:rsid w:val="00FA67F7"/>
    <w:rsid w:val="00FA72B8"/>
    <w:rsid w:val="00FA744B"/>
    <w:rsid w:val="00FA7488"/>
    <w:rsid w:val="00FA75E4"/>
    <w:rsid w:val="00FA7ED8"/>
    <w:rsid w:val="00FB0984"/>
    <w:rsid w:val="00FB0FA3"/>
    <w:rsid w:val="00FB19AC"/>
    <w:rsid w:val="00FB1BD5"/>
    <w:rsid w:val="00FB1F91"/>
    <w:rsid w:val="00FB280E"/>
    <w:rsid w:val="00FB2E76"/>
    <w:rsid w:val="00FB31BA"/>
    <w:rsid w:val="00FB4348"/>
    <w:rsid w:val="00FB4BF2"/>
    <w:rsid w:val="00FB542A"/>
    <w:rsid w:val="00FB5967"/>
    <w:rsid w:val="00FB5D76"/>
    <w:rsid w:val="00FB68C1"/>
    <w:rsid w:val="00FB69C5"/>
    <w:rsid w:val="00FB76B4"/>
    <w:rsid w:val="00FB7C30"/>
    <w:rsid w:val="00FC00D6"/>
    <w:rsid w:val="00FC03F9"/>
    <w:rsid w:val="00FC0808"/>
    <w:rsid w:val="00FC0C00"/>
    <w:rsid w:val="00FC1795"/>
    <w:rsid w:val="00FC28C4"/>
    <w:rsid w:val="00FC2F46"/>
    <w:rsid w:val="00FC3087"/>
    <w:rsid w:val="00FC3192"/>
    <w:rsid w:val="00FC36F7"/>
    <w:rsid w:val="00FC3B89"/>
    <w:rsid w:val="00FC46C5"/>
    <w:rsid w:val="00FC46C7"/>
    <w:rsid w:val="00FC47D2"/>
    <w:rsid w:val="00FC4CB6"/>
    <w:rsid w:val="00FC52B8"/>
    <w:rsid w:val="00FC5548"/>
    <w:rsid w:val="00FC5578"/>
    <w:rsid w:val="00FC57A6"/>
    <w:rsid w:val="00FC5A25"/>
    <w:rsid w:val="00FC5A4C"/>
    <w:rsid w:val="00FC5D89"/>
    <w:rsid w:val="00FC6DFB"/>
    <w:rsid w:val="00FC7140"/>
    <w:rsid w:val="00FC790A"/>
    <w:rsid w:val="00FD0171"/>
    <w:rsid w:val="00FD04AB"/>
    <w:rsid w:val="00FD0516"/>
    <w:rsid w:val="00FD0B85"/>
    <w:rsid w:val="00FD157D"/>
    <w:rsid w:val="00FD1ACA"/>
    <w:rsid w:val="00FD32EB"/>
    <w:rsid w:val="00FD363A"/>
    <w:rsid w:val="00FD3DEF"/>
    <w:rsid w:val="00FD55E0"/>
    <w:rsid w:val="00FD5DE5"/>
    <w:rsid w:val="00FD615C"/>
    <w:rsid w:val="00FD68E3"/>
    <w:rsid w:val="00FD773F"/>
    <w:rsid w:val="00FE00F8"/>
    <w:rsid w:val="00FE103C"/>
    <w:rsid w:val="00FE1345"/>
    <w:rsid w:val="00FE1517"/>
    <w:rsid w:val="00FE1F89"/>
    <w:rsid w:val="00FE2650"/>
    <w:rsid w:val="00FE2673"/>
    <w:rsid w:val="00FE2995"/>
    <w:rsid w:val="00FE2B3C"/>
    <w:rsid w:val="00FE408C"/>
    <w:rsid w:val="00FE46AA"/>
    <w:rsid w:val="00FE5013"/>
    <w:rsid w:val="00FE52CD"/>
    <w:rsid w:val="00FE542C"/>
    <w:rsid w:val="00FE589C"/>
    <w:rsid w:val="00FE6782"/>
    <w:rsid w:val="00FE6866"/>
    <w:rsid w:val="00FE774F"/>
    <w:rsid w:val="00FE78C5"/>
    <w:rsid w:val="00FE78CD"/>
    <w:rsid w:val="00FF02ED"/>
    <w:rsid w:val="00FF0A96"/>
    <w:rsid w:val="00FF1A94"/>
    <w:rsid w:val="00FF1FCF"/>
    <w:rsid w:val="00FF2C3F"/>
    <w:rsid w:val="00FF2F84"/>
    <w:rsid w:val="00FF3160"/>
    <w:rsid w:val="00FF3821"/>
    <w:rsid w:val="00FF4227"/>
    <w:rsid w:val="00FF4526"/>
    <w:rsid w:val="00FF4640"/>
    <w:rsid w:val="00FF4D18"/>
    <w:rsid w:val="00FF5512"/>
    <w:rsid w:val="00FF5AA2"/>
    <w:rsid w:val="00FF731B"/>
    <w:rsid w:val="00FF76DE"/>
    <w:rsid w:val="00FF7BFB"/>
    <w:rsid w:val="00FF7EF5"/>
    <w:rsid w:val="02718EE6"/>
    <w:rsid w:val="060691EE"/>
    <w:rsid w:val="0FFFE1FE"/>
    <w:rsid w:val="1F6FA9C6"/>
    <w:rsid w:val="267DA725"/>
    <w:rsid w:val="2904F335"/>
    <w:rsid w:val="29E7743D"/>
    <w:rsid w:val="2F1794FD"/>
    <w:rsid w:val="336571A5"/>
    <w:rsid w:val="45567957"/>
    <w:rsid w:val="464B31C9"/>
    <w:rsid w:val="4AB5F6AB"/>
    <w:rsid w:val="4B0B3583"/>
    <w:rsid w:val="4C172B03"/>
    <w:rsid w:val="4E32405A"/>
    <w:rsid w:val="505260D6"/>
    <w:rsid w:val="61B88663"/>
    <w:rsid w:val="7AA34407"/>
    <w:rsid w:val="7AAE3E97"/>
    <w:rsid w:val="7ABFC85B"/>
    <w:rsid w:val="7AC3FBD8"/>
    <w:rsid w:val="7D5D9608"/>
    <w:rsid w:val="7DE0E8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2A395D"/>
  <w15:docId w15:val="{41E8B57D-6F22-4160-BDDF-5BD2EDB0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321"/>
    <w:pPr>
      <w:pBdr>
        <w:right w:val="single" w:sz="8" w:space="4" w:color="FFFFFF" w:themeColor="background1"/>
      </w:pBdr>
      <w:bidi/>
      <w:spacing w:after="120" w:line="240" w:lineRule="auto"/>
    </w:pPr>
    <w:rPr>
      <w:rFonts w:ascii="Sakkal Majalla" w:hAnsi="Sakkal Majalla" w:cs="Sakkal Majalla"/>
      <w:color w:val="000000"/>
      <w:sz w:val="20"/>
      <w:szCs w:val="20"/>
      <w:lang w:bidi="ar-YE"/>
    </w:rPr>
  </w:style>
  <w:style w:type="paragraph" w:styleId="Heading1">
    <w:name w:val="heading 1"/>
    <w:basedOn w:val="Normal"/>
    <w:next w:val="Normal"/>
    <w:link w:val="Heading1Char"/>
    <w:uiPriority w:val="9"/>
    <w:qFormat/>
    <w:rsid w:val="002039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0">
    <w:name w:val="heading 2"/>
    <w:basedOn w:val="Normal"/>
    <w:next w:val="Normal"/>
    <w:link w:val="Heading2Char"/>
    <w:uiPriority w:val="9"/>
    <w:semiHidden/>
    <w:unhideWhenUsed/>
    <w:qFormat/>
    <w:rsid w:val="006361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1500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6778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6778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6A5BC9"/>
    <w:pPr>
      <w:spacing w:after="0"/>
      <w:jc w:val="center"/>
      <w:outlineLvl w:val="1"/>
    </w:pPr>
    <w:rPr>
      <w:rFonts w:eastAsia="Sakkal Majalla"/>
      <w:color w:val="3C3C3B"/>
      <w:sz w:val="28"/>
      <w:szCs w:val="24"/>
      <w:lang w:val="en-GB"/>
    </w:rPr>
  </w:style>
  <w:style w:type="character" w:customStyle="1" w:styleId="SubtitleChar">
    <w:name w:val="Subtitle Char"/>
    <w:basedOn w:val="DefaultParagraphFont"/>
    <w:link w:val="Subtitle"/>
    <w:rsid w:val="006A5BC9"/>
    <w:rPr>
      <w:rFonts w:ascii="Sakkal Majalla" w:eastAsia="Sakkal Majalla" w:hAnsi="Sakkal Majalla" w:cs="Sakkal Majalla"/>
      <w:color w:val="3C3C3B"/>
      <w:sz w:val="28"/>
      <w:szCs w:val="24"/>
      <w:lang w:val="en-GB"/>
    </w:rPr>
  </w:style>
  <w:style w:type="paragraph" w:styleId="Header">
    <w:name w:val="header"/>
    <w:basedOn w:val="Normal"/>
    <w:link w:val="HeaderChar"/>
    <w:uiPriority w:val="99"/>
    <w:unhideWhenUsed/>
    <w:rsid w:val="009318E0"/>
    <w:pPr>
      <w:tabs>
        <w:tab w:val="center" w:pos="4320"/>
        <w:tab w:val="right" w:pos="8640"/>
      </w:tabs>
      <w:spacing w:after="0"/>
    </w:pPr>
  </w:style>
  <w:style w:type="character" w:customStyle="1" w:styleId="HeaderChar">
    <w:name w:val="Header Char"/>
    <w:basedOn w:val="DefaultParagraphFont"/>
    <w:link w:val="Header"/>
    <w:uiPriority w:val="99"/>
    <w:rsid w:val="009318E0"/>
  </w:style>
  <w:style w:type="paragraph" w:styleId="Footer">
    <w:name w:val="footer"/>
    <w:basedOn w:val="Normal"/>
    <w:link w:val="FooterChar"/>
    <w:uiPriority w:val="99"/>
    <w:unhideWhenUsed/>
    <w:rsid w:val="006A2501"/>
    <w:pPr>
      <w:tabs>
        <w:tab w:val="center" w:pos="4320"/>
        <w:tab w:val="right" w:pos="8640"/>
      </w:tabs>
      <w:spacing w:after="0"/>
    </w:pPr>
    <w:rPr>
      <w:color w:val="FFFFFF" w:themeColor="background1"/>
      <w:sz w:val="36"/>
      <w:szCs w:val="36"/>
    </w:rPr>
  </w:style>
  <w:style w:type="character" w:customStyle="1" w:styleId="FooterChar">
    <w:name w:val="Footer Char"/>
    <w:basedOn w:val="DefaultParagraphFont"/>
    <w:link w:val="Footer"/>
    <w:uiPriority w:val="99"/>
    <w:rsid w:val="006A2501"/>
    <w:rPr>
      <w:rFonts w:ascii="Sakkal Majalla" w:hAnsi="Sakkal Majalla" w:cs="Sakkal Majalla"/>
      <w:color w:val="FFFFFF" w:themeColor="background1"/>
      <w:sz w:val="36"/>
      <w:szCs w:val="36"/>
      <w:lang w:bidi="ar-YE"/>
    </w:rPr>
  </w:style>
  <w:style w:type="paragraph" w:styleId="BalloonText">
    <w:name w:val="Balloon Text"/>
    <w:basedOn w:val="Normal"/>
    <w:link w:val="BalloonTextChar"/>
    <w:uiPriority w:val="99"/>
    <w:semiHidden/>
    <w:unhideWhenUsed/>
    <w:rsid w:val="009318E0"/>
    <w:pPr>
      <w:spacing w:after="0"/>
    </w:pPr>
    <w:rPr>
      <w:sz w:val="16"/>
      <w:szCs w:val="16"/>
    </w:rPr>
  </w:style>
  <w:style w:type="character" w:customStyle="1" w:styleId="BalloonTextChar">
    <w:name w:val="Balloon Text Char"/>
    <w:basedOn w:val="DefaultParagraphFont"/>
    <w:link w:val="BalloonText"/>
    <w:uiPriority w:val="99"/>
    <w:semiHidden/>
    <w:rsid w:val="009318E0"/>
    <w:rPr>
      <w:rFonts w:ascii="Sakkal Majalla" w:hAnsi="Sakkal Majalla" w:cs="Sakkal Majalla"/>
      <w:sz w:val="16"/>
      <w:szCs w:val="16"/>
    </w:rPr>
  </w:style>
  <w:style w:type="paragraph" w:customStyle="1" w:styleId="MainTitle">
    <w:name w:val="Main Title"/>
    <w:basedOn w:val="Normal"/>
    <w:uiPriority w:val="99"/>
    <w:rsid w:val="00F615E1"/>
    <w:pPr>
      <w:autoSpaceDE w:val="0"/>
      <w:autoSpaceDN w:val="0"/>
      <w:adjustRightInd w:val="0"/>
      <w:spacing w:after="454" w:line="463" w:lineRule="atLeast"/>
      <w:textAlignment w:val="center"/>
    </w:pPr>
    <w:rPr>
      <w:color w:val="597FA5"/>
      <w:sz w:val="39"/>
      <w:szCs w:val="39"/>
    </w:rPr>
  </w:style>
  <w:style w:type="paragraph" w:customStyle="1" w:styleId="ArabicCoverTitle">
    <w:name w:val="Arabic Cover Title"/>
    <w:basedOn w:val="Normal"/>
    <w:qFormat/>
    <w:rsid w:val="00112213"/>
    <w:pPr>
      <w:spacing w:after="0"/>
      <w:jc w:val="center"/>
    </w:pPr>
    <w:rPr>
      <w:b/>
      <w:color w:val="79889E"/>
      <w:sz w:val="40"/>
      <w:szCs w:val="40"/>
    </w:rPr>
  </w:style>
  <w:style w:type="paragraph" w:customStyle="1" w:styleId="EnglishCoverTitle">
    <w:name w:val="English Cover Title"/>
    <w:basedOn w:val="Normal"/>
    <w:qFormat/>
    <w:rsid w:val="006A2501"/>
    <w:pPr>
      <w:spacing w:after="0"/>
      <w:jc w:val="center"/>
    </w:pPr>
    <w:rPr>
      <w:color w:val="79889E"/>
      <w:sz w:val="40"/>
      <w:szCs w:val="40"/>
    </w:rPr>
  </w:style>
  <w:style w:type="paragraph" w:customStyle="1" w:styleId="Sub-TitleCover">
    <w:name w:val="Sub-Title Cover"/>
    <w:basedOn w:val="EnglishCoverTitle"/>
    <w:qFormat/>
    <w:rsid w:val="00112213"/>
    <w:rPr>
      <w:sz w:val="30"/>
      <w:szCs w:val="30"/>
    </w:rPr>
  </w:style>
  <w:style w:type="character" w:customStyle="1" w:styleId="footerraised">
    <w:name w:val="footer raised"/>
    <w:basedOn w:val="DefaultParagraphFont"/>
    <w:uiPriority w:val="1"/>
    <w:qFormat/>
    <w:rsid w:val="0085262D"/>
    <w:rPr>
      <w:position w:val="10"/>
      <w:lang w:bidi="ar-EG"/>
    </w:rPr>
  </w:style>
  <w:style w:type="paragraph" w:customStyle="1" w:styleId="contentpagefooter">
    <w:name w:val="content page footer"/>
    <w:basedOn w:val="Normal"/>
    <w:qFormat/>
    <w:rsid w:val="00FF2F84"/>
    <w:pPr>
      <w:spacing w:after="0"/>
      <w:contextualSpacing/>
      <w:jc w:val="center"/>
    </w:pPr>
    <w:rPr>
      <w:color w:val="79889E"/>
    </w:rPr>
  </w:style>
  <w:style w:type="paragraph" w:customStyle="1" w:styleId="Heading10">
    <w:name w:val="Heading1"/>
    <w:basedOn w:val="Normal"/>
    <w:qFormat/>
    <w:rsid w:val="00112213"/>
    <w:pPr>
      <w:pBdr>
        <w:right w:val="single" w:sz="18" w:space="17" w:color="21409A"/>
      </w:pBdr>
      <w:tabs>
        <w:tab w:val="left" w:pos="5535"/>
      </w:tabs>
      <w:spacing w:after="0" w:line="288" w:lineRule="auto"/>
    </w:pPr>
    <w:rPr>
      <w:color w:val="21409A"/>
      <w:sz w:val="38"/>
      <w:szCs w:val="38"/>
      <w:lang w:bidi="ar-SA"/>
    </w:rPr>
  </w:style>
  <w:style w:type="paragraph" w:customStyle="1" w:styleId="SubTitle0">
    <w:name w:val="Sub Title"/>
    <w:basedOn w:val="Normal"/>
    <w:uiPriority w:val="99"/>
    <w:rsid w:val="00212905"/>
    <w:pPr>
      <w:pBdr>
        <w:right w:val="none" w:sz="0" w:space="0" w:color="auto"/>
      </w:pBdr>
      <w:autoSpaceDE w:val="0"/>
      <w:autoSpaceDN w:val="0"/>
      <w:adjustRightInd w:val="0"/>
      <w:spacing w:after="454" w:line="463" w:lineRule="atLeast"/>
      <w:textAlignment w:val="center"/>
    </w:pPr>
    <w:rPr>
      <w:color w:val="597FA5"/>
      <w:sz w:val="39"/>
      <w:szCs w:val="39"/>
    </w:rPr>
  </w:style>
  <w:style w:type="paragraph" w:customStyle="1" w:styleId="Heading2">
    <w:name w:val="Heading2"/>
    <w:basedOn w:val="SubTitle0"/>
    <w:qFormat/>
    <w:rsid w:val="00B26D63"/>
    <w:pPr>
      <w:numPr>
        <w:numId w:val="3"/>
      </w:numPr>
      <w:spacing w:before="240" w:after="0" w:line="240" w:lineRule="auto"/>
      <w:ind w:left="567" w:hanging="567"/>
    </w:pPr>
    <w:rPr>
      <w:color w:val="21409A"/>
      <w:sz w:val="24"/>
      <w:szCs w:val="24"/>
    </w:rPr>
  </w:style>
  <w:style w:type="paragraph" w:styleId="ListParagraph">
    <w:name w:val="List Paragraph"/>
    <w:aliases w:val="YC Bulet,lp1,Bullet List,FooterText,numbered,List Paragraph1,Paragraphe de liste1,Use Case List Paragraph Char,Bulleted Text,lp11,List Paragraph11,Table Number Paragraph,Bulletr List Paragraph,列出段落,列出段落1,Listeafsnit1,Parágrafo da Lista1,L"/>
    <w:basedOn w:val="Normal"/>
    <w:link w:val="ListParagraphChar"/>
    <w:uiPriority w:val="34"/>
    <w:qFormat/>
    <w:rsid w:val="00EA7400"/>
    <w:pPr>
      <w:ind w:left="720"/>
      <w:contextualSpacing/>
    </w:pPr>
  </w:style>
  <w:style w:type="paragraph" w:customStyle="1" w:styleId="Bulletspoint">
    <w:name w:val="Bullets point"/>
    <w:basedOn w:val="ListParagraph"/>
    <w:qFormat/>
    <w:rsid w:val="007002F2"/>
    <w:pPr>
      <w:numPr>
        <w:numId w:val="1"/>
      </w:numPr>
      <w:ind w:left="397" w:hanging="397"/>
    </w:pPr>
  </w:style>
  <w:style w:type="paragraph" w:customStyle="1" w:styleId="Copy12Num">
    <w:name w:val="Copy 12 Num"/>
    <w:basedOn w:val="Normal"/>
    <w:uiPriority w:val="99"/>
    <w:rsid w:val="00EA7400"/>
    <w:pPr>
      <w:pBdr>
        <w:right w:val="none" w:sz="0" w:space="0" w:color="auto"/>
      </w:pBdr>
      <w:tabs>
        <w:tab w:val="left" w:pos="640"/>
      </w:tabs>
      <w:suppressAutoHyphens/>
      <w:autoSpaceDE w:val="0"/>
      <w:autoSpaceDN w:val="0"/>
      <w:adjustRightInd w:val="0"/>
      <w:spacing w:after="113" w:line="400" w:lineRule="atLeast"/>
      <w:ind w:left="360" w:hanging="360"/>
      <w:textAlignment w:val="center"/>
    </w:pPr>
    <w:rPr>
      <w:sz w:val="24"/>
      <w:szCs w:val="24"/>
    </w:rPr>
  </w:style>
  <w:style w:type="paragraph" w:customStyle="1" w:styleId="Numlist">
    <w:name w:val="Num list"/>
    <w:basedOn w:val="Bulletspoint"/>
    <w:qFormat/>
    <w:rsid w:val="007002F2"/>
    <w:pPr>
      <w:numPr>
        <w:numId w:val="2"/>
      </w:numPr>
      <w:ind w:left="397" w:hanging="397"/>
    </w:pPr>
  </w:style>
  <w:style w:type="paragraph" w:customStyle="1" w:styleId="Copy12">
    <w:name w:val="Copy 12"/>
    <w:basedOn w:val="Normal"/>
    <w:uiPriority w:val="99"/>
    <w:rsid w:val="00EA7400"/>
    <w:pPr>
      <w:pBdr>
        <w:right w:val="none" w:sz="0" w:space="0" w:color="auto"/>
      </w:pBdr>
      <w:tabs>
        <w:tab w:val="left" w:pos="640"/>
      </w:tabs>
      <w:suppressAutoHyphens/>
      <w:autoSpaceDE w:val="0"/>
      <w:autoSpaceDN w:val="0"/>
      <w:adjustRightInd w:val="0"/>
      <w:spacing w:after="113" w:line="400" w:lineRule="atLeast"/>
      <w:textAlignment w:val="center"/>
    </w:pPr>
    <w:rPr>
      <w:rFonts w:hAnsiTheme="minorHAnsi"/>
      <w:sz w:val="24"/>
      <w:szCs w:val="24"/>
    </w:rPr>
  </w:style>
  <w:style w:type="paragraph" w:customStyle="1" w:styleId="BasicParagraph">
    <w:name w:val="[Basic Paragraph]"/>
    <w:basedOn w:val="Normal"/>
    <w:uiPriority w:val="99"/>
    <w:rsid w:val="004E75F0"/>
    <w:pPr>
      <w:pBdr>
        <w:right w:val="none" w:sz="0" w:space="0" w:color="auto"/>
      </w:pBdr>
      <w:autoSpaceDE w:val="0"/>
      <w:autoSpaceDN w:val="0"/>
      <w:adjustRightInd w:val="0"/>
      <w:spacing w:after="0" w:line="288" w:lineRule="auto"/>
      <w:textAlignment w:val="center"/>
    </w:pPr>
    <w:rPr>
      <w:sz w:val="24"/>
      <w:szCs w:val="24"/>
    </w:rPr>
  </w:style>
  <w:style w:type="paragraph" w:customStyle="1" w:styleId="websiteurl">
    <w:name w:val="website url"/>
    <w:basedOn w:val="BasicParagraph"/>
    <w:qFormat/>
    <w:rsid w:val="006A2501"/>
    <w:pPr>
      <w:bidi w:val="0"/>
      <w:spacing w:line="240" w:lineRule="auto"/>
    </w:pPr>
    <w:rPr>
      <w:color w:val="79889E"/>
      <w:position w:val="50"/>
    </w:rPr>
  </w:style>
  <w:style w:type="character" w:customStyle="1" w:styleId="Heading1Char">
    <w:name w:val="Heading 1 Char"/>
    <w:basedOn w:val="DefaultParagraphFont"/>
    <w:link w:val="Heading1"/>
    <w:uiPriority w:val="9"/>
    <w:rsid w:val="00203918"/>
    <w:rPr>
      <w:rFonts w:asciiTheme="majorHAnsi" w:eastAsiaTheme="majorEastAsia" w:hAnsiTheme="majorHAnsi" w:cstheme="majorBidi"/>
      <w:b/>
      <w:bCs/>
      <w:color w:val="365F91" w:themeColor="accent1" w:themeShade="BF"/>
      <w:sz w:val="28"/>
      <w:szCs w:val="28"/>
      <w:lang w:bidi="ar-YE"/>
    </w:rPr>
  </w:style>
  <w:style w:type="paragraph" w:styleId="TOCHeading">
    <w:name w:val="TOC Heading"/>
    <w:basedOn w:val="Heading1"/>
    <w:next w:val="Normal"/>
    <w:uiPriority w:val="39"/>
    <w:semiHidden/>
    <w:unhideWhenUsed/>
    <w:qFormat/>
    <w:rsid w:val="00203918"/>
    <w:pPr>
      <w:pBdr>
        <w:right w:val="none" w:sz="0" w:space="0" w:color="auto"/>
      </w:pBdr>
      <w:bidi w:val="0"/>
      <w:spacing w:line="276" w:lineRule="auto"/>
      <w:outlineLvl w:val="9"/>
    </w:pPr>
    <w:rPr>
      <w:lang w:eastAsia="ja-JP" w:bidi="ar-SA"/>
    </w:rPr>
  </w:style>
  <w:style w:type="paragraph" w:styleId="TOC1">
    <w:name w:val="toc 1"/>
    <w:basedOn w:val="Normal"/>
    <w:next w:val="Normal"/>
    <w:autoRedefine/>
    <w:uiPriority w:val="39"/>
    <w:unhideWhenUsed/>
    <w:rsid w:val="006B249E"/>
    <w:pPr>
      <w:tabs>
        <w:tab w:val="right" w:leader="dot" w:pos="9629"/>
      </w:tabs>
      <w:bidi w:val="0"/>
    </w:pPr>
    <w:rPr>
      <w:noProof/>
      <w:color w:val="365F91" w:themeColor="accent1" w:themeShade="BF"/>
      <w:lang w:val="ar-SA"/>
    </w:rPr>
  </w:style>
  <w:style w:type="paragraph" w:styleId="TOC2">
    <w:name w:val="toc 2"/>
    <w:basedOn w:val="Normal"/>
    <w:next w:val="Normal"/>
    <w:autoRedefine/>
    <w:uiPriority w:val="39"/>
    <w:unhideWhenUsed/>
    <w:rsid w:val="006B249E"/>
    <w:pPr>
      <w:tabs>
        <w:tab w:val="left" w:pos="851"/>
        <w:tab w:val="left" w:pos="4154"/>
        <w:tab w:val="right" w:leader="dot" w:pos="9629"/>
      </w:tabs>
      <w:ind w:left="1305" w:hanging="851"/>
    </w:pPr>
    <w:rPr>
      <w:color w:val="365F91" w:themeColor="accent1" w:themeShade="BF"/>
      <w:lang w:val="ar-SA"/>
    </w:rPr>
  </w:style>
  <w:style w:type="character" w:styleId="Hyperlink">
    <w:name w:val="Hyperlink"/>
    <w:basedOn w:val="DefaultParagraphFont"/>
    <w:uiPriority w:val="99"/>
    <w:unhideWhenUsed/>
    <w:rsid w:val="00203918"/>
    <w:rPr>
      <w:color w:val="0000FF" w:themeColor="hyperlink"/>
      <w:u w:val="single"/>
    </w:rPr>
  </w:style>
  <w:style w:type="table" w:styleId="TableGrid">
    <w:name w:val="Table Grid"/>
    <w:basedOn w:val="TableNormal"/>
    <w:uiPriority w:val="39"/>
    <w:rsid w:val="007B3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qFormat/>
    <w:rsid w:val="00CE0B2A"/>
    <w:pPr>
      <w:pBdr>
        <w:right w:val="none" w:sz="0" w:space="0" w:color="auto"/>
      </w:pBdr>
      <w:tabs>
        <w:tab w:val="left" w:pos="640"/>
      </w:tabs>
      <w:suppressAutoHyphens/>
      <w:autoSpaceDE w:val="0"/>
      <w:autoSpaceDN w:val="0"/>
      <w:adjustRightInd w:val="0"/>
      <w:spacing w:after="0"/>
      <w:textAlignment w:val="center"/>
    </w:pPr>
    <w:rPr>
      <w:color w:val="FFFFFF" w:themeColor="background1"/>
      <w:sz w:val="21"/>
      <w:szCs w:val="21"/>
      <w14:textOutline w14:w="9525" w14:cap="flat" w14:cmpd="sng" w14:algn="ctr">
        <w14:noFill/>
        <w14:prstDash w14:val="solid"/>
        <w14:round/>
      </w14:textOutline>
    </w:rPr>
  </w:style>
  <w:style w:type="paragraph" w:customStyle="1" w:styleId="TableSub-Title">
    <w:name w:val="Table Sub-Title"/>
    <w:basedOn w:val="Normal"/>
    <w:qFormat/>
    <w:rsid w:val="00CE0B2A"/>
    <w:pPr>
      <w:spacing w:after="0"/>
    </w:pPr>
    <w:rPr>
      <w:color w:val="404040" w:themeColor="text1" w:themeTint="BF"/>
      <w:sz w:val="24"/>
      <w:szCs w:val="24"/>
    </w:rPr>
  </w:style>
  <w:style w:type="paragraph" w:customStyle="1" w:styleId="TableNormal0">
    <w:name w:val="Table_Normal"/>
    <w:basedOn w:val="TableSub-Title"/>
    <w:qFormat/>
    <w:rsid w:val="00DE35ED"/>
  </w:style>
  <w:style w:type="paragraph" w:customStyle="1" w:styleId="HeaderArabic">
    <w:name w:val="Header Arabic"/>
    <w:qFormat/>
    <w:rsid w:val="00BA7D84"/>
    <w:pPr>
      <w:spacing w:after="0" w:line="240" w:lineRule="auto"/>
    </w:pPr>
    <w:rPr>
      <w:rFonts w:ascii="Sakkal Majalla" w:eastAsiaTheme="minorEastAsia" w:hAnsi="Sakkal Majalla" w:cs="Sakkal Majalla"/>
      <w:color w:val="000000" w:themeColor="text1"/>
      <w:sz w:val="24"/>
      <w:szCs w:val="24"/>
      <w:lang w:eastAsia="ja-JP"/>
    </w:rPr>
  </w:style>
  <w:style w:type="paragraph" w:styleId="TOC3">
    <w:name w:val="toc 3"/>
    <w:basedOn w:val="Normal"/>
    <w:next w:val="Normal"/>
    <w:autoRedefine/>
    <w:uiPriority w:val="39"/>
    <w:unhideWhenUsed/>
    <w:rsid w:val="00112213"/>
    <w:pPr>
      <w:bidi w:val="0"/>
      <w:ind w:left="400"/>
    </w:pPr>
  </w:style>
  <w:style w:type="paragraph" w:styleId="TOC4">
    <w:name w:val="toc 4"/>
    <w:basedOn w:val="Normal"/>
    <w:next w:val="Normal"/>
    <w:autoRedefine/>
    <w:uiPriority w:val="39"/>
    <w:unhideWhenUsed/>
    <w:rsid w:val="00112213"/>
    <w:pPr>
      <w:bidi w:val="0"/>
      <w:ind w:left="600"/>
    </w:pPr>
  </w:style>
  <w:style w:type="paragraph" w:styleId="TOC5">
    <w:name w:val="toc 5"/>
    <w:basedOn w:val="Normal"/>
    <w:next w:val="Normal"/>
    <w:autoRedefine/>
    <w:uiPriority w:val="39"/>
    <w:unhideWhenUsed/>
    <w:rsid w:val="00112213"/>
    <w:pPr>
      <w:bidi w:val="0"/>
      <w:ind w:left="800"/>
    </w:pPr>
  </w:style>
  <w:style w:type="paragraph" w:styleId="TOC6">
    <w:name w:val="toc 6"/>
    <w:basedOn w:val="Normal"/>
    <w:next w:val="Normal"/>
    <w:autoRedefine/>
    <w:uiPriority w:val="39"/>
    <w:unhideWhenUsed/>
    <w:rsid w:val="00112213"/>
    <w:pPr>
      <w:bidi w:val="0"/>
      <w:ind w:left="1000"/>
    </w:pPr>
  </w:style>
  <w:style w:type="paragraph" w:styleId="TOC7">
    <w:name w:val="toc 7"/>
    <w:basedOn w:val="Normal"/>
    <w:next w:val="Normal"/>
    <w:autoRedefine/>
    <w:uiPriority w:val="39"/>
    <w:unhideWhenUsed/>
    <w:rsid w:val="00112213"/>
    <w:pPr>
      <w:bidi w:val="0"/>
      <w:ind w:left="1200"/>
    </w:pPr>
  </w:style>
  <w:style w:type="paragraph" w:styleId="TOC8">
    <w:name w:val="toc 8"/>
    <w:basedOn w:val="Normal"/>
    <w:next w:val="Normal"/>
    <w:autoRedefine/>
    <w:uiPriority w:val="39"/>
    <w:unhideWhenUsed/>
    <w:rsid w:val="00112213"/>
    <w:pPr>
      <w:bidi w:val="0"/>
      <w:ind w:left="1400"/>
    </w:pPr>
  </w:style>
  <w:style w:type="paragraph" w:styleId="TOC9">
    <w:name w:val="toc 9"/>
    <w:basedOn w:val="Normal"/>
    <w:next w:val="Normal"/>
    <w:autoRedefine/>
    <w:uiPriority w:val="39"/>
    <w:unhideWhenUsed/>
    <w:rsid w:val="00112213"/>
    <w:pPr>
      <w:bidi w:val="0"/>
      <w:ind w:left="1600"/>
    </w:pPr>
  </w:style>
  <w:style w:type="paragraph" w:styleId="NormalWeb">
    <w:name w:val="Normal (Web)"/>
    <w:basedOn w:val="Normal"/>
    <w:uiPriority w:val="99"/>
    <w:semiHidden/>
    <w:unhideWhenUsed/>
    <w:rsid w:val="00F94CEC"/>
    <w:rPr>
      <w:sz w:val="24"/>
      <w:szCs w:val="24"/>
    </w:rPr>
  </w:style>
  <w:style w:type="character" w:styleId="CommentReference">
    <w:name w:val="annotation reference"/>
    <w:basedOn w:val="DefaultParagraphFont"/>
    <w:uiPriority w:val="99"/>
    <w:semiHidden/>
    <w:unhideWhenUsed/>
    <w:rsid w:val="00B82DAB"/>
    <w:rPr>
      <w:sz w:val="16"/>
      <w:szCs w:val="16"/>
    </w:rPr>
  </w:style>
  <w:style w:type="paragraph" w:styleId="CommentText">
    <w:name w:val="annotation text"/>
    <w:basedOn w:val="Normal"/>
    <w:link w:val="CommentTextChar"/>
    <w:uiPriority w:val="99"/>
    <w:unhideWhenUsed/>
    <w:rsid w:val="00B82DAB"/>
    <w:pPr>
      <w:pBdr>
        <w:right w:val="none" w:sz="0" w:space="0" w:color="auto"/>
      </w:pBdr>
      <w:bidi w:val="0"/>
      <w:spacing w:after="160"/>
    </w:pPr>
    <w:rPr>
      <w:rFonts w:asciiTheme="minorHAnsi" w:hAnsiTheme="minorHAnsi" w:cstheme="minorBidi"/>
      <w:color w:val="auto"/>
      <w:lang w:bidi="ar-SA"/>
    </w:rPr>
  </w:style>
  <w:style w:type="character" w:customStyle="1" w:styleId="CommentTextChar">
    <w:name w:val="Comment Text Char"/>
    <w:basedOn w:val="DefaultParagraphFont"/>
    <w:link w:val="CommentText"/>
    <w:uiPriority w:val="99"/>
    <w:rsid w:val="00B82DAB"/>
    <w:rPr>
      <w:sz w:val="20"/>
      <w:szCs w:val="20"/>
    </w:rPr>
  </w:style>
  <w:style w:type="paragraph" w:styleId="CommentSubject">
    <w:name w:val="annotation subject"/>
    <w:basedOn w:val="CommentText"/>
    <w:next w:val="CommentText"/>
    <w:link w:val="CommentSubjectChar"/>
    <w:uiPriority w:val="99"/>
    <w:semiHidden/>
    <w:unhideWhenUsed/>
    <w:rsid w:val="00B82DAB"/>
    <w:rPr>
      <w:b/>
      <w:bCs/>
    </w:rPr>
  </w:style>
  <w:style w:type="character" w:customStyle="1" w:styleId="CommentSubjectChar">
    <w:name w:val="Comment Subject Char"/>
    <w:basedOn w:val="CommentTextChar"/>
    <w:link w:val="CommentSubject"/>
    <w:uiPriority w:val="99"/>
    <w:semiHidden/>
    <w:rsid w:val="00B82DAB"/>
    <w:rPr>
      <w:b/>
      <w:bCs/>
      <w:sz w:val="20"/>
      <w:szCs w:val="20"/>
    </w:rPr>
  </w:style>
  <w:style w:type="table" w:styleId="TableGridLight">
    <w:name w:val="Grid Table Light"/>
    <w:basedOn w:val="TableNormal"/>
    <w:uiPriority w:val="40"/>
    <w:rsid w:val="00B82D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semiHidden/>
    <w:unhideWhenUsed/>
    <w:rsid w:val="00B82DAB"/>
    <w:pPr>
      <w:pBdr>
        <w:right w:val="none" w:sz="0" w:space="0" w:color="auto"/>
      </w:pBdr>
      <w:bidi w:val="0"/>
      <w:spacing w:after="0"/>
    </w:pPr>
    <w:rPr>
      <w:rFonts w:cstheme="minorBidi"/>
      <w:color w:val="auto"/>
      <w:lang w:bidi="ar-SA"/>
    </w:rPr>
  </w:style>
  <w:style w:type="character" w:customStyle="1" w:styleId="HTMLPreformattedChar">
    <w:name w:val="HTML Preformatted Char"/>
    <w:basedOn w:val="DefaultParagraphFont"/>
    <w:link w:val="HTMLPreformatted"/>
    <w:uiPriority w:val="99"/>
    <w:semiHidden/>
    <w:rsid w:val="00B82DAB"/>
    <w:rPr>
      <w:rFonts w:ascii="Sakkal Majalla" w:hAnsi="Sakkal Majalla"/>
      <w:sz w:val="20"/>
      <w:szCs w:val="20"/>
    </w:rPr>
  </w:style>
  <w:style w:type="character" w:styleId="PlaceholderText">
    <w:name w:val="Placeholder Text"/>
    <w:basedOn w:val="DefaultParagraphFont"/>
    <w:uiPriority w:val="99"/>
    <w:semiHidden/>
    <w:rsid w:val="00FD3DEF"/>
    <w:rPr>
      <w:color w:val="808080"/>
    </w:rPr>
  </w:style>
  <w:style w:type="paragraph" w:styleId="Revision">
    <w:name w:val="Revision"/>
    <w:hidden/>
    <w:uiPriority w:val="99"/>
    <w:semiHidden/>
    <w:rsid w:val="007529F3"/>
    <w:pPr>
      <w:spacing w:after="0" w:line="240" w:lineRule="auto"/>
    </w:pPr>
    <w:rPr>
      <w:rFonts w:ascii="Sakkal Majalla" w:hAnsi="Sakkal Majalla" w:cs="Sakkal Majalla"/>
      <w:color w:val="000000"/>
      <w:sz w:val="20"/>
      <w:szCs w:val="20"/>
      <w:lang w:bidi="ar-YE"/>
    </w:rPr>
  </w:style>
  <w:style w:type="character" w:customStyle="1" w:styleId="y2iqfc">
    <w:name w:val="y2iqfc"/>
    <w:basedOn w:val="DefaultParagraphFont"/>
    <w:rsid w:val="009C270F"/>
  </w:style>
  <w:style w:type="character" w:customStyle="1" w:styleId="Heading5Char">
    <w:name w:val="Heading 5 Char"/>
    <w:basedOn w:val="DefaultParagraphFont"/>
    <w:link w:val="Heading5"/>
    <w:uiPriority w:val="9"/>
    <w:semiHidden/>
    <w:rsid w:val="00867789"/>
    <w:rPr>
      <w:rFonts w:asciiTheme="majorHAnsi" w:eastAsiaTheme="majorEastAsia" w:hAnsiTheme="majorHAnsi" w:cstheme="majorBidi"/>
      <w:color w:val="365F91" w:themeColor="accent1" w:themeShade="BF"/>
      <w:sz w:val="20"/>
      <w:szCs w:val="20"/>
      <w:lang w:bidi="ar-YE"/>
    </w:rPr>
  </w:style>
  <w:style w:type="paragraph" w:styleId="BlockText">
    <w:name w:val="Block Text"/>
    <w:basedOn w:val="Normal"/>
    <w:rsid w:val="00867789"/>
    <w:pPr>
      <w:pBdr>
        <w:right w:val="none" w:sz="0" w:space="0" w:color="auto"/>
      </w:pBdr>
      <w:bidi w:val="0"/>
      <w:spacing w:after="0"/>
    </w:pPr>
    <w:rPr>
      <w:rFonts w:eastAsia="Sakkal Majalla"/>
      <w:color w:val="auto"/>
      <w:sz w:val="24"/>
      <w:szCs w:val="24"/>
      <w:lang w:eastAsia="zh-CN" w:bidi="ar-SA"/>
    </w:rPr>
  </w:style>
  <w:style w:type="paragraph" w:customStyle="1" w:styleId="TitleofDoc">
    <w:name w:val="Title of Doc"/>
    <w:basedOn w:val="Heading4"/>
    <w:rsid w:val="00867789"/>
    <w:pPr>
      <w:keepNext w:val="0"/>
      <w:keepLines w:val="0"/>
      <w:pBdr>
        <w:top w:val="single" w:sz="6" w:space="1" w:color="auto"/>
        <w:right w:val="none" w:sz="0" w:space="0" w:color="auto"/>
      </w:pBdr>
      <w:bidi w:val="0"/>
      <w:spacing w:before="0" w:after="240"/>
    </w:pPr>
    <w:rPr>
      <w:rFonts w:ascii="Sakkal Majalla" w:eastAsia="Sakkal Majalla" w:hAnsi="Sakkal Majalla" w:cs="Sakkal Majalla"/>
      <w:b/>
      <w:bCs/>
      <w:i w:val="0"/>
      <w:iCs w:val="0"/>
      <w:color w:val="000080"/>
      <w:sz w:val="40"/>
      <w:szCs w:val="40"/>
      <w:lang w:eastAsia="zh-CN" w:bidi="ar-SA"/>
    </w:rPr>
  </w:style>
  <w:style w:type="character" w:customStyle="1" w:styleId="Heading4Char">
    <w:name w:val="Heading 4 Char"/>
    <w:basedOn w:val="DefaultParagraphFont"/>
    <w:link w:val="Heading4"/>
    <w:uiPriority w:val="9"/>
    <w:semiHidden/>
    <w:rsid w:val="00867789"/>
    <w:rPr>
      <w:rFonts w:asciiTheme="majorHAnsi" w:eastAsiaTheme="majorEastAsia" w:hAnsiTheme="majorHAnsi" w:cstheme="majorBidi"/>
      <w:i/>
      <w:iCs/>
      <w:color w:val="365F91" w:themeColor="accent1" w:themeShade="BF"/>
      <w:sz w:val="20"/>
      <w:szCs w:val="20"/>
      <w:lang w:bidi="ar-YE"/>
    </w:rPr>
  </w:style>
  <w:style w:type="character" w:customStyle="1" w:styleId="Heading2Char">
    <w:name w:val="Heading 2 Char"/>
    <w:basedOn w:val="DefaultParagraphFont"/>
    <w:link w:val="Heading20"/>
    <w:uiPriority w:val="9"/>
    <w:semiHidden/>
    <w:rsid w:val="00636131"/>
    <w:rPr>
      <w:rFonts w:asciiTheme="majorHAnsi" w:eastAsiaTheme="majorEastAsia" w:hAnsiTheme="majorHAnsi" w:cstheme="majorBidi"/>
      <w:color w:val="365F91" w:themeColor="accent1" w:themeShade="BF"/>
      <w:sz w:val="26"/>
      <w:szCs w:val="26"/>
      <w:lang w:bidi="ar-YE"/>
    </w:rPr>
  </w:style>
  <w:style w:type="table" w:customStyle="1" w:styleId="TableGrid1">
    <w:name w:val="Table Grid1"/>
    <w:basedOn w:val="TableNormal"/>
    <w:next w:val="TableGrid"/>
    <w:uiPriority w:val="39"/>
    <w:rsid w:val="00636131"/>
    <w:pPr>
      <w:spacing w:after="0" w:line="240" w:lineRule="auto"/>
    </w:pPr>
    <w:rPr>
      <w:rFonts w:ascii="Sakkal Majalla" w:eastAsia="Sakkal Majalla" w:hAnsi="Sakkal Majalla" w:cs="Sakkal Majalla"/>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6D6736"/>
    <w:pPr>
      <w:pBdr>
        <w:right w:val="none" w:sz="0" w:space="0" w:color="auto"/>
      </w:pBdr>
      <w:bidi w:val="0"/>
      <w:spacing w:before="100" w:beforeAutospacing="1" w:after="100" w:afterAutospacing="1"/>
    </w:pPr>
    <w:rPr>
      <w:rFonts w:ascii="Times New Roman" w:eastAsia="Times New Roman" w:hAnsi="Times New Roman" w:cs="Times New Roman"/>
      <w:color w:val="auto"/>
      <w:sz w:val="24"/>
      <w:szCs w:val="24"/>
      <w:lang w:bidi="ar-SA"/>
    </w:rPr>
  </w:style>
  <w:style w:type="character" w:customStyle="1" w:styleId="cf01">
    <w:name w:val="cf01"/>
    <w:basedOn w:val="DefaultParagraphFont"/>
    <w:rsid w:val="006D6736"/>
    <w:rPr>
      <w:rFonts w:ascii="Tahoma" w:hAnsi="Tahoma" w:cs="Tahoma" w:hint="default"/>
      <w:sz w:val="18"/>
      <w:szCs w:val="18"/>
    </w:rPr>
  </w:style>
  <w:style w:type="character" w:customStyle="1" w:styleId="ListParagraphChar">
    <w:name w:val="List Paragraph Char"/>
    <w:aliases w:val="YC Bulet Char,lp1 Char,Bullet List Char,FooterText Char,numbered Char,List Paragraph1 Char,Paragraphe de liste1 Char,Use Case List Paragraph Char Char,Bulleted Text Char,lp11 Char,List Paragraph11 Char,Table Number Paragraph Char"/>
    <w:basedOn w:val="DefaultParagraphFont"/>
    <w:link w:val="ListParagraph"/>
    <w:uiPriority w:val="34"/>
    <w:qFormat/>
    <w:rsid w:val="008805FC"/>
    <w:rPr>
      <w:rFonts w:ascii="Sakkal Majalla" w:hAnsi="Sakkal Majalla" w:cs="Sakkal Majalla"/>
      <w:color w:val="000000"/>
      <w:sz w:val="20"/>
      <w:szCs w:val="20"/>
      <w:lang w:bidi="ar-YE"/>
    </w:rPr>
  </w:style>
  <w:style w:type="character" w:styleId="UnresolvedMention">
    <w:name w:val="Unresolved Mention"/>
    <w:basedOn w:val="DefaultParagraphFont"/>
    <w:uiPriority w:val="99"/>
    <w:semiHidden/>
    <w:unhideWhenUsed/>
    <w:rsid w:val="00C22FB6"/>
    <w:rPr>
      <w:color w:val="605E5C"/>
      <w:shd w:val="clear" w:color="auto" w:fill="E1DFDD"/>
    </w:rPr>
  </w:style>
  <w:style w:type="paragraph" w:styleId="Title">
    <w:name w:val="Title"/>
    <w:basedOn w:val="Normal"/>
    <w:next w:val="Normal"/>
    <w:link w:val="TitleChar"/>
    <w:uiPriority w:val="10"/>
    <w:qFormat/>
    <w:rsid w:val="00191BDA"/>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91BDA"/>
    <w:rPr>
      <w:rFonts w:asciiTheme="majorHAnsi" w:eastAsiaTheme="majorEastAsia" w:hAnsiTheme="majorHAnsi" w:cstheme="majorBidi"/>
      <w:spacing w:val="-10"/>
      <w:kern w:val="28"/>
      <w:sz w:val="56"/>
      <w:szCs w:val="56"/>
      <w:lang w:bidi="ar-YE"/>
    </w:rPr>
  </w:style>
  <w:style w:type="character" w:styleId="SubtleEmphasis">
    <w:name w:val="Subtle Emphasis"/>
    <w:basedOn w:val="DefaultParagraphFont"/>
    <w:uiPriority w:val="19"/>
    <w:qFormat/>
    <w:rsid w:val="00191BDA"/>
    <w:rPr>
      <w:i/>
      <w:iCs/>
      <w:color w:val="404040" w:themeColor="text1" w:themeTint="BF"/>
    </w:rPr>
  </w:style>
  <w:style w:type="character" w:customStyle="1" w:styleId="Heading3Char">
    <w:name w:val="Heading 3 Char"/>
    <w:basedOn w:val="DefaultParagraphFont"/>
    <w:link w:val="Heading3"/>
    <w:uiPriority w:val="9"/>
    <w:semiHidden/>
    <w:rsid w:val="00815005"/>
    <w:rPr>
      <w:rFonts w:asciiTheme="majorHAnsi" w:eastAsiaTheme="majorEastAsia" w:hAnsiTheme="majorHAnsi" w:cstheme="majorBidi"/>
      <w:color w:val="243F60" w:themeColor="accent1" w:themeShade="7F"/>
      <w:sz w:val="24"/>
      <w:szCs w:val="24"/>
      <w:lang w:bidi="ar-YE"/>
    </w:rPr>
  </w:style>
  <w:style w:type="character" w:customStyle="1" w:styleId="ui-provider">
    <w:name w:val="ui-provider"/>
    <w:basedOn w:val="DefaultParagraphFont"/>
    <w:rsid w:val="00253E22"/>
  </w:style>
  <w:style w:type="character" w:styleId="Emphasis">
    <w:name w:val="Emphasis"/>
    <w:basedOn w:val="DefaultParagraphFont"/>
    <w:uiPriority w:val="20"/>
    <w:qFormat/>
    <w:rsid w:val="00253E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7009">
      <w:bodyDiv w:val="1"/>
      <w:marLeft w:val="0"/>
      <w:marRight w:val="0"/>
      <w:marTop w:val="0"/>
      <w:marBottom w:val="0"/>
      <w:divBdr>
        <w:top w:val="none" w:sz="0" w:space="0" w:color="auto"/>
        <w:left w:val="none" w:sz="0" w:space="0" w:color="auto"/>
        <w:bottom w:val="none" w:sz="0" w:space="0" w:color="auto"/>
        <w:right w:val="none" w:sz="0" w:space="0" w:color="auto"/>
      </w:divBdr>
      <w:divsChild>
        <w:div w:id="1343820338">
          <w:marLeft w:val="0"/>
          <w:marRight w:val="0"/>
          <w:marTop w:val="0"/>
          <w:marBottom w:val="0"/>
          <w:divBdr>
            <w:top w:val="none" w:sz="0" w:space="0" w:color="auto"/>
            <w:left w:val="none" w:sz="0" w:space="0" w:color="auto"/>
            <w:bottom w:val="none" w:sz="0" w:space="0" w:color="auto"/>
            <w:right w:val="none" w:sz="0" w:space="0" w:color="auto"/>
          </w:divBdr>
          <w:divsChild>
            <w:div w:id="1994096321">
              <w:marLeft w:val="0"/>
              <w:marRight w:val="0"/>
              <w:marTop w:val="0"/>
              <w:marBottom w:val="0"/>
              <w:divBdr>
                <w:top w:val="none" w:sz="0" w:space="0" w:color="auto"/>
                <w:left w:val="none" w:sz="0" w:space="0" w:color="auto"/>
                <w:bottom w:val="none" w:sz="0" w:space="0" w:color="auto"/>
                <w:right w:val="none" w:sz="0" w:space="0" w:color="auto"/>
              </w:divBdr>
              <w:divsChild>
                <w:div w:id="2091272260">
                  <w:marLeft w:val="0"/>
                  <w:marRight w:val="0"/>
                  <w:marTop w:val="0"/>
                  <w:marBottom w:val="0"/>
                  <w:divBdr>
                    <w:top w:val="none" w:sz="0" w:space="0" w:color="auto"/>
                    <w:left w:val="none" w:sz="0" w:space="0" w:color="auto"/>
                    <w:bottom w:val="none" w:sz="0" w:space="0" w:color="auto"/>
                    <w:right w:val="none" w:sz="0" w:space="0" w:color="auto"/>
                  </w:divBdr>
                  <w:divsChild>
                    <w:div w:id="740060564">
                      <w:marLeft w:val="0"/>
                      <w:marRight w:val="0"/>
                      <w:marTop w:val="0"/>
                      <w:marBottom w:val="0"/>
                      <w:divBdr>
                        <w:top w:val="none" w:sz="0" w:space="0" w:color="auto"/>
                        <w:left w:val="none" w:sz="0" w:space="0" w:color="auto"/>
                        <w:bottom w:val="none" w:sz="0" w:space="0" w:color="auto"/>
                        <w:right w:val="none" w:sz="0" w:space="0" w:color="auto"/>
                      </w:divBdr>
                      <w:divsChild>
                        <w:div w:id="1815952272">
                          <w:marLeft w:val="0"/>
                          <w:marRight w:val="0"/>
                          <w:marTop w:val="0"/>
                          <w:marBottom w:val="0"/>
                          <w:divBdr>
                            <w:top w:val="none" w:sz="0" w:space="0" w:color="auto"/>
                            <w:left w:val="none" w:sz="0" w:space="0" w:color="auto"/>
                            <w:bottom w:val="none" w:sz="0" w:space="0" w:color="auto"/>
                            <w:right w:val="none" w:sz="0" w:space="0" w:color="auto"/>
                          </w:divBdr>
                          <w:divsChild>
                            <w:div w:id="204605497">
                              <w:marLeft w:val="0"/>
                              <w:marRight w:val="0"/>
                              <w:marTop w:val="0"/>
                              <w:marBottom w:val="0"/>
                              <w:divBdr>
                                <w:top w:val="none" w:sz="0" w:space="0" w:color="auto"/>
                                <w:left w:val="none" w:sz="0" w:space="0" w:color="auto"/>
                                <w:bottom w:val="none" w:sz="0" w:space="0" w:color="auto"/>
                                <w:right w:val="none" w:sz="0" w:space="0" w:color="auto"/>
                              </w:divBdr>
                              <w:divsChild>
                                <w:div w:id="1024671472">
                                  <w:marLeft w:val="0"/>
                                  <w:marRight w:val="0"/>
                                  <w:marTop w:val="0"/>
                                  <w:marBottom w:val="0"/>
                                  <w:divBdr>
                                    <w:top w:val="none" w:sz="0" w:space="0" w:color="auto"/>
                                    <w:left w:val="none" w:sz="0" w:space="0" w:color="auto"/>
                                    <w:bottom w:val="none" w:sz="0" w:space="0" w:color="auto"/>
                                    <w:right w:val="none" w:sz="0" w:space="0" w:color="auto"/>
                                  </w:divBdr>
                                  <w:divsChild>
                                    <w:div w:id="707990040">
                                      <w:marLeft w:val="0"/>
                                      <w:marRight w:val="0"/>
                                      <w:marTop w:val="0"/>
                                      <w:marBottom w:val="0"/>
                                      <w:divBdr>
                                        <w:top w:val="none" w:sz="0" w:space="0" w:color="auto"/>
                                        <w:left w:val="none" w:sz="0" w:space="0" w:color="auto"/>
                                        <w:bottom w:val="none" w:sz="0" w:space="0" w:color="auto"/>
                                        <w:right w:val="none" w:sz="0" w:space="0" w:color="auto"/>
                                      </w:divBdr>
                                      <w:divsChild>
                                        <w:div w:id="423115437">
                                          <w:marLeft w:val="0"/>
                                          <w:marRight w:val="0"/>
                                          <w:marTop w:val="0"/>
                                          <w:marBottom w:val="0"/>
                                          <w:divBdr>
                                            <w:top w:val="none" w:sz="0" w:space="0" w:color="auto"/>
                                            <w:left w:val="none" w:sz="0" w:space="0" w:color="auto"/>
                                            <w:bottom w:val="none" w:sz="0" w:space="0" w:color="auto"/>
                                            <w:right w:val="none" w:sz="0" w:space="0" w:color="auto"/>
                                          </w:divBdr>
                                          <w:divsChild>
                                            <w:div w:id="1360281091">
                                              <w:marLeft w:val="0"/>
                                              <w:marRight w:val="0"/>
                                              <w:marTop w:val="0"/>
                                              <w:marBottom w:val="0"/>
                                              <w:divBdr>
                                                <w:top w:val="none" w:sz="0" w:space="0" w:color="auto"/>
                                                <w:left w:val="none" w:sz="0" w:space="0" w:color="auto"/>
                                                <w:bottom w:val="none" w:sz="0" w:space="0" w:color="auto"/>
                                                <w:right w:val="none" w:sz="0" w:space="0" w:color="auto"/>
                                              </w:divBdr>
                                              <w:divsChild>
                                                <w:div w:id="332488499">
                                                  <w:marLeft w:val="0"/>
                                                  <w:marRight w:val="0"/>
                                                  <w:marTop w:val="0"/>
                                                  <w:marBottom w:val="0"/>
                                                  <w:divBdr>
                                                    <w:top w:val="none" w:sz="0" w:space="0" w:color="auto"/>
                                                    <w:left w:val="none" w:sz="0" w:space="0" w:color="auto"/>
                                                    <w:bottom w:val="none" w:sz="0" w:space="0" w:color="auto"/>
                                                    <w:right w:val="none" w:sz="0" w:space="0" w:color="auto"/>
                                                  </w:divBdr>
                                                  <w:divsChild>
                                                    <w:div w:id="11103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3601">
                                          <w:marLeft w:val="0"/>
                                          <w:marRight w:val="0"/>
                                          <w:marTop w:val="0"/>
                                          <w:marBottom w:val="0"/>
                                          <w:divBdr>
                                            <w:top w:val="none" w:sz="0" w:space="0" w:color="auto"/>
                                            <w:left w:val="none" w:sz="0" w:space="0" w:color="auto"/>
                                            <w:bottom w:val="none" w:sz="0" w:space="0" w:color="auto"/>
                                            <w:right w:val="none" w:sz="0" w:space="0" w:color="auto"/>
                                          </w:divBdr>
                                          <w:divsChild>
                                            <w:div w:id="77219232">
                                              <w:marLeft w:val="0"/>
                                              <w:marRight w:val="0"/>
                                              <w:marTop w:val="0"/>
                                              <w:marBottom w:val="0"/>
                                              <w:divBdr>
                                                <w:top w:val="none" w:sz="0" w:space="0" w:color="auto"/>
                                                <w:left w:val="none" w:sz="0" w:space="0" w:color="auto"/>
                                                <w:bottom w:val="none" w:sz="0" w:space="0" w:color="auto"/>
                                                <w:right w:val="none" w:sz="0" w:space="0" w:color="auto"/>
                                              </w:divBdr>
                                              <w:divsChild>
                                                <w:div w:id="2553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495884">
          <w:marLeft w:val="0"/>
          <w:marRight w:val="0"/>
          <w:marTop w:val="0"/>
          <w:marBottom w:val="0"/>
          <w:divBdr>
            <w:top w:val="none" w:sz="0" w:space="0" w:color="auto"/>
            <w:left w:val="none" w:sz="0" w:space="0" w:color="auto"/>
            <w:bottom w:val="none" w:sz="0" w:space="0" w:color="auto"/>
            <w:right w:val="none" w:sz="0" w:space="0" w:color="auto"/>
          </w:divBdr>
          <w:divsChild>
            <w:div w:id="2112892643">
              <w:marLeft w:val="0"/>
              <w:marRight w:val="0"/>
              <w:marTop w:val="0"/>
              <w:marBottom w:val="0"/>
              <w:divBdr>
                <w:top w:val="none" w:sz="0" w:space="0" w:color="auto"/>
                <w:left w:val="none" w:sz="0" w:space="0" w:color="auto"/>
                <w:bottom w:val="none" w:sz="0" w:space="0" w:color="auto"/>
                <w:right w:val="none" w:sz="0" w:space="0" w:color="auto"/>
              </w:divBdr>
              <w:divsChild>
                <w:div w:id="2131782113">
                  <w:marLeft w:val="0"/>
                  <w:marRight w:val="0"/>
                  <w:marTop w:val="0"/>
                  <w:marBottom w:val="0"/>
                  <w:divBdr>
                    <w:top w:val="none" w:sz="0" w:space="0" w:color="auto"/>
                    <w:left w:val="none" w:sz="0" w:space="0" w:color="auto"/>
                    <w:bottom w:val="none" w:sz="0" w:space="0" w:color="auto"/>
                    <w:right w:val="none" w:sz="0" w:space="0" w:color="auto"/>
                  </w:divBdr>
                  <w:divsChild>
                    <w:div w:id="475533463">
                      <w:marLeft w:val="0"/>
                      <w:marRight w:val="0"/>
                      <w:marTop w:val="0"/>
                      <w:marBottom w:val="0"/>
                      <w:divBdr>
                        <w:top w:val="none" w:sz="0" w:space="0" w:color="auto"/>
                        <w:left w:val="none" w:sz="0" w:space="0" w:color="auto"/>
                        <w:bottom w:val="none" w:sz="0" w:space="0" w:color="auto"/>
                        <w:right w:val="none" w:sz="0" w:space="0" w:color="auto"/>
                      </w:divBdr>
                      <w:divsChild>
                        <w:div w:id="3257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1477">
      <w:bodyDiv w:val="1"/>
      <w:marLeft w:val="0"/>
      <w:marRight w:val="0"/>
      <w:marTop w:val="0"/>
      <w:marBottom w:val="0"/>
      <w:divBdr>
        <w:top w:val="none" w:sz="0" w:space="0" w:color="auto"/>
        <w:left w:val="none" w:sz="0" w:space="0" w:color="auto"/>
        <w:bottom w:val="none" w:sz="0" w:space="0" w:color="auto"/>
        <w:right w:val="none" w:sz="0" w:space="0" w:color="auto"/>
      </w:divBdr>
    </w:div>
    <w:div w:id="13843482">
      <w:bodyDiv w:val="1"/>
      <w:marLeft w:val="0"/>
      <w:marRight w:val="0"/>
      <w:marTop w:val="0"/>
      <w:marBottom w:val="0"/>
      <w:divBdr>
        <w:top w:val="none" w:sz="0" w:space="0" w:color="auto"/>
        <w:left w:val="none" w:sz="0" w:space="0" w:color="auto"/>
        <w:bottom w:val="none" w:sz="0" w:space="0" w:color="auto"/>
        <w:right w:val="none" w:sz="0" w:space="0" w:color="auto"/>
      </w:divBdr>
    </w:div>
    <w:div w:id="39133250">
      <w:bodyDiv w:val="1"/>
      <w:marLeft w:val="0"/>
      <w:marRight w:val="0"/>
      <w:marTop w:val="0"/>
      <w:marBottom w:val="0"/>
      <w:divBdr>
        <w:top w:val="none" w:sz="0" w:space="0" w:color="auto"/>
        <w:left w:val="none" w:sz="0" w:space="0" w:color="auto"/>
        <w:bottom w:val="none" w:sz="0" w:space="0" w:color="auto"/>
        <w:right w:val="none" w:sz="0" w:space="0" w:color="auto"/>
      </w:divBdr>
    </w:div>
    <w:div w:id="48115999">
      <w:bodyDiv w:val="1"/>
      <w:marLeft w:val="0"/>
      <w:marRight w:val="0"/>
      <w:marTop w:val="0"/>
      <w:marBottom w:val="0"/>
      <w:divBdr>
        <w:top w:val="none" w:sz="0" w:space="0" w:color="auto"/>
        <w:left w:val="none" w:sz="0" w:space="0" w:color="auto"/>
        <w:bottom w:val="none" w:sz="0" w:space="0" w:color="auto"/>
        <w:right w:val="none" w:sz="0" w:space="0" w:color="auto"/>
      </w:divBdr>
    </w:div>
    <w:div w:id="54668759">
      <w:bodyDiv w:val="1"/>
      <w:marLeft w:val="0"/>
      <w:marRight w:val="0"/>
      <w:marTop w:val="0"/>
      <w:marBottom w:val="0"/>
      <w:divBdr>
        <w:top w:val="none" w:sz="0" w:space="0" w:color="auto"/>
        <w:left w:val="none" w:sz="0" w:space="0" w:color="auto"/>
        <w:bottom w:val="none" w:sz="0" w:space="0" w:color="auto"/>
        <w:right w:val="none" w:sz="0" w:space="0" w:color="auto"/>
      </w:divBdr>
    </w:div>
    <w:div w:id="56048918">
      <w:bodyDiv w:val="1"/>
      <w:marLeft w:val="0"/>
      <w:marRight w:val="0"/>
      <w:marTop w:val="0"/>
      <w:marBottom w:val="0"/>
      <w:divBdr>
        <w:top w:val="none" w:sz="0" w:space="0" w:color="auto"/>
        <w:left w:val="none" w:sz="0" w:space="0" w:color="auto"/>
        <w:bottom w:val="none" w:sz="0" w:space="0" w:color="auto"/>
        <w:right w:val="none" w:sz="0" w:space="0" w:color="auto"/>
      </w:divBdr>
    </w:div>
    <w:div w:id="60444438">
      <w:bodyDiv w:val="1"/>
      <w:marLeft w:val="0"/>
      <w:marRight w:val="0"/>
      <w:marTop w:val="0"/>
      <w:marBottom w:val="0"/>
      <w:divBdr>
        <w:top w:val="none" w:sz="0" w:space="0" w:color="auto"/>
        <w:left w:val="none" w:sz="0" w:space="0" w:color="auto"/>
        <w:bottom w:val="none" w:sz="0" w:space="0" w:color="auto"/>
        <w:right w:val="none" w:sz="0" w:space="0" w:color="auto"/>
      </w:divBdr>
    </w:div>
    <w:div w:id="61493089">
      <w:bodyDiv w:val="1"/>
      <w:marLeft w:val="0"/>
      <w:marRight w:val="0"/>
      <w:marTop w:val="0"/>
      <w:marBottom w:val="0"/>
      <w:divBdr>
        <w:top w:val="none" w:sz="0" w:space="0" w:color="auto"/>
        <w:left w:val="none" w:sz="0" w:space="0" w:color="auto"/>
        <w:bottom w:val="none" w:sz="0" w:space="0" w:color="auto"/>
        <w:right w:val="none" w:sz="0" w:space="0" w:color="auto"/>
      </w:divBdr>
    </w:div>
    <w:div w:id="80180441">
      <w:bodyDiv w:val="1"/>
      <w:marLeft w:val="0"/>
      <w:marRight w:val="0"/>
      <w:marTop w:val="0"/>
      <w:marBottom w:val="0"/>
      <w:divBdr>
        <w:top w:val="none" w:sz="0" w:space="0" w:color="auto"/>
        <w:left w:val="none" w:sz="0" w:space="0" w:color="auto"/>
        <w:bottom w:val="none" w:sz="0" w:space="0" w:color="auto"/>
        <w:right w:val="none" w:sz="0" w:space="0" w:color="auto"/>
      </w:divBdr>
    </w:div>
    <w:div w:id="83577622">
      <w:bodyDiv w:val="1"/>
      <w:marLeft w:val="0"/>
      <w:marRight w:val="0"/>
      <w:marTop w:val="0"/>
      <w:marBottom w:val="0"/>
      <w:divBdr>
        <w:top w:val="none" w:sz="0" w:space="0" w:color="auto"/>
        <w:left w:val="none" w:sz="0" w:space="0" w:color="auto"/>
        <w:bottom w:val="none" w:sz="0" w:space="0" w:color="auto"/>
        <w:right w:val="none" w:sz="0" w:space="0" w:color="auto"/>
      </w:divBdr>
    </w:div>
    <w:div w:id="131605623">
      <w:bodyDiv w:val="1"/>
      <w:marLeft w:val="0"/>
      <w:marRight w:val="0"/>
      <w:marTop w:val="0"/>
      <w:marBottom w:val="0"/>
      <w:divBdr>
        <w:top w:val="none" w:sz="0" w:space="0" w:color="auto"/>
        <w:left w:val="none" w:sz="0" w:space="0" w:color="auto"/>
        <w:bottom w:val="none" w:sz="0" w:space="0" w:color="auto"/>
        <w:right w:val="none" w:sz="0" w:space="0" w:color="auto"/>
      </w:divBdr>
    </w:div>
    <w:div w:id="149293399">
      <w:bodyDiv w:val="1"/>
      <w:marLeft w:val="0"/>
      <w:marRight w:val="0"/>
      <w:marTop w:val="0"/>
      <w:marBottom w:val="0"/>
      <w:divBdr>
        <w:top w:val="none" w:sz="0" w:space="0" w:color="auto"/>
        <w:left w:val="none" w:sz="0" w:space="0" w:color="auto"/>
        <w:bottom w:val="none" w:sz="0" w:space="0" w:color="auto"/>
        <w:right w:val="none" w:sz="0" w:space="0" w:color="auto"/>
      </w:divBdr>
    </w:div>
    <w:div w:id="156729248">
      <w:bodyDiv w:val="1"/>
      <w:marLeft w:val="0"/>
      <w:marRight w:val="0"/>
      <w:marTop w:val="0"/>
      <w:marBottom w:val="0"/>
      <w:divBdr>
        <w:top w:val="none" w:sz="0" w:space="0" w:color="auto"/>
        <w:left w:val="none" w:sz="0" w:space="0" w:color="auto"/>
        <w:bottom w:val="none" w:sz="0" w:space="0" w:color="auto"/>
        <w:right w:val="none" w:sz="0" w:space="0" w:color="auto"/>
      </w:divBdr>
    </w:div>
    <w:div w:id="158816760">
      <w:bodyDiv w:val="1"/>
      <w:marLeft w:val="0"/>
      <w:marRight w:val="0"/>
      <w:marTop w:val="0"/>
      <w:marBottom w:val="0"/>
      <w:divBdr>
        <w:top w:val="none" w:sz="0" w:space="0" w:color="auto"/>
        <w:left w:val="none" w:sz="0" w:space="0" w:color="auto"/>
        <w:bottom w:val="none" w:sz="0" w:space="0" w:color="auto"/>
        <w:right w:val="none" w:sz="0" w:space="0" w:color="auto"/>
      </w:divBdr>
    </w:div>
    <w:div w:id="171376821">
      <w:bodyDiv w:val="1"/>
      <w:marLeft w:val="0"/>
      <w:marRight w:val="0"/>
      <w:marTop w:val="0"/>
      <w:marBottom w:val="0"/>
      <w:divBdr>
        <w:top w:val="none" w:sz="0" w:space="0" w:color="auto"/>
        <w:left w:val="none" w:sz="0" w:space="0" w:color="auto"/>
        <w:bottom w:val="none" w:sz="0" w:space="0" w:color="auto"/>
        <w:right w:val="none" w:sz="0" w:space="0" w:color="auto"/>
      </w:divBdr>
    </w:div>
    <w:div w:id="181014628">
      <w:bodyDiv w:val="1"/>
      <w:marLeft w:val="0"/>
      <w:marRight w:val="0"/>
      <w:marTop w:val="0"/>
      <w:marBottom w:val="0"/>
      <w:divBdr>
        <w:top w:val="none" w:sz="0" w:space="0" w:color="auto"/>
        <w:left w:val="none" w:sz="0" w:space="0" w:color="auto"/>
        <w:bottom w:val="none" w:sz="0" w:space="0" w:color="auto"/>
        <w:right w:val="none" w:sz="0" w:space="0" w:color="auto"/>
      </w:divBdr>
    </w:div>
    <w:div w:id="195436650">
      <w:bodyDiv w:val="1"/>
      <w:marLeft w:val="0"/>
      <w:marRight w:val="0"/>
      <w:marTop w:val="0"/>
      <w:marBottom w:val="0"/>
      <w:divBdr>
        <w:top w:val="none" w:sz="0" w:space="0" w:color="auto"/>
        <w:left w:val="none" w:sz="0" w:space="0" w:color="auto"/>
        <w:bottom w:val="none" w:sz="0" w:space="0" w:color="auto"/>
        <w:right w:val="none" w:sz="0" w:space="0" w:color="auto"/>
      </w:divBdr>
    </w:div>
    <w:div w:id="228153391">
      <w:bodyDiv w:val="1"/>
      <w:marLeft w:val="0"/>
      <w:marRight w:val="0"/>
      <w:marTop w:val="0"/>
      <w:marBottom w:val="0"/>
      <w:divBdr>
        <w:top w:val="none" w:sz="0" w:space="0" w:color="auto"/>
        <w:left w:val="none" w:sz="0" w:space="0" w:color="auto"/>
        <w:bottom w:val="none" w:sz="0" w:space="0" w:color="auto"/>
        <w:right w:val="none" w:sz="0" w:space="0" w:color="auto"/>
      </w:divBdr>
    </w:div>
    <w:div w:id="234049046">
      <w:bodyDiv w:val="1"/>
      <w:marLeft w:val="0"/>
      <w:marRight w:val="0"/>
      <w:marTop w:val="0"/>
      <w:marBottom w:val="0"/>
      <w:divBdr>
        <w:top w:val="none" w:sz="0" w:space="0" w:color="auto"/>
        <w:left w:val="none" w:sz="0" w:space="0" w:color="auto"/>
        <w:bottom w:val="none" w:sz="0" w:space="0" w:color="auto"/>
        <w:right w:val="none" w:sz="0" w:space="0" w:color="auto"/>
      </w:divBdr>
    </w:div>
    <w:div w:id="235752084">
      <w:bodyDiv w:val="1"/>
      <w:marLeft w:val="0"/>
      <w:marRight w:val="0"/>
      <w:marTop w:val="0"/>
      <w:marBottom w:val="0"/>
      <w:divBdr>
        <w:top w:val="none" w:sz="0" w:space="0" w:color="auto"/>
        <w:left w:val="none" w:sz="0" w:space="0" w:color="auto"/>
        <w:bottom w:val="none" w:sz="0" w:space="0" w:color="auto"/>
        <w:right w:val="none" w:sz="0" w:space="0" w:color="auto"/>
      </w:divBdr>
    </w:div>
    <w:div w:id="282663036">
      <w:bodyDiv w:val="1"/>
      <w:marLeft w:val="0"/>
      <w:marRight w:val="0"/>
      <w:marTop w:val="0"/>
      <w:marBottom w:val="0"/>
      <w:divBdr>
        <w:top w:val="none" w:sz="0" w:space="0" w:color="auto"/>
        <w:left w:val="none" w:sz="0" w:space="0" w:color="auto"/>
        <w:bottom w:val="none" w:sz="0" w:space="0" w:color="auto"/>
        <w:right w:val="none" w:sz="0" w:space="0" w:color="auto"/>
      </w:divBdr>
    </w:div>
    <w:div w:id="312956685">
      <w:bodyDiv w:val="1"/>
      <w:marLeft w:val="0"/>
      <w:marRight w:val="0"/>
      <w:marTop w:val="0"/>
      <w:marBottom w:val="0"/>
      <w:divBdr>
        <w:top w:val="none" w:sz="0" w:space="0" w:color="auto"/>
        <w:left w:val="none" w:sz="0" w:space="0" w:color="auto"/>
        <w:bottom w:val="none" w:sz="0" w:space="0" w:color="auto"/>
        <w:right w:val="none" w:sz="0" w:space="0" w:color="auto"/>
      </w:divBdr>
    </w:div>
    <w:div w:id="313339826">
      <w:bodyDiv w:val="1"/>
      <w:marLeft w:val="0"/>
      <w:marRight w:val="0"/>
      <w:marTop w:val="0"/>
      <w:marBottom w:val="0"/>
      <w:divBdr>
        <w:top w:val="none" w:sz="0" w:space="0" w:color="auto"/>
        <w:left w:val="none" w:sz="0" w:space="0" w:color="auto"/>
        <w:bottom w:val="none" w:sz="0" w:space="0" w:color="auto"/>
        <w:right w:val="none" w:sz="0" w:space="0" w:color="auto"/>
      </w:divBdr>
    </w:div>
    <w:div w:id="317199444">
      <w:bodyDiv w:val="1"/>
      <w:marLeft w:val="0"/>
      <w:marRight w:val="0"/>
      <w:marTop w:val="0"/>
      <w:marBottom w:val="0"/>
      <w:divBdr>
        <w:top w:val="none" w:sz="0" w:space="0" w:color="auto"/>
        <w:left w:val="none" w:sz="0" w:space="0" w:color="auto"/>
        <w:bottom w:val="none" w:sz="0" w:space="0" w:color="auto"/>
        <w:right w:val="none" w:sz="0" w:space="0" w:color="auto"/>
      </w:divBdr>
    </w:div>
    <w:div w:id="333998078">
      <w:bodyDiv w:val="1"/>
      <w:marLeft w:val="0"/>
      <w:marRight w:val="0"/>
      <w:marTop w:val="0"/>
      <w:marBottom w:val="0"/>
      <w:divBdr>
        <w:top w:val="none" w:sz="0" w:space="0" w:color="auto"/>
        <w:left w:val="none" w:sz="0" w:space="0" w:color="auto"/>
        <w:bottom w:val="none" w:sz="0" w:space="0" w:color="auto"/>
        <w:right w:val="none" w:sz="0" w:space="0" w:color="auto"/>
      </w:divBdr>
    </w:div>
    <w:div w:id="336277567">
      <w:bodyDiv w:val="1"/>
      <w:marLeft w:val="0"/>
      <w:marRight w:val="0"/>
      <w:marTop w:val="0"/>
      <w:marBottom w:val="0"/>
      <w:divBdr>
        <w:top w:val="none" w:sz="0" w:space="0" w:color="auto"/>
        <w:left w:val="none" w:sz="0" w:space="0" w:color="auto"/>
        <w:bottom w:val="none" w:sz="0" w:space="0" w:color="auto"/>
        <w:right w:val="none" w:sz="0" w:space="0" w:color="auto"/>
      </w:divBdr>
    </w:div>
    <w:div w:id="344286273">
      <w:bodyDiv w:val="1"/>
      <w:marLeft w:val="0"/>
      <w:marRight w:val="0"/>
      <w:marTop w:val="0"/>
      <w:marBottom w:val="0"/>
      <w:divBdr>
        <w:top w:val="none" w:sz="0" w:space="0" w:color="auto"/>
        <w:left w:val="none" w:sz="0" w:space="0" w:color="auto"/>
        <w:bottom w:val="none" w:sz="0" w:space="0" w:color="auto"/>
        <w:right w:val="none" w:sz="0" w:space="0" w:color="auto"/>
      </w:divBdr>
    </w:div>
    <w:div w:id="345208091">
      <w:bodyDiv w:val="1"/>
      <w:marLeft w:val="0"/>
      <w:marRight w:val="0"/>
      <w:marTop w:val="0"/>
      <w:marBottom w:val="0"/>
      <w:divBdr>
        <w:top w:val="none" w:sz="0" w:space="0" w:color="auto"/>
        <w:left w:val="none" w:sz="0" w:space="0" w:color="auto"/>
        <w:bottom w:val="none" w:sz="0" w:space="0" w:color="auto"/>
        <w:right w:val="none" w:sz="0" w:space="0" w:color="auto"/>
      </w:divBdr>
    </w:div>
    <w:div w:id="355741792">
      <w:bodyDiv w:val="1"/>
      <w:marLeft w:val="0"/>
      <w:marRight w:val="0"/>
      <w:marTop w:val="0"/>
      <w:marBottom w:val="0"/>
      <w:divBdr>
        <w:top w:val="none" w:sz="0" w:space="0" w:color="auto"/>
        <w:left w:val="none" w:sz="0" w:space="0" w:color="auto"/>
        <w:bottom w:val="none" w:sz="0" w:space="0" w:color="auto"/>
        <w:right w:val="none" w:sz="0" w:space="0" w:color="auto"/>
      </w:divBdr>
    </w:div>
    <w:div w:id="357048670">
      <w:bodyDiv w:val="1"/>
      <w:marLeft w:val="0"/>
      <w:marRight w:val="0"/>
      <w:marTop w:val="0"/>
      <w:marBottom w:val="0"/>
      <w:divBdr>
        <w:top w:val="none" w:sz="0" w:space="0" w:color="auto"/>
        <w:left w:val="none" w:sz="0" w:space="0" w:color="auto"/>
        <w:bottom w:val="none" w:sz="0" w:space="0" w:color="auto"/>
        <w:right w:val="none" w:sz="0" w:space="0" w:color="auto"/>
      </w:divBdr>
    </w:div>
    <w:div w:id="358553667">
      <w:bodyDiv w:val="1"/>
      <w:marLeft w:val="0"/>
      <w:marRight w:val="0"/>
      <w:marTop w:val="0"/>
      <w:marBottom w:val="0"/>
      <w:divBdr>
        <w:top w:val="none" w:sz="0" w:space="0" w:color="auto"/>
        <w:left w:val="none" w:sz="0" w:space="0" w:color="auto"/>
        <w:bottom w:val="none" w:sz="0" w:space="0" w:color="auto"/>
        <w:right w:val="none" w:sz="0" w:space="0" w:color="auto"/>
      </w:divBdr>
    </w:div>
    <w:div w:id="370612101">
      <w:bodyDiv w:val="1"/>
      <w:marLeft w:val="0"/>
      <w:marRight w:val="0"/>
      <w:marTop w:val="0"/>
      <w:marBottom w:val="0"/>
      <w:divBdr>
        <w:top w:val="none" w:sz="0" w:space="0" w:color="auto"/>
        <w:left w:val="none" w:sz="0" w:space="0" w:color="auto"/>
        <w:bottom w:val="none" w:sz="0" w:space="0" w:color="auto"/>
        <w:right w:val="none" w:sz="0" w:space="0" w:color="auto"/>
      </w:divBdr>
    </w:div>
    <w:div w:id="378868147">
      <w:bodyDiv w:val="1"/>
      <w:marLeft w:val="0"/>
      <w:marRight w:val="0"/>
      <w:marTop w:val="0"/>
      <w:marBottom w:val="0"/>
      <w:divBdr>
        <w:top w:val="none" w:sz="0" w:space="0" w:color="auto"/>
        <w:left w:val="none" w:sz="0" w:space="0" w:color="auto"/>
        <w:bottom w:val="none" w:sz="0" w:space="0" w:color="auto"/>
        <w:right w:val="none" w:sz="0" w:space="0" w:color="auto"/>
      </w:divBdr>
    </w:div>
    <w:div w:id="379937034">
      <w:bodyDiv w:val="1"/>
      <w:marLeft w:val="0"/>
      <w:marRight w:val="0"/>
      <w:marTop w:val="0"/>
      <w:marBottom w:val="0"/>
      <w:divBdr>
        <w:top w:val="none" w:sz="0" w:space="0" w:color="auto"/>
        <w:left w:val="none" w:sz="0" w:space="0" w:color="auto"/>
        <w:bottom w:val="none" w:sz="0" w:space="0" w:color="auto"/>
        <w:right w:val="none" w:sz="0" w:space="0" w:color="auto"/>
      </w:divBdr>
    </w:div>
    <w:div w:id="381946569">
      <w:bodyDiv w:val="1"/>
      <w:marLeft w:val="0"/>
      <w:marRight w:val="0"/>
      <w:marTop w:val="0"/>
      <w:marBottom w:val="0"/>
      <w:divBdr>
        <w:top w:val="none" w:sz="0" w:space="0" w:color="auto"/>
        <w:left w:val="none" w:sz="0" w:space="0" w:color="auto"/>
        <w:bottom w:val="none" w:sz="0" w:space="0" w:color="auto"/>
        <w:right w:val="none" w:sz="0" w:space="0" w:color="auto"/>
      </w:divBdr>
    </w:div>
    <w:div w:id="384067416">
      <w:bodyDiv w:val="1"/>
      <w:marLeft w:val="0"/>
      <w:marRight w:val="0"/>
      <w:marTop w:val="0"/>
      <w:marBottom w:val="0"/>
      <w:divBdr>
        <w:top w:val="none" w:sz="0" w:space="0" w:color="auto"/>
        <w:left w:val="none" w:sz="0" w:space="0" w:color="auto"/>
        <w:bottom w:val="none" w:sz="0" w:space="0" w:color="auto"/>
        <w:right w:val="none" w:sz="0" w:space="0" w:color="auto"/>
      </w:divBdr>
    </w:div>
    <w:div w:id="404694424">
      <w:bodyDiv w:val="1"/>
      <w:marLeft w:val="0"/>
      <w:marRight w:val="0"/>
      <w:marTop w:val="0"/>
      <w:marBottom w:val="0"/>
      <w:divBdr>
        <w:top w:val="none" w:sz="0" w:space="0" w:color="auto"/>
        <w:left w:val="none" w:sz="0" w:space="0" w:color="auto"/>
        <w:bottom w:val="none" w:sz="0" w:space="0" w:color="auto"/>
        <w:right w:val="none" w:sz="0" w:space="0" w:color="auto"/>
      </w:divBdr>
    </w:div>
    <w:div w:id="410352249">
      <w:bodyDiv w:val="1"/>
      <w:marLeft w:val="0"/>
      <w:marRight w:val="0"/>
      <w:marTop w:val="0"/>
      <w:marBottom w:val="0"/>
      <w:divBdr>
        <w:top w:val="none" w:sz="0" w:space="0" w:color="auto"/>
        <w:left w:val="none" w:sz="0" w:space="0" w:color="auto"/>
        <w:bottom w:val="none" w:sz="0" w:space="0" w:color="auto"/>
        <w:right w:val="none" w:sz="0" w:space="0" w:color="auto"/>
      </w:divBdr>
    </w:div>
    <w:div w:id="416557864">
      <w:bodyDiv w:val="1"/>
      <w:marLeft w:val="0"/>
      <w:marRight w:val="0"/>
      <w:marTop w:val="0"/>
      <w:marBottom w:val="0"/>
      <w:divBdr>
        <w:top w:val="none" w:sz="0" w:space="0" w:color="auto"/>
        <w:left w:val="none" w:sz="0" w:space="0" w:color="auto"/>
        <w:bottom w:val="none" w:sz="0" w:space="0" w:color="auto"/>
        <w:right w:val="none" w:sz="0" w:space="0" w:color="auto"/>
      </w:divBdr>
    </w:div>
    <w:div w:id="417944079">
      <w:bodyDiv w:val="1"/>
      <w:marLeft w:val="0"/>
      <w:marRight w:val="0"/>
      <w:marTop w:val="0"/>
      <w:marBottom w:val="0"/>
      <w:divBdr>
        <w:top w:val="none" w:sz="0" w:space="0" w:color="auto"/>
        <w:left w:val="none" w:sz="0" w:space="0" w:color="auto"/>
        <w:bottom w:val="none" w:sz="0" w:space="0" w:color="auto"/>
        <w:right w:val="none" w:sz="0" w:space="0" w:color="auto"/>
      </w:divBdr>
    </w:div>
    <w:div w:id="454982552">
      <w:bodyDiv w:val="1"/>
      <w:marLeft w:val="0"/>
      <w:marRight w:val="0"/>
      <w:marTop w:val="0"/>
      <w:marBottom w:val="0"/>
      <w:divBdr>
        <w:top w:val="none" w:sz="0" w:space="0" w:color="auto"/>
        <w:left w:val="none" w:sz="0" w:space="0" w:color="auto"/>
        <w:bottom w:val="none" w:sz="0" w:space="0" w:color="auto"/>
        <w:right w:val="none" w:sz="0" w:space="0" w:color="auto"/>
      </w:divBdr>
    </w:div>
    <w:div w:id="455178642">
      <w:bodyDiv w:val="1"/>
      <w:marLeft w:val="0"/>
      <w:marRight w:val="0"/>
      <w:marTop w:val="0"/>
      <w:marBottom w:val="0"/>
      <w:divBdr>
        <w:top w:val="none" w:sz="0" w:space="0" w:color="auto"/>
        <w:left w:val="none" w:sz="0" w:space="0" w:color="auto"/>
        <w:bottom w:val="none" w:sz="0" w:space="0" w:color="auto"/>
        <w:right w:val="none" w:sz="0" w:space="0" w:color="auto"/>
      </w:divBdr>
    </w:div>
    <w:div w:id="469790684">
      <w:bodyDiv w:val="1"/>
      <w:marLeft w:val="0"/>
      <w:marRight w:val="0"/>
      <w:marTop w:val="0"/>
      <w:marBottom w:val="0"/>
      <w:divBdr>
        <w:top w:val="none" w:sz="0" w:space="0" w:color="auto"/>
        <w:left w:val="none" w:sz="0" w:space="0" w:color="auto"/>
        <w:bottom w:val="none" w:sz="0" w:space="0" w:color="auto"/>
        <w:right w:val="none" w:sz="0" w:space="0" w:color="auto"/>
      </w:divBdr>
    </w:div>
    <w:div w:id="475952144">
      <w:bodyDiv w:val="1"/>
      <w:marLeft w:val="0"/>
      <w:marRight w:val="0"/>
      <w:marTop w:val="0"/>
      <w:marBottom w:val="0"/>
      <w:divBdr>
        <w:top w:val="none" w:sz="0" w:space="0" w:color="auto"/>
        <w:left w:val="none" w:sz="0" w:space="0" w:color="auto"/>
        <w:bottom w:val="none" w:sz="0" w:space="0" w:color="auto"/>
        <w:right w:val="none" w:sz="0" w:space="0" w:color="auto"/>
      </w:divBdr>
    </w:div>
    <w:div w:id="497693985">
      <w:bodyDiv w:val="1"/>
      <w:marLeft w:val="0"/>
      <w:marRight w:val="0"/>
      <w:marTop w:val="0"/>
      <w:marBottom w:val="0"/>
      <w:divBdr>
        <w:top w:val="none" w:sz="0" w:space="0" w:color="auto"/>
        <w:left w:val="none" w:sz="0" w:space="0" w:color="auto"/>
        <w:bottom w:val="none" w:sz="0" w:space="0" w:color="auto"/>
        <w:right w:val="none" w:sz="0" w:space="0" w:color="auto"/>
      </w:divBdr>
    </w:div>
    <w:div w:id="506867550">
      <w:bodyDiv w:val="1"/>
      <w:marLeft w:val="0"/>
      <w:marRight w:val="0"/>
      <w:marTop w:val="0"/>
      <w:marBottom w:val="0"/>
      <w:divBdr>
        <w:top w:val="none" w:sz="0" w:space="0" w:color="auto"/>
        <w:left w:val="none" w:sz="0" w:space="0" w:color="auto"/>
        <w:bottom w:val="none" w:sz="0" w:space="0" w:color="auto"/>
        <w:right w:val="none" w:sz="0" w:space="0" w:color="auto"/>
      </w:divBdr>
    </w:div>
    <w:div w:id="514538861">
      <w:bodyDiv w:val="1"/>
      <w:marLeft w:val="0"/>
      <w:marRight w:val="0"/>
      <w:marTop w:val="0"/>
      <w:marBottom w:val="0"/>
      <w:divBdr>
        <w:top w:val="none" w:sz="0" w:space="0" w:color="auto"/>
        <w:left w:val="none" w:sz="0" w:space="0" w:color="auto"/>
        <w:bottom w:val="none" w:sz="0" w:space="0" w:color="auto"/>
        <w:right w:val="none" w:sz="0" w:space="0" w:color="auto"/>
      </w:divBdr>
    </w:div>
    <w:div w:id="514541082">
      <w:bodyDiv w:val="1"/>
      <w:marLeft w:val="0"/>
      <w:marRight w:val="0"/>
      <w:marTop w:val="0"/>
      <w:marBottom w:val="0"/>
      <w:divBdr>
        <w:top w:val="none" w:sz="0" w:space="0" w:color="auto"/>
        <w:left w:val="none" w:sz="0" w:space="0" w:color="auto"/>
        <w:bottom w:val="none" w:sz="0" w:space="0" w:color="auto"/>
        <w:right w:val="none" w:sz="0" w:space="0" w:color="auto"/>
      </w:divBdr>
    </w:div>
    <w:div w:id="515267332">
      <w:bodyDiv w:val="1"/>
      <w:marLeft w:val="0"/>
      <w:marRight w:val="0"/>
      <w:marTop w:val="0"/>
      <w:marBottom w:val="0"/>
      <w:divBdr>
        <w:top w:val="none" w:sz="0" w:space="0" w:color="auto"/>
        <w:left w:val="none" w:sz="0" w:space="0" w:color="auto"/>
        <w:bottom w:val="none" w:sz="0" w:space="0" w:color="auto"/>
        <w:right w:val="none" w:sz="0" w:space="0" w:color="auto"/>
      </w:divBdr>
    </w:div>
    <w:div w:id="532690341">
      <w:bodyDiv w:val="1"/>
      <w:marLeft w:val="0"/>
      <w:marRight w:val="0"/>
      <w:marTop w:val="0"/>
      <w:marBottom w:val="0"/>
      <w:divBdr>
        <w:top w:val="none" w:sz="0" w:space="0" w:color="auto"/>
        <w:left w:val="none" w:sz="0" w:space="0" w:color="auto"/>
        <w:bottom w:val="none" w:sz="0" w:space="0" w:color="auto"/>
        <w:right w:val="none" w:sz="0" w:space="0" w:color="auto"/>
      </w:divBdr>
    </w:div>
    <w:div w:id="553589574">
      <w:bodyDiv w:val="1"/>
      <w:marLeft w:val="0"/>
      <w:marRight w:val="0"/>
      <w:marTop w:val="0"/>
      <w:marBottom w:val="0"/>
      <w:divBdr>
        <w:top w:val="none" w:sz="0" w:space="0" w:color="auto"/>
        <w:left w:val="none" w:sz="0" w:space="0" w:color="auto"/>
        <w:bottom w:val="none" w:sz="0" w:space="0" w:color="auto"/>
        <w:right w:val="none" w:sz="0" w:space="0" w:color="auto"/>
      </w:divBdr>
    </w:div>
    <w:div w:id="556746396">
      <w:bodyDiv w:val="1"/>
      <w:marLeft w:val="0"/>
      <w:marRight w:val="0"/>
      <w:marTop w:val="0"/>
      <w:marBottom w:val="0"/>
      <w:divBdr>
        <w:top w:val="none" w:sz="0" w:space="0" w:color="auto"/>
        <w:left w:val="none" w:sz="0" w:space="0" w:color="auto"/>
        <w:bottom w:val="none" w:sz="0" w:space="0" w:color="auto"/>
        <w:right w:val="none" w:sz="0" w:space="0" w:color="auto"/>
      </w:divBdr>
    </w:div>
    <w:div w:id="588855941">
      <w:bodyDiv w:val="1"/>
      <w:marLeft w:val="0"/>
      <w:marRight w:val="0"/>
      <w:marTop w:val="0"/>
      <w:marBottom w:val="0"/>
      <w:divBdr>
        <w:top w:val="none" w:sz="0" w:space="0" w:color="auto"/>
        <w:left w:val="none" w:sz="0" w:space="0" w:color="auto"/>
        <w:bottom w:val="none" w:sz="0" w:space="0" w:color="auto"/>
        <w:right w:val="none" w:sz="0" w:space="0" w:color="auto"/>
      </w:divBdr>
    </w:div>
    <w:div w:id="607276968">
      <w:bodyDiv w:val="1"/>
      <w:marLeft w:val="0"/>
      <w:marRight w:val="0"/>
      <w:marTop w:val="0"/>
      <w:marBottom w:val="0"/>
      <w:divBdr>
        <w:top w:val="none" w:sz="0" w:space="0" w:color="auto"/>
        <w:left w:val="none" w:sz="0" w:space="0" w:color="auto"/>
        <w:bottom w:val="none" w:sz="0" w:space="0" w:color="auto"/>
        <w:right w:val="none" w:sz="0" w:space="0" w:color="auto"/>
      </w:divBdr>
    </w:div>
    <w:div w:id="626014441">
      <w:bodyDiv w:val="1"/>
      <w:marLeft w:val="0"/>
      <w:marRight w:val="0"/>
      <w:marTop w:val="0"/>
      <w:marBottom w:val="0"/>
      <w:divBdr>
        <w:top w:val="none" w:sz="0" w:space="0" w:color="auto"/>
        <w:left w:val="none" w:sz="0" w:space="0" w:color="auto"/>
        <w:bottom w:val="none" w:sz="0" w:space="0" w:color="auto"/>
        <w:right w:val="none" w:sz="0" w:space="0" w:color="auto"/>
      </w:divBdr>
    </w:div>
    <w:div w:id="635063802">
      <w:bodyDiv w:val="1"/>
      <w:marLeft w:val="0"/>
      <w:marRight w:val="0"/>
      <w:marTop w:val="0"/>
      <w:marBottom w:val="0"/>
      <w:divBdr>
        <w:top w:val="none" w:sz="0" w:space="0" w:color="auto"/>
        <w:left w:val="none" w:sz="0" w:space="0" w:color="auto"/>
        <w:bottom w:val="none" w:sz="0" w:space="0" w:color="auto"/>
        <w:right w:val="none" w:sz="0" w:space="0" w:color="auto"/>
      </w:divBdr>
    </w:div>
    <w:div w:id="636111517">
      <w:bodyDiv w:val="1"/>
      <w:marLeft w:val="0"/>
      <w:marRight w:val="0"/>
      <w:marTop w:val="0"/>
      <w:marBottom w:val="0"/>
      <w:divBdr>
        <w:top w:val="none" w:sz="0" w:space="0" w:color="auto"/>
        <w:left w:val="none" w:sz="0" w:space="0" w:color="auto"/>
        <w:bottom w:val="none" w:sz="0" w:space="0" w:color="auto"/>
        <w:right w:val="none" w:sz="0" w:space="0" w:color="auto"/>
      </w:divBdr>
    </w:div>
    <w:div w:id="655301172">
      <w:bodyDiv w:val="1"/>
      <w:marLeft w:val="0"/>
      <w:marRight w:val="0"/>
      <w:marTop w:val="0"/>
      <w:marBottom w:val="0"/>
      <w:divBdr>
        <w:top w:val="none" w:sz="0" w:space="0" w:color="auto"/>
        <w:left w:val="none" w:sz="0" w:space="0" w:color="auto"/>
        <w:bottom w:val="none" w:sz="0" w:space="0" w:color="auto"/>
        <w:right w:val="none" w:sz="0" w:space="0" w:color="auto"/>
      </w:divBdr>
    </w:div>
    <w:div w:id="677150635">
      <w:bodyDiv w:val="1"/>
      <w:marLeft w:val="0"/>
      <w:marRight w:val="0"/>
      <w:marTop w:val="0"/>
      <w:marBottom w:val="0"/>
      <w:divBdr>
        <w:top w:val="none" w:sz="0" w:space="0" w:color="auto"/>
        <w:left w:val="none" w:sz="0" w:space="0" w:color="auto"/>
        <w:bottom w:val="none" w:sz="0" w:space="0" w:color="auto"/>
        <w:right w:val="none" w:sz="0" w:space="0" w:color="auto"/>
      </w:divBdr>
    </w:div>
    <w:div w:id="677660855">
      <w:bodyDiv w:val="1"/>
      <w:marLeft w:val="0"/>
      <w:marRight w:val="0"/>
      <w:marTop w:val="0"/>
      <w:marBottom w:val="0"/>
      <w:divBdr>
        <w:top w:val="none" w:sz="0" w:space="0" w:color="auto"/>
        <w:left w:val="none" w:sz="0" w:space="0" w:color="auto"/>
        <w:bottom w:val="none" w:sz="0" w:space="0" w:color="auto"/>
        <w:right w:val="none" w:sz="0" w:space="0" w:color="auto"/>
      </w:divBdr>
    </w:div>
    <w:div w:id="679116594">
      <w:bodyDiv w:val="1"/>
      <w:marLeft w:val="0"/>
      <w:marRight w:val="0"/>
      <w:marTop w:val="0"/>
      <w:marBottom w:val="0"/>
      <w:divBdr>
        <w:top w:val="none" w:sz="0" w:space="0" w:color="auto"/>
        <w:left w:val="none" w:sz="0" w:space="0" w:color="auto"/>
        <w:bottom w:val="none" w:sz="0" w:space="0" w:color="auto"/>
        <w:right w:val="none" w:sz="0" w:space="0" w:color="auto"/>
      </w:divBdr>
    </w:div>
    <w:div w:id="680861742">
      <w:bodyDiv w:val="1"/>
      <w:marLeft w:val="0"/>
      <w:marRight w:val="0"/>
      <w:marTop w:val="0"/>
      <w:marBottom w:val="0"/>
      <w:divBdr>
        <w:top w:val="none" w:sz="0" w:space="0" w:color="auto"/>
        <w:left w:val="none" w:sz="0" w:space="0" w:color="auto"/>
        <w:bottom w:val="none" w:sz="0" w:space="0" w:color="auto"/>
        <w:right w:val="none" w:sz="0" w:space="0" w:color="auto"/>
      </w:divBdr>
    </w:div>
    <w:div w:id="697782158">
      <w:bodyDiv w:val="1"/>
      <w:marLeft w:val="0"/>
      <w:marRight w:val="0"/>
      <w:marTop w:val="0"/>
      <w:marBottom w:val="0"/>
      <w:divBdr>
        <w:top w:val="none" w:sz="0" w:space="0" w:color="auto"/>
        <w:left w:val="none" w:sz="0" w:space="0" w:color="auto"/>
        <w:bottom w:val="none" w:sz="0" w:space="0" w:color="auto"/>
        <w:right w:val="none" w:sz="0" w:space="0" w:color="auto"/>
      </w:divBdr>
    </w:div>
    <w:div w:id="698818588">
      <w:bodyDiv w:val="1"/>
      <w:marLeft w:val="0"/>
      <w:marRight w:val="0"/>
      <w:marTop w:val="0"/>
      <w:marBottom w:val="0"/>
      <w:divBdr>
        <w:top w:val="none" w:sz="0" w:space="0" w:color="auto"/>
        <w:left w:val="none" w:sz="0" w:space="0" w:color="auto"/>
        <w:bottom w:val="none" w:sz="0" w:space="0" w:color="auto"/>
        <w:right w:val="none" w:sz="0" w:space="0" w:color="auto"/>
      </w:divBdr>
    </w:div>
    <w:div w:id="709106666">
      <w:bodyDiv w:val="1"/>
      <w:marLeft w:val="0"/>
      <w:marRight w:val="0"/>
      <w:marTop w:val="0"/>
      <w:marBottom w:val="0"/>
      <w:divBdr>
        <w:top w:val="none" w:sz="0" w:space="0" w:color="auto"/>
        <w:left w:val="none" w:sz="0" w:space="0" w:color="auto"/>
        <w:bottom w:val="none" w:sz="0" w:space="0" w:color="auto"/>
        <w:right w:val="none" w:sz="0" w:space="0" w:color="auto"/>
      </w:divBdr>
      <w:divsChild>
        <w:div w:id="1724595255">
          <w:marLeft w:val="0"/>
          <w:marRight w:val="0"/>
          <w:marTop w:val="0"/>
          <w:marBottom w:val="0"/>
          <w:divBdr>
            <w:top w:val="none" w:sz="0" w:space="0" w:color="auto"/>
            <w:left w:val="none" w:sz="0" w:space="0" w:color="auto"/>
            <w:bottom w:val="none" w:sz="0" w:space="0" w:color="auto"/>
            <w:right w:val="none" w:sz="0" w:space="0" w:color="auto"/>
          </w:divBdr>
        </w:div>
        <w:div w:id="579213885">
          <w:marLeft w:val="0"/>
          <w:marRight w:val="0"/>
          <w:marTop w:val="0"/>
          <w:marBottom w:val="0"/>
          <w:divBdr>
            <w:top w:val="none" w:sz="0" w:space="0" w:color="auto"/>
            <w:left w:val="none" w:sz="0" w:space="0" w:color="auto"/>
            <w:bottom w:val="none" w:sz="0" w:space="0" w:color="auto"/>
            <w:right w:val="none" w:sz="0" w:space="0" w:color="auto"/>
          </w:divBdr>
          <w:divsChild>
            <w:div w:id="1356689441">
              <w:marLeft w:val="165"/>
              <w:marRight w:val="0"/>
              <w:marTop w:val="150"/>
              <w:marBottom w:val="0"/>
              <w:divBdr>
                <w:top w:val="none" w:sz="0" w:space="0" w:color="auto"/>
                <w:left w:val="none" w:sz="0" w:space="0" w:color="auto"/>
                <w:bottom w:val="none" w:sz="0" w:space="0" w:color="auto"/>
                <w:right w:val="none" w:sz="0" w:space="0" w:color="auto"/>
              </w:divBdr>
              <w:divsChild>
                <w:div w:id="1330063585">
                  <w:marLeft w:val="0"/>
                  <w:marRight w:val="0"/>
                  <w:marTop w:val="0"/>
                  <w:marBottom w:val="0"/>
                  <w:divBdr>
                    <w:top w:val="none" w:sz="0" w:space="0" w:color="auto"/>
                    <w:left w:val="none" w:sz="0" w:space="0" w:color="auto"/>
                    <w:bottom w:val="none" w:sz="0" w:space="0" w:color="auto"/>
                    <w:right w:val="none" w:sz="0" w:space="0" w:color="auto"/>
                  </w:divBdr>
                  <w:divsChild>
                    <w:div w:id="5003162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67113">
      <w:bodyDiv w:val="1"/>
      <w:marLeft w:val="0"/>
      <w:marRight w:val="0"/>
      <w:marTop w:val="0"/>
      <w:marBottom w:val="0"/>
      <w:divBdr>
        <w:top w:val="none" w:sz="0" w:space="0" w:color="auto"/>
        <w:left w:val="none" w:sz="0" w:space="0" w:color="auto"/>
        <w:bottom w:val="none" w:sz="0" w:space="0" w:color="auto"/>
        <w:right w:val="none" w:sz="0" w:space="0" w:color="auto"/>
      </w:divBdr>
    </w:div>
    <w:div w:id="737440482">
      <w:bodyDiv w:val="1"/>
      <w:marLeft w:val="0"/>
      <w:marRight w:val="0"/>
      <w:marTop w:val="0"/>
      <w:marBottom w:val="0"/>
      <w:divBdr>
        <w:top w:val="none" w:sz="0" w:space="0" w:color="auto"/>
        <w:left w:val="none" w:sz="0" w:space="0" w:color="auto"/>
        <w:bottom w:val="none" w:sz="0" w:space="0" w:color="auto"/>
        <w:right w:val="none" w:sz="0" w:space="0" w:color="auto"/>
      </w:divBdr>
    </w:div>
    <w:div w:id="745686070">
      <w:bodyDiv w:val="1"/>
      <w:marLeft w:val="0"/>
      <w:marRight w:val="0"/>
      <w:marTop w:val="0"/>
      <w:marBottom w:val="0"/>
      <w:divBdr>
        <w:top w:val="none" w:sz="0" w:space="0" w:color="auto"/>
        <w:left w:val="none" w:sz="0" w:space="0" w:color="auto"/>
        <w:bottom w:val="none" w:sz="0" w:space="0" w:color="auto"/>
        <w:right w:val="none" w:sz="0" w:space="0" w:color="auto"/>
      </w:divBdr>
    </w:div>
    <w:div w:id="771239815">
      <w:bodyDiv w:val="1"/>
      <w:marLeft w:val="0"/>
      <w:marRight w:val="0"/>
      <w:marTop w:val="0"/>
      <w:marBottom w:val="0"/>
      <w:divBdr>
        <w:top w:val="none" w:sz="0" w:space="0" w:color="auto"/>
        <w:left w:val="none" w:sz="0" w:space="0" w:color="auto"/>
        <w:bottom w:val="none" w:sz="0" w:space="0" w:color="auto"/>
        <w:right w:val="none" w:sz="0" w:space="0" w:color="auto"/>
      </w:divBdr>
    </w:div>
    <w:div w:id="788010015">
      <w:bodyDiv w:val="1"/>
      <w:marLeft w:val="0"/>
      <w:marRight w:val="0"/>
      <w:marTop w:val="0"/>
      <w:marBottom w:val="0"/>
      <w:divBdr>
        <w:top w:val="none" w:sz="0" w:space="0" w:color="auto"/>
        <w:left w:val="none" w:sz="0" w:space="0" w:color="auto"/>
        <w:bottom w:val="none" w:sz="0" w:space="0" w:color="auto"/>
        <w:right w:val="none" w:sz="0" w:space="0" w:color="auto"/>
      </w:divBdr>
    </w:div>
    <w:div w:id="794177788">
      <w:bodyDiv w:val="1"/>
      <w:marLeft w:val="0"/>
      <w:marRight w:val="0"/>
      <w:marTop w:val="0"/>
      <w:marBottom w:val="0"/>
      <w:divBdr>
        <w:top w:val="none" w:sz="0" w:space="0" w:color="auto"/>
        <w:left w:val="none" w:sz="0" w:space="0" w:color="auto"/>
        <w:bottom w:val="none" w:sz="0" w:space="0" w:color="auto"/>
        <w:right w:val="none" w:sz="0" w:space="0" w:color="auto"/>
      </w:divBdr>
    </w:div>
    <w:div w:id="801583771">
      <w:bodyDiv w:val="1"/>
      <w:marLeft w:val="0"/>
      <w:marRight w:val="0"/>
      <w:marTop w:val="0"/>
      <w:marBottom w:val="0"/>
      <w:divBdr>
        <w:top w:val="none" w:sz="0" w:space="0" w:color="auto"/>
        <w:left w:val="none" w:sz="0" w:space="0" w:color="auto"/>
        <w:bottom w:val="none" w:sz="0" w:space="0" w:color="auto"/>
        <w:right w:val="none" w:sz="0" w:space="0" w:color="auto"/>
      </w:divBdr>
      <w:divsChild>
        <w:div w:id="1035689151">
          <w:marLeft w:val="0"/>
          <w:marRight w:val="0"/>
          <w:marTop w:val="0"/>
          <w:marBottom w:val="0"/>
          <w:divBdr>
            <w:top w:val="none" w:sz="0" w:space="0" w:color="auto"/>
            <w:left w:val="none" w:sz="0" w:space="0" w:color="auto"/>
            <w:bottom w:val="none" w:sz="0" w:space="0" w:color="auto"/>
            <w:right w:val="none" w:sz="0" w:space="0" w:color="auto"/>
          </w:divBdr>
        </w:div>
        <w:div w:id="20400351">
          <w:marLeft w:val="0"/>
          <w:marRight w:val="0"/>
          <w:marTop w:val="0"/>
          <w:marBottom w:val="0"/>
          <w:divBdr>
            <w:top w:val="none" w:sz="0" w:space="0" w:color="auto"/>
            <w:left w:val="none" w:sz="0" w:space="0" w:color="auto"/>
            <w:bottom w:val="none" w:sz="0" w:space="0" w:color="auto"/>
            <w:right w:val="none" w:sz="0" w:space="0" w:color="auto"/>
          </w:divBdr>
          <w:divsChild>
            <w:div w:id="446237603">
              <w:marLeft w:val="165"/>
              <w:marRight w:val="0"/>
              <w:marTop w:val="150"/>
              <w:marBottom w:val="0"/>
              <w:divBdr>
                <w:top w:val="none" w:sz="0" w:space="0" w:color="auto"/>
                <w:left w:val="none" w:sz="0" w:space="0" w:color="auto"/>
                <w:bottom w:val="none" w:sz="0" w:space="0" w:color="auto"/>
                <w:right w:val="none" w:sz="0" w:space="0" w:color="auto"/>
              </w:divBdr>
              <w:divsChild>
                <w:div w:id="753280827">
                  <w:marLeft w:val="0"/>
                  <w:marRight w:val="0"/>
                  <w:marTop w:val="0"/>
                  <w:marBottom w:val="0"/>
                  <w:divBdr>
                    <w:top w:val="none" w:sz="0" w:space="0" w:color="auto"/>
                    <w:left w:val="none" w:sz="0" w:space="0" w:color="auto"/>
                    <w:bottom w:val="none" w:sz="0" w:space="0" w:color="auto"/>
                    <w:right w:val="none" w:sz="0" w:space="0" w:color="auto"/>
                  </w:divBdr>
                  <w:divsChild>
                    <w:div w:id="6162545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5612">
      <w:bodyDiv w:val="1"/>
      <w:marLeft w:val="0"/>
      <w:marRight w:val="0"/>
      <w:marTop w:val="0"/>
      <w:marBottom w:val="0"/>
      <w:divBdr>
        <w:top w:val="none" w:sz="0" w:space="0" w:color="auto"/>
        <w:left w:val="none" w:sz="0" w:space="0" w:color="auto"/>
        <w:bottom w:val="none" w:sz="0" w:space="0" w:color="auto"/>
        <w:right w:val="none" w:sz="0" w:space="0" w:color="auto"/>
      </w:divBdr>
    </w:div>
    <w:div w:id="831212441">
      <w:bodyDiv w:val="1"/>
      <w:marLeft w:val="0"/>
      <w:marRight w:val="0"/>
      <w:marTop w:val="0"/>
      <w:marBottom w:val="0"/>
      <w:divBdr>
        <w:top w:val="none" w:sz="0" w:space="0" w:color="auto"/>
        <w:left w:val="none" w:sz="0" w:space="0" w:color="auto"/>
        <w:bottom w:val="none" w:sz="0" w:space="0" w:color="auto"/>
        <w:right w:val="none" w:sz="0" w:space="0" w:color="auto"/>
      </w:divBdr>
    </w:div>
    <w:div w:id="865143047">
      <w:bodyDiv w:val="1"/>
      <w:marLeft w:val="0"/>
      <w:marRight w:val="0"/>
      <w:marTop w:val="0"/>
      <w:marBottom w:val="0"/>
      <w:divBdr>
        <w:top w:val="none" w:sz="0" w:space="0" w:color="auto"/>
        <w:left w:val="none" w:sz="0" w:space="0" w:color="auto"/>
        <w:bottom w:val="none" w:sz="0" w:space="0" w:color="auto"/>
        <w:right w:val="none" w:sz="0" w:space="0" w:color="auto"/>
      </w:divBdr>
    </w:div>
    <w:div w:id="880240885">
      <w:bodyDiv w:val="1"/>
      <w:marLeft w:val="0"/>
      <w:marRight w:val="0"/>
      <w:marTop w:val="0"/>
      <w:marBottom w:val="0"/>
      <w:divBdr>
        <w:top w:val="none" w:sz="0" w:space="0" w:color="auto"/>
        <w:left w:val="none" w:sz="0" w:space="0" w:color="auto"/>
        <w:bottom w:val="none" w:sz="0" w:space="0" w:color="auto"/>
        <w:right w:val="none" w:sz="0" w:space="0" w:color="auto"/>
      </w:divBdr>
    </w:div>
    <w:div w:id="881866496">
      <w:bodyDiv w:val="1"/>
      <w:marLeft w:val="0"/>
      <w:marRight w:val="0"/>
      <w:marTop w:val="0"/>
      <w:marBottom w:val="0"/>
      <w:divBdr>
        <w:top w:val="none" w:sz="0" w:space="0" w:color="auto"/>
        <w:left w:val="none" w:sz="0" w:space="0" w:color="auto"/>
        <w:bottom w:val="none" w:sz="0" w:space="0" w:color="auto"/>
        <w:right w:val="none" w:sz="0" w:space="0" w:color="auto"/>
      </w:divBdr>
    </w:div>
    <w:div w:id="899439193">
      <w:bodyDiv w:val="1"/>
      <w:marLeft w:val="0"/>
      <w:marRight w:val="0"/>
      <w:marTop w:val="0"/>
      <w:marBottom w:val="0"/>
      <w:divBdr>
        <w:top w:val="none" w:sz="0" w:space="0" w:color="auto"/>
        <w:left w:val="none" w:sz="0" w:space="0" w:color="auto"/>
        <w:bottom w:val="none" w:sz="0" w:space="0" w:color="auto"/>
        <w:right w:val="none" w:sz="0" w:space="0" w:color="auto"/>
      </w:divBdr>
    </w:div>
    <w:div w:id="901985053">
      <w:bodyDiv w:val="1"/>
      <w:marLeft w:val="0"/>
      <w:marRight w:val="0"/>
      <w:marTop w:val="0"/>
      <w:marBottom w:val="0"/>
      <w:divBdr>
        <w:top w:val="none" w:sz="0" w:space="0" w:color="auto"/>
        <w:left w:val="none" w:sz="0" w:space="0" w:color="auto"/>
        <w:bottom w:val="none" w:sz="0" w:space="0" w:color="auto"/>
        <w:right w:val="none" w:sz="0" w:space="0" w:color="auto"/>
      </w:divBdr>
    </w:div>
    <w:div w:id="921912182">
      <w:bodyDiv w:val="1"/>
      <w:marLeft w:val="0"/>
      <w:marRight w:val="0"/>
      <w:marTop w:val="0"/>
      <w:marBottom w:val="0"/>
      <w:divBdr>
        <w:top w:val="none" w:sz="0" w:space="0" w:color="auto"/>
        <w:left w:val="none" w:sz="0" w:space="0" w:color="auto"/>
        <w:bottom w:val="none" w:sz="0" w:space="0" w:color="auto"/>
        <w:right w:val="none" w:sz="0" w:space="0" w:color="auto"/>
      </w:divBdr>
    </w:div>
    <w:div w:id="927033709">
      <w:bodyDiv w:val="1"/>
      <w:marLeft w:val="0"/>
      <w:marRight w:val="0"/>
      <w:marTop w:val="0"/>
      <w:marBottom w:val="0"/>
      <w:divBdr>
        <w:top w:val="none" w:sz="0" w:space="0" w:color="auto"/>
        <w:left w:val="none" w:sz="0" w:space="0" w:color="auto"/>
        <w:bottom w:val="none" w:sz="0" w:space="0" w:color="auto"/>
        <w:right w:val="none" w:sz="0" w:space="0" w:color="auto"/>
      </w:divBdr>
    </w:div>
    <w:div w:id="932862656">
      <w:bodyDiv w:val="1"/>
      <w:marLeft w:val="0"/>
      <w:marRight w:val="0"/>
      <w:marTop w:val="0"/>
      <w:marBottom w:val="0"/>
      <w:divBdr>
        <w:top w:val="none" w:sz="0" w:space="0" w:color="auto"/>
        <w:left w:val="none" w:sz="0" w:space="0" w:color="auto"/>
        <w:bottom w:val="none" w:sz="0" w:space="0" w:color="auto"/>
        <w:right w:val="none" w:sz="0" w:space="0" w:color="auto"/>
      </w:divBdr>
    </w:div>
    <w:div w:id="943534181">
      <w:bodyDiv w:val="1"/>
      <w:marLeft w:val="0"/>
      <w:marRight w:val="0"/>
      <w:marTop w:val="0"/>
      <w:marBottom w:val="0"/>
      <w:divBdr>
        <w:top w:val="none" w:sz="0" w:space="0" w:color="auto"/>
        <w:left w:val="none" w:sz="0" w:space="0" w:color="auto"/>
        <w:bottom w:val="none" w:sz="0" w:space="0" w:color="auto"/>
        <w:right w:val="none" w:sz="0" w:space="0" w:color="auto"/>
      </w:divBdr>
    </w:div>
    <w:div w:id="948319946">
      <w:bodyDiv w:val="1"/>
      <w:marLeft w:val="0"/>
      <w:marRight w:val="0"/>
      <w:marTop w:val="0"/>
      <w:marBottom w:val="0"/>
      <w:divBdr>
        <w:top w:val="none" w:sz="0" w:space="0" w:color="auto"/>
        <w:left w:val="none" w:sz="0" w:space="0" w:color="auto"/>
        <w:bottom w:val="none" w:sz="0" w:space="0" w:color="auto"/>
        <w:right w:val="none" w:sz="0" w:space="0" w:color="auto"/>
      </w:divBdr>
    </w:div>
    <w:div w:id="949093253">
      <w:bodyDiv w:val="1"/>
      <w:marLeft w:val="0"/>
      <w:marRight w:val="0"/>
      <w:marTop w:val="0"/>
      <w:marBottom w:val="0"/>
      <w:divBdr>
        <w:top w:val="none" w:sz="0" w:space="0" w:color="auto"/>
        <w:left w:val="none" w:sz="0" w:space="0" w:color="auto"/>
        <w:bottom w:val="none" w:sz="0" w:space="0" w:color="auto"/>
        <w:right w:val="none" w:sz="0" w:space="0" w:color="auto"/>
      </w:divBdr>
    </w:div>
    <w:div w:id="950165059">
      <w:bodyDiv w:val="1"/>
      <w:marLeft w:val="0"/>
      <w:marRight w:val="0"/>
      <w:marTop w:val="0"/>
      <w:marBottom w:val="0"/>
      <w:divBdr>
        <w:top w:val="none" w:sz="0" w:space="0" w:color="auto"/>
        <w:left w:val="none" w:sz="0" w:space="0" w:color="auto"/>
        <w:bottom w:val="none" w:sz="0" w:space="0" w:color="auto"/>
        <w:right w:val="none" w:sz="0" w:space="0" w:color="auto"/>
      </w:divBdr>
    </w:div>
    <w:div w:id="969870361">
      <w:bodyDiv w:val="1"/>
      <w:marLeft w:val="0"/>
      <w:marRight w:val="0"/>
      <w:marTop w:val="0"/>
      <w:marBottom w:val="0"/>
      <w:divBdr>
        <w:top w:val="none" w:sz="0" w:space="0" w:color="auto"/>
        <w:left w:val="none" w:sz="0" w:space="0" w:color="auto"/>
        <w:bottom w:val="none" w:sz="0" w:space="0" w:color="auto"/>
        <w:right w:val="none" w:sz="0" w:space="0" w:color="auto"/>
      </w:divBdr>
    </w:div>
    <w:div w:id="991369203">
      <w:bodyDiv w:val="1"/>
      <w:marLeft w:val="0"/>
      <w:marRight w:val="0"/>
      <w:marTop w:val="0"/>
      <w:marBottom w:val="0"/>
      <w:divBdr>
        <w:top w:val="none" w:sz="0" w:space="0" w:color="auto"/>
        <w:left w:val="none" w:sz="0" w:space="0" w:color="auto"/>
        <w:bottom w:val="none" w:sz="0" w:space="0" w:color="auto"/>
        <w:right w:val="none" w:sz="0" w:space="0" w:color="auto"/>
      </w:divBdr>
    </w:div>
    <w:div w:id="1013801253">
      <w:bodyDiv w:val="1"/>
      <w:marLeft w:val="0"/>
      <w:marRight w:val="0"/>
      <w:marTop w:val="0"/>
      <w:marBottom w:val="0"/>
      <w:divBdr>
        <w:top w:val="none" w:sz="0" w:space="0" w:color="auto"/>
        <w:left w:val="none" w:sz="0" w:space="0" w:color="auto"/>
        <w:bottom w:val="none" w:sz="0" w:space="0" w:color="auto"/>
        <w:right w:val="none" w:sz="0" w:space="0" w:color="auto"/>
      </w:divBdr>
    </w:div>
    <w:div w:id="1018505468">
      <w:bodyDiv w:val="1"/>
      <w:marLeft w:val="0"/>
      <w:marRight w:val="0"/>
      <w:marTop w:val="0"/>
      <w:marBottom w:val="0"/>
      <w:divBdr>
        <w:top w:val="none" w:sz="0" w:space="0" w:color="auto"/>
        <w:left w:val="none" w:sz="0" w:space="0" w:color="auto"/>
        <w:bottom w:val="none" w:sz="0" w:space="0" w:color="auto"/>
        <w:right w:val="none" w:sz="0" w:space="0" w:color="auto"/>
      </w:divBdr>
    </w:div>
    <w:div w:id="1018772199">
      <w:bodyDiv w:val="1"/>
      <w:marLeft w:val="0"/>
      <w:marRight w:val="0"/>
      <w:marTop w:val="0"/>
      <w:marBottom w:val="0"/>
      <w:divBdr>
        <w:top w:val="none" w:sz="0" w:space="0" w:color="auto"/>
        <w:left w:val="none" w:sz="0" w:space="0" w:color="auto"/>
        <w:bottom w:val="none" w:sz="0" w:space="0" w:color="auto"/>
        <w:right w:val="none" w:sz="0" w:space="0" w:color="auto"/>
      </w:divBdr>
    </w:div>
    <w:div w:id="1022590824">
      <w:bodyDiv w:val="1"/>
      <w:marLeft w:val="0"/>
      <w:marRight w:val="0"/>
      <w:marTop w:val="0"/>
      <w:marBottom w:val="0"/>
      <w:divBdr>
        <w:top w:val="none" w:sz="0" w:space="0" w:color="auto"/>
        <w:left w:val="none" w:sz="0" w:space="0" w:color="auto"/>
        <w:bottom w:val="none" w:sz="0" w:space="0" w:color="auto"/>
        <w:right w:val="none" w:sz="0" w:space="0" w:color="auto"/>
      </w:divBdr>
    </w:div>
    <w:div w:id="1023894318">
      <w:bodyDiv w:val="1"/>
      <w:marLeft w:val="0"/>
      <w:marRight w:val="0"/>
      <w:marTop w:val="0"/>
      <w:marBottom w:val="0"/>
      <w:divBdr>
        <w:top w:val="none" w:sz="0" w:space="0" w:color="auto"/>
        <w:left w:val="none" w:sz="0" w:space="0" w:color="auto"/>
        <w:bottom w:val="none" w:sz="0" w:space="0" w:color="auto"/>
        <w:right w:val="none" w:sz="0" w:space="0" w:color="auto"/>
      </w:divBdr>
    </w:div>
    <w:div w:id="1034767085">
      <w:bodyDiv w:val="1"/>
      <w:marLeft w:val="0"/>
      <w:marRight w:val="0"/>
      <w:marTop w:val="0"/>
      <w:marBottom w:val="0"/>
      <w:divBdr>
        <w:top w:val="none" w:sz="0" w:space="0" w:color="auto"/>
        <w:left w:val="none" w:sz="0" w:space="0" w:color="auto"/>
        <w:bottom w:val="none" w:sz="0" w:space="0" w:color="auto"/>
        <w:right w:val="none" w:sz="0" w:space="0" w:color="auto"/>
      </w:divBdr>
    </w:div>
    <w:div w:id="1035426451">
      <w:bodyDiv w:val="1"/>
      <w:marLeft w:val="0"/>
      <w:marRight w:val="0"/>
      <w:marTop w:val="0"/>
      <w:marBottom w:val="0"/>
      <w:divBdr>
        <w:top w:val="none" w:sz="0" w:space="0" w:color="auto"/>
        <w:left w:val="none" w:sz="0" w:space="0" w:color="auto"/>
        <w:bottom w:val="none" w:sz="0" w:space="0" w:color="auto"/>
        <w:right w:val="none" w:sz="0" w:space="0" w:color="auto"/>
      </w:divBdr>
    </w:div>
    <w:div w:id="1053194661">
      <w:bodyDiv w:val="1"/>
      <w:marLeft w:val="0"/>
      <w:marRight w:val="0"/>
      <w:marTop w:val="0"/>
      <w:marBottom w:val="0"/>
      <w:divBdr>
        <w:top w:val="none" w:sz="0" w:space="0" w:color="auto"/>
        <w:left w:val="none" w:sz="0" w:space="0" w:color="auto"/>
        <w:bottom w:val="none" w:sz="0" w:space="0" w:color="auto"/>
        <w:right w:val="none" w:sz="0" w:space="0" w:color="auto"/>
      </w:divBdr>
    </w:div>
    <w:div w:id="1055543704">
      <w:bodyDiv w:val="1"/>
      <w:marLeft w:val="0"/>
      <w:marRight w:val="0"/>
      <w:marTop w:val="0"/>
      <w:marBottom w:val="0"/>
      <w:divBdr>
        <w:top w:val="none" w:sz="0" w:space="0" w:color="auto"/>
        <w:left w:val="none" w:sz="0" w:space="0" w:color="auto"/>
        <w:bottom w:val="none" w:sz="0" w:space="0" w:color="auto"/>
        <w:right w:val="none" w:sz="0" w:space="0" w:color="auto"/>
      </w:divBdr>
    </w:div>
    <w:div w:id="1057513307">
      <w:bodyDiv w:val="1"/>
      <w:marLeft w:val="0"/>
      <w:marRight w:val="0"/>
      <w:marTop w:val="0"/>
      <w:marBottom w:val="0"/>
      <w:divBdr>
        <w:top w:val="none" w:sz="0" w:space="0" w:color="auto"/>
        <w:left w:val="none" w:sz="0" w:space="0" w:color="auto"/>
        <w:bottom w:val="none" w:sz="0" w:space="0" w:color="auto"/>
        <w:right w:val="none" w:sz="0" w:space="0" w:color="auto"/>
      </w:divBdr>
    </w:div>
    <w:div w:id="1069770567">
      <w:bodyDiv w:val="1"/>
      <w:marLeft w:val="0"/>
      <w:marRight w:val="0"/>
      <w:marTop w:val="0"/>
      <w:marBottom w:val="0"/>
      <w:divBdr>
        <w:top w:val="none" w:sz="0" w:space="0" w:color="auto"/>
        <w:left w:val="none" w:sz="0" w:space="0" w:color="auto"/>
        <w:bottom w:val="none" w:sz="0" w:space="0" w:color="auto"/>
        <w:right w:val="none" w:sz="0" w:space="0" w:color="auto"/>
      </w:divBdr>
      <w:divsChild>
        <w:div w:id="1996377255">
          <w:marLeft w:val="0"/>
          <w:marRight w:val="0"/>
          <w:marTop w:val="0"/>
          <w:marBottom w:val="0"/>
          <w:divBdr>
            <w:top w:val="none" w:sz="0" w:space="0" w:color="auto"/>
            <w:left w:val="none" w:sz="0" w:space="0" w:color="auto"/>
            <w:bottom w:val="none" w:sz="0" w:space="0" w:color="auto"/>
            <w:right w:val="none" w:sz="0" w:space="0" w:color="auto"/>
          </w:divBdr>
        </w:div>
      </w:divsChild>
    </w:div>
    <w:div w:id="1080296788">
      <w:bodyDiv w:val="1"/>
      <w:marLeft w:val="0"/>
      <w:marRight w:val="0"/>
      <w:marTop w:val="0"/>
      <w:marBottom w:val="0"/>
      <w:divBdr>
        <w:top w:val="none" w:sz="0" w:space="0" w:color="auto"/>
        <w:left w:val="none" w:sz="0" w:space="0" w:color="auto"/>
        <w:bottom w:val="none" w:sz="0" w:space="0" w:color="auto"/>
        <w:right w:val="none" w:sz="0" w:space="0" w:color="auto"/>
      </w:divBdr>
    </w:div>
    <w:div w:id="1091662097">
      <w:bodyDiv w:val="1"/>
      <w:marLeft w:val="0"/>
      <w:marRight w:val="0"/>
      <w:marTop w:val="0"/>
      <w:marBottom w:val="0"/>
      <w:divBdr>
        <w:top w:val="none" w:sz="0" w:space="0" w:color="auto"/>
        <w:left w:val="none" w:sz="0" w:space="0" w:color="auto"/>
        <w:bottom w:val="none" w:sz="0" w:space="0" w:color="auto"/>
        <w:right w:val="none" w:sz="0" w:space="0" w:color="auto"/>
      </w:divBdr>
    </w:div>
    <w:div w:id="1092893287">
      <w:bodyDiv w:val="1"/>
      <w:marLeft w:val="0"/>
      <w:marRight w:val="0"/>
      <w:marTop w:val="0"/>
      <w:marBottom w:val="0"/>
      <w:divBdr>
        <w:top w:val="none" w:sz="0" w:space="0" w:color="auto"/>
        <w:left w:val="none" w:sz="0" w:space="0" w:color="auto"/>
        <w:bottom w:val="none" w:sz="0" w:space="0" w:color="auto"/>
        <w:right w:val="none" w:sz="0" w:space="0" w:color="auto"/>
      </w:divBdr>
    </w:div>
    <w:div w:id="1095632990">
      <w:bodyDiv w:val="1"/>
      <w:marLeft w:val="0"/>
      <w:marRight w:val="0"/>
      <w:marTop w:val="0"/>
      <w:marBottom w:val="0"/>
      <w:divBdr>
        <w:top w:val="none" w:sz="0" w:space="0" w:color="auto"/>
        <w:left w:val="none" w:sz="0" w:space="0" w:color="auto"/>
        <w:bottom w:val="none" w:sz="0" w:space="0" w:color="auto"/>
        <w:right w:val="none" w:sz="0" w:space="0" w:color="auto"/>
      </w:divBdr>
    </w:div>
    <w:div w:id="1100833142">
      <w:bodyDiv w:val="1"/>
      <w:marLeft w:val="0"/>
      <w:marRight w:val="0"/>
      <w:marTop w:val="0"/>
      <w:marBottom w:val="0"/>
      <w:divBdr>
        <w:top w:val="none" w:sz="0" w:space="0" w:color="auto"/>
        <w:left w:val="none" w:sz="0" w:space="0" w:color="auto"/>
        <w:bottom w:val="none" w:sz="0" w:space="0" w:color="auto"/>
        <w:right w:val="none" w:sz="0" w:space="0" w:color="auto"/>
      </w:divBdr>
    </w:div>
    <w:div w:id="1102453691">
      <w:bodyDiv w:val="1"/>
      <w:marLeft w:val="0"/>
      <w:marRight w:val="0"/>
      <w:marTop w:val="0"/>
      <w:marBottom w:val="0"/>
      <w:divBdr>
        <w:top w:val="none" w:sz="0" w:space="0" w:color="auto"/>
        <w:left w:val="none" w:sz="0" w:space="0" w:color="auto"/>
        <w:bottom w:val="none" w:sz="0" w:space="0" w:color="auto"/>
        <w:right w:val="none" w:sz="0" w:space="0" w:color="auto"/>
      </w:divBdr>
    </w:div>
    <w:div w:id="1119296950">
      <w:bodyDiv w:val="1"/>
      <w:marLeft w:val="0"/>
      <w:marRight w:val="0"/>
      <w:marTop w:val="0"/>
      <w:marBottom w:val="0"/>
      <w:divBdr>
        <w:top w:val="none" w:sz="0" w:space="0" w:color="auto"/>
        <w:left w:val="none" w:sz="0" w:space="0" w:color="auto"/>
        <w:bottom w:val="none" w:sz="0" w:space="0" w:color="auto"/>
        <w:right w:val="none" w:sz="0" w:space="0" w:color="auto"/>
      </w:divBdr>
    </w:div>
    <w:div w:id="1124999861">
      <w:bodyDiv w:val="1"/>
      <w:marLeft w:val="0"/>
      <w:marRight w:val="0"/>
      <w:marTop w:val="0"/>
      <w:marBottom w:val="0"/>
      <w:divBdr>
        <w:top w:val="none" w:sz="0" w:space="0" w:color="auto"/>
        <w:left w:val="none" w:sz="0" w:space="0" w:color="auto"/>
        <w:bottom w:val="none" w:sz="0" w:space="0" w:color="auto"/>
        <w:right w:val="none" w:sz="0" w:space="0" w:color="auto"/>
      </w:divBdr>
    </w:div>
    <w:div w:id="1151407607">
      <w:bodyDiv w:val="1"/>
      <w:marLeft w:val="0"/>
      <w:marRight w:val="0"/>
      <w:marTop w:val="0"/>
      <w:marBottom w:val="0"/>
      <w:divBdr>
        <w:top w:val="none" w:sz="0" w:space="0" w:color="auto"/>
        <w:left w:val="none" w:sz="0" w:space="0" w:color="auto"/>
        <w:bottom w:val="none" w:sz="0" w:space="0" w:color="auto"/>
        <w:right w:val="none" w:sz="0" w:space="0" w:color="auto"/>
      </w:divBdr>
    </w:div>
    <w:div w:id="1167742533">
      <w:bodyDiv w:val="1"/>
      <w:marLeft w:val="0"/>
      <w:marRight w:val="0"/>
      <w:marTop w:val="0"/>
      <w:marBottom w:val="0"/>
      <w:divBdr>
        <w:top w:val="none" w:sz="0" w:space="0" w:color="auto"/>
        <w:left w:val="none" w:sz="0" w:space="0" w:color="auto"/>
        <w:bottom w:val="none" w:sz="0" w:space="0" w:color="auto"/>
        <w:right w:val="none" w:sz="0" w:space="0" w:color="auto"/>
      </w:divBdr>
    </w:div>
    <w:div w:id="1171682154">
      <w:bodyDiv w:val="1"/>
      <w:marLeft w:val="0"/>
      <w:marRight w:val="0"/>
      <w:marTop w:val="0"/>
      <w:marBottom w:val="0"/>
      <w:divBdr>
        <w:top w:val="none" w:sz="0" w:space="0" w:color="auto"/>
        <w:left w:val="none" w:sz="0" w:space="0" w:color="auto"/>
        <w:bottom w:val="none" w:sz="0" w:space="0" w:color="auto"/>
        <w:right w:val="none" w:sz="0" w:space="0" w:color="auto"/>
      </w:divBdr>
    </w:div>
    <w:div w:id="1173489815">
      <w:bodyDiv w:val="1"/>
      <w:marLeft w:val="0"/>
      <w:marRight w:val="0"/>
      <w:marTop w:val="0"/>
      <w:marBottom w:val="0"/>
      <w:divBdr>
        <w:top w:val="none" w:sz="0" w:space="0" w:color="auto"/>
        <w:left w:val="none" w:sz="0" w:space="0" w:color="auto"/>
        <w:bottom w:val="none" w:sz="0" w:space="0" w:color="auto"/>
        <w:right w:val="none" w:sz="0" w:space="0" w:color="auto"/>
      </w:divBdr>
    </w:div>
    <w:div w:id="1179584678">
      <w:bodyDiv w:val="1"/>
      <w:marLeft w:val="0"/>
      <w:marRight w:val="0"/>
      <w:marTop w:val="0"/>
      <w:marBottom w:val="0"/>
      <w:divBdr>
        <w:top w:val="none" w:sz="0" w:space="0" w:color="auto"/>
        <w:left w:val="none" w:sz="0" w:space="0" w:color="auto"/>
        <w:bottom w:val="none" w:sz="0" w:space="0" w:color="auto"/>
        <w:right w:val="none" w:sz="0" w:space="0" w:color="auto"/>
      </w:divBdr>
    </w:div>
    <w:div w:id="1183327009">
      <w:bodyDiv w:val="1"/>
      <w:marLeft w:val="0"/>
      <w:marRight w:val="0"/>
      <w:marTop w:val="0"/>
      <w:marBottom w:val="0"/>
      <w:divBdr>
        <w:top w:val="none" w:sz="0" w:space="0" w:color="auto"/>
        <w:left w:val="none" w:sz="0" w:space="0" w:color="auto"/>
        <w:bottom w:val="none" w:sz="0" w:space="0" w:color="auto"/>
        <w:right w:val="none" w:sz="0" w:space="0" w:color="auto"/>
      </w:divBdr>
    </w:div>
    <w:div w:id="1191188991">
      <w:bodyDiv w:val="1"/>
      <w:marLeft w:val="0"/>
      <w:marRight w:val="0"/>
      <w:marTop w:val="0"/>
      <w:marBottom w:val="0"/>
      <w:divBdr>
        <w:top w:val="none" w:sz="0" w:space="0" w:color="auto"/>
        <w:left w:val="none" w:sz="0" w:space="0" w:color="auto"/>
        <w:bottom w:val="none" w:sz="0" w:space="0" w:color="auto"/>
        <w:right w:val="none" w:sz="0" w:space="0" w:color="auto"/>
      </w:divBdr>
    </w:div>
    <w:div w:id="1203132628">
      <w:bodyDiv w:val="1"/>
      <w:marLeft w:val="0"/>
      <w:marRight w:val="0"/>
      <w:marTop w:val="0"/>
      <w:marBottom w:val="0"/>
      <w:divBdr>
        <w:top w:val="none" w:sz="0" w:space="0" w:color="auto"/>
        <w:left w:val="none" w:sz="0" w:space="0" w:color="auto"/>
        <w:bottom w:val="none" w:sz="0" w:space="0" w:color="auto"/>
        <w:right w:val="none" w:sz="0" w:space="0" w:color="auto"/>
      </w:divBdr>
    </w:div>
    <w:div w:id="1218202049">
      <w:bodyDiv w:val="1"/>
      <w:marLeft w:val="0"/>
      <w:marRight w:val="0"/>
      <w:marTop w:val="0"/>
      <w:marBottom w:val="0"/>
      <w:divBdr>
        <w:top w:val="none" w:sz="0" w:space="0" w:color="auto"/>
        <w:left w:val="none" w:sz="0" w:space="0" w:color="auto"/>
        <w:bottom w:val="none" w:sz="0" w:space="0" w:color="auto"/>
        <w:right w:val="none" w:sz="0" w:space="0" w:color="auto"/>
      </w:divBdr>
    </w:div>
    <w:div w:id="1223563565">
      <w:bodyDiv w:val="1"/>
      <w:marLeft w:val="0"/>
      <w:marRight w:val="0"/>
      <w:marTop w:val="0"/>
      <w:marBottom w:val="0"/>
      <w:divBdr>
        <w:top w:val="none" w:sz="0" w:space="0" w:color="auto"/>
        <w:left w:val="none" w:sz="0" w:space="0" w:color="auto"/>
        <w:bottom w:val="none" w:sz="0" w:space="0" w:color="auto"/>
        <w:right w:val="none" w:sz="0" w:space="0" w:color="auto"/>
      </w:divBdr>
    </w:div>
    <w:div w:id="1224679870">
      <w:bodyDiv w:val="1"/>
      <w:marLeft w:val="0"/>
      <w:marRight w:val="0"/>
      <w:marTop w:val="0"/>
      <w:marBottom w:val="0"/>
      <w:divBdr>
        <w:top w:val="none" w:sz="0" w:space="0" w:color="auto"/>
        <w:left w:val="none" w:sz="0" w:space="0" w:color="auto"/>
        <w:bottom w:val="none" w:sz="0" w:space="0" w:color="auto"/>
        <w:right w:val="none" w:sz="0" w:space="0" w:color="auto"/>
      </w:divBdr>
    </w:div>
    <w:div w:id="1233200007">
      <w:bodyDiv w:val="1"/>
      <w:marLeft w:val="0"/>
      <w:marRight w:val="0"/>
      <w:marTop w:val="0"/>
      <w:marBottom w:val="0"/>
      <w:divBdr>
        <w:top w:val="none" w:sz="0" w:space="0" w:color="auto"/>
        <w:left w:val="none" w:sz="0" w:space="0" w:color="auto"/>
        <w:bottom w:val="none" w:sz="0" w:space="0" w:color="auto"/>
        <w:right w:val="none" w:sz="0" w:space="0" w:color="auto"/>
      </w:divBdr>
    </w:div>
    <w:div w:id="1235355521">
      <w:bodyDiv w:val="1"/>
      <w:marLeft w:val="0"/>
      <w:marRight w:val="0"/>
      <w:marTop w:val="0"/>
      <w:marBottom w:val="0"/>
      <w:divBdr>
        <w:top w:val="none" w:sz="0" w:space="0" w:color="auto"/>
        <w:left w:val="none" w:sz="0" w:space="0" w:color="auto"/>
        <w:bottom w:val="none" w:sz="0" w:space="0" w:color="auto"/>
        <w:right w:val="none" w:sz="0" w:space="0" w:color="auto"/>
      </w:divBdr>
    </w:div>
    <w:div w:id="1276205972">
      <w:bodyDiv w:val="1"/>
      <w:marLeft w:val="0"/>
      <w:marRight w:val="0"/>
      <w:marTop w:val="0"/>
      <w:marBottom w:val="0"/>
      <w:divBdr>
        <w:top w:val="none" w:sz="0" w:space="0" w:color="auto"/>
        <w:left w:val="none" w:sz="0" w:space="0" w:color="auto"/>
        <w:bottom w:val="none" w:sz="0" w:space="0" w:color="auto"/>
        <w:right w:val="none" w:sz="0" w:space="0" w:color="auto"/>
      </w:divBdr>
    </w:div>
    <w:div w:id="1284002849">
      <w:bodyDiv w:val="1"/>
      <w:marLeft w:val="0"/>
      <w:marRight w:val="0"/>
      <w:marTop w:val="0"/>
      <w:marBottom w:val="0"/>
      <w:divBdr>
        <w:top w:val="none" w:sz="0" w:space="0" w:color="auto"/>
        <w:left w:val="none" w:sz="0" w:space="0" w:color="auto"/>
        <w:bottom w:val="none" w:sz="0" w:space="0" w:color="auto"/>
        <w:right w:val="none" w:sz="0" w:space="0" w:color="auto"/>
      </w:divBdr>
      <w:divsChild>
        <w:div w:id="259528824">
          <w:marLeft w:val="0"/>
          <w:marRight w:val="0"/>
          <w:marTop w:val="0"/>
          <w:marBottom w:val="0"/>
          <w:divBdr>
            <w:top w:val="none" w:sz="0" w:space="0" w:color="auto"/>
            <w:left w:val="none" w:sz="0" w:space="0" w:color="auto"/>
            <w:bottom w:val="none" w:sz="0" w:space="0" w:color="auto"/>
            <w:right w:val="none" w:sz="0" w:space="0" w:color="auto"/>
          </w:divBdr>
          <w:divsChild>
            <w:div w:id="1161845336">
              <w:marLeft w:val="0"/>
              <w:marRight w:val="0"/>
              <w:marTop w:val="0"/>
              <w:marBottom w:val="0"/>
              <w:divBdr>
                <w:top w:val="none" w:sz="0" w:space="0" w:color="auto"/>
                <w:left w:val="none" w:sz="0" w:space="0" w:color="auto"/>
                <w:bottom w:val="none" w:sz="0" w:space="0" w:color="auto"/>
                <w:right w:val="none" w:sz="0" w:space="0" w:color="auto"/>
              </w:divBdr>
              <w:divsChild>
                <w:div w:id="665934803">
                  <w:marLeft w:val="0"/>
                  <w:marRight w:val="0"/>
                  <w:marTop w:val="0"/>
                  <w:marBottom w:val="0"/>
                  <w:divBdr>
                    <w:top w:val="none" w:sz="0" w:space="0" w:color="auto"/>
                    <w:left w:val="none" w:sz="0" w:space="0" w:color="auto"/>
                    <w:bottom w:val="none" w:sz="0" w:space="0" w:color="auto"/>
                    <w:right w:val="none" w:sz="0" w:space="0" w:color="auto"/>
                  </w:divBdr>
                  <w:divsChild>
                    <w:div w:id="658076087">
                      <w:marLeft w:val="0"/>
                      <w:marRight w:val="0"/>
                      <w:marTop w:val="0"/>
                      <w:marBottom w:val="0"/>
                      <w:divBdr>
                        <w:top w:val="none" w:sz="0" w:space="0" w:color="auto"/>
                        <w:left w:val="none" w:sz="0" w:space="0" w:color="auto"/>
                        <w:bottom w:val="none" w:sz="0" w:space="0" w:color="auto"/>
                        <w:right w:val="none" w:sz="0" w:space="0" w:color="auto"/>
                      </w:divBdr>
                      <w:divsChild>
                        <w:div w:id="69694754">
                          <w:marLeft w:val="0"/>
                          <w:marRight w:val="0"/>
                          <w:marTop w:val="0"/>
                          <w:marBottom w:val="0"/>
                          <w:divBdr>
                            <w:top w:val="none" w:sz="0" w:space="0" w:color="auto"/>
                            <w:left w:val="none" w:sz="0" w:space="0" w:color="auto"/>
                            <w:bottom w:val="none" w:sz="0" w:space="0" w:color="auto"/>
                            <w:right w:val="none" w:sz="0" w:space="0" w:color="auto"/>
                          </w:divBdr>
                          <w:divsChild>
                            <w:div w:id="271206605">
                              <w:marLeft w:val="0"/>
                              <w:marRight w:val="0"/>
                              <w:marTop w:val="0"/>
                              <w:marBottom w:val="0"/>
                              <w:divBdr>
                                <w:top w:val="none" w:sz="0" w:space="0" w:color="auto"/>
                                <w:left w:val="none" w:sz="0" w:space="0" w:color="auto"/>
                                <w:bottom w:val="none" w:sz="0" w:space="0" w:color="auto"/>
                                <w:right w:val="none" w:sz="0" w:space="0" w:color="auto"/>
                              </w:divBdr>
                              <w:divsChild>
                                <w:div w:id="1285036318">
                                  <w:marLeft w:val="0"/>
                                  <w:marRight w:val="0"/>
                                  <w:marTop w:val="0"/>
                                  <w:marBottom w:val="0"/>
                                  <w:divBdr>
                                    <w:top w:val="none" w:sz="0" w:space="0" w:color="auto"/>
                                    <w:left w:val="none" w:sz="0" w:space="0" w:color="auto"/>
                                    <w:bottom w:val="none" w:sz="0" w:space="0" w:color="auto"/>
                                    <w:right w:val="none" w:sz="0" w:space="0" w:color="auto"/>
                                  </w:divBdr>
                                  <w:divsChild>
                                    <w:div w:id="12825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76024">
                          <w:marLeft w:val="0"/>
                          <w:marRight w:val="0"/>
                          <w:marTop w:val="0"/>
                          <w:marBottom w:val="0"/>
                          <w:divBdr>
                            <w:top w:val="none" w:sz="0" w:space="0" w:color="auto"/>
                            <w:left w:val="none" w:sz="0" w:space="0" w:color="auto"/>
                            <w:bottom w:val="none" w:sz="0" w:space="0" w:color="auto"/>
                            <w:right w:val="none" w:sz="0" w:space="0" w:color="auto"/>
                          </w:divBdr>
                          <w:divsChild>
                            <w:div w:id="1688019590">
                              <w:marLeft w:val="0"/>
                              <w:marRight w:val="0"/>
                              <w:marTop w:val="0"/>
                              <w:marBottom w:val="0"/>
                              <w:divBdr>
                                <w:top w:val="none" w:sz="0" w:space="0" w:color="auto"/>
                                <w:left w:val="none" w:sz="0" w:space="0" w:color="auto"/>
                                <w:bottom w:val="none" w:sz="0" w:space="0" w:color="auto"/>
                                <w:right w:val="none" w:sz="0" w:space="0" w:color="auto"/>
                              </w:divBdr>
                              <w:divsChild>
                                <w:div w:id="14507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511696">
      <w:bodyDiv w:val="1"/>
      <w:marLeft w:val="0"/>
      <w:marRight w:val="0"/>
      <w:marTop w:val="0"/>
      <w:marBottom w:val="0"/>
      <w:divBdr>
        <w:top w:val="none" w:sz="0" w:space="0" w:color="auto"/>
        <w:left w:val="none" w:sz="0" w:space="0" w:color="auto"/>
        <w:bottom w:val="none" w:sz="0" w:space="0" w:color="auto"/>
        <w:right w:val="none" w:sz="0" w:space="0" w:color="auto"/>
      </w:divBdr>
      <w:divsChild>
        <w:div w:id="1516193931">
          <w:marLeft w:val="0"/>
          <w:marRight w:val="0"/>
          <w:marTop w:val="0"/>
          <w:marBottom w:val="0"/>
          <w:divBdr>
            <w:top w:val="none" w:sz="0" w:space="0" w:color="auto"/>
            <w:left w:val="none" w:sz="0" w:space="0" w:color="auto"/>
            <w:bottom w:val="none" w:sz="0" w:space="0" w:color="auto"/>
            <w:right w:val="none" w:sz="0" w:space="0" w:color="auto"/>
          </w:divBdr>
        </w:div>
      </w:divsChild>
    </w:div>
    <w:div w:id="1295717137">
      <w:bodyDiv w:val="1"/>
      <w:marLeft w:val="0"/>
      <w:marRight w:val="0"/>
      <w:marTop w:val="0"/>
      <w:marBottom w:val="0"/>
      <w:divBdr>
        <w:top w:val="none" w:sz="0" w:space="0" w:color="auto"/>
        <w:left w:val="none" w:sz="0" w:space="0" w:color="auto"/>
        <w:bottom w:val="none" w:sz="0" w:space="0" w:color="auto"/>
        <w:right w:val="none" w:sz="0" w:space="0" w:color="auto"/>
      </w:divBdr>
    </w:div>
    <w:div w:id="1305349804">
      <w:bodyDiv w:val="1"/>
      <w:marLeft w:val="0"/>
      <w:marRight w:val="0"/>
      <w:marTop w:val="0"/>
      <w:marBottom w:val="0"/>
      <w:divBdr>
        <w:top w:val="none" w:sz="0" w:space="0" w:color="auto"/>
        <w:left w:val="none" w:sz="0" w:space="0" w:color="auto"/>
        <w:bottom w:val="none" w:sz="0" w:space="0" w:color="auto"/>
        <w:right w:val="none" w:sz="0" w:space="0" w:color="auto"/>
      </w:divBdr>
    </w:div>
    <w:div w:id="1352612521">
      <w:bodyDiv w:val="1"/>
      <w:marLeft w:val="0"/>
      <w:marRight w:val="0"/>
      <w:marTop w:val="0"/>
      <w:marBottom w:val="0"/>
      <w:divBdr>
        <w:top w:val="none" w:sz="0" w:space="0" w:color="auto"/>
        <w:left w:val="none" w:sz="0" w:space="0" w:color="auto"/>
        <w:bottom w:val="none" w:sz="0" w:space="0" w:color="auto"/>
        <w:right w:val="none" w:sz="0" w:space="0" w:color="auto"/>
      </w:divBdr>
    </w:div>
    <w:div w:id="1372682662">
      <w:bodyDiv w:val="1"/>
      <w:marLeft w:val="0"/>
      <w:marRight w:val="0"/>
      <w:marTop w:val="0"/>
      <w:marBottom w:val="0"/>
      <w:divBdr>
        <w:top w:val="none" w:sz="0" w:space="0" w:color="auto"/>
        <w:left w:val="none" w:sz="0" w:space="0" w:color="auto"/>
        <w:bottom w:val="none" w:sz="0" w:space="0" w:color="auto"/>
        <w:right w:val="none" w:sz="0" w:space="0" w:color="auto"/>
      </w:divBdr>
    </w:div>
    <w:div w:id="1381709783">
      <w:bodyDiv w:val="1"/>
      <w:marLeft w:val="0"/>
      <w:marRight w:val="0"/>
      <w:marTop w:val="0"/>
      <w:marBottom w:val="0"/>
      <w:divBdr>
        <w:top w:val="none" w:sz="0" w:space="0" w:color="auto"/>
        <w:left w:val="none" w:sz="0" w:space="0" w:color="auto"/>
        <w:bottom w:val="none" w:sz="0" w:space="0" w:color="auto"/>
        <w:right w:val="none" w:sz="0" w:space="0" w:color="auto"/>
      </w:divBdr>
    </w:div>
    <w:div w:id="1396850902">
      <w:bodyDiv w:val="1"/>
      <w:marLeft w:val="0"/>
      <w:marRight w:val="0"/>
      <w:marTop w:val="0"/>
      <w:marBottom w:val="0"/>
      <w:divBdr>
        <w:top w:val="none" w:sz="0" w:space="0" w:color="auto"/>
        <w:left w:val="none" w:sz="0" w:space="0" w:color="auto"/>
        <w:bottom w:val="none" w:sz="0" w:space="0" w:color="auto"/>
        <w:right w:val="none" w:sz="0" w:space="0" w:color="auto"/>
      </w:divBdr>
    </w:div>
    <w:div w:id="1433166559">
      <w:bodyDiv w:val="1"/>
      <w:marLeft w:val="0"/>
      <w:marRight w:val="0"/>
      <w:marTop w:val="0"/>
      <w:marBottom w:val="0"/>
      <w:divBdr>
        <w:top w:val="none" w:sz="0" w:space="0" w:color="auto"/>
        <w:left w:val="none" w:sz="0" w:space="0" w:color="auto"/>
        <w:bottom w:val="none" w:sz="0" w:space="0" w:color="auto"/>
        <w:right w:val="none" w:sz="0" w:space="0" w:color="auto"/>
      </w:divBdr>
    </w:div>
    <w:div w:id="1453356479">
      <w:bodyDiv w:val="1"/>
      <w:marLeft w:val="0"/>
      <w:marRight w:val="0"/>
      <w:marTop w:val="0"/>
      <w:marBottom w:val="0"/>
      <w:divBdr>
        <w:top w:val="none" w:sz="0" w:space="0" w:color="auto"/>
        <w:left w:val="none" w:sz="0" w:space="0" w:color="auto"/>
        <w:bottom w:val="none" w:sz="0" w:space="0" w:color="auto"/>
        <w:right w:val="none" w:sz="0" w:space="0" w:color="auto"/>
      </w:divBdr>
    </w:div>
    <w:div w:id="1459373572">
      <w:bodyDiv w:val="1"/>
      <w:marLeft w:val="0"/>
      <w:marRight w:val="0"/>
      <w:marTop w:val="0"/>
      <w:marBottom w:val="0"/>
      <w:divBdr>
        <w:top w:val="none" w:sz="0" w:space="0" w:color="auto"/>
        <w:left w:val="none" w:sz="0" w:space="0" w:color="auto"/>
        <w:bottom w:val="none" w:sz="0" w:space="0" w:color="auto"/>
        <w:right w:val="none" w:sz="0" w:space="0" w:color="auto"/>
      </w:divBdr>
    </w:div>
    <w:div w:id="1462452808">
      <w:bodyDiv w:val="1"/>
      <w:marLeft w:val="0"/>
      <w:marRight w:val="0"/>
      <w:marTop w:val="0"/>
      <w:marBottom w:val="0"/>
      <w:divBdr>
        <w:top w:val="none" w:sz="0" w:space="0" w:color="auto"/>
        <w:left w:val="none" w:sz="0" w:space="0" w:color="auto"/>
        <w:bottom w:val="none" w:sz="0" w:space="0" w:color="auto"/>
        <w:right w:val="none" w:sz="0" w:space="0" w:color="auto"/>
      </w:divBdr>
    </w:div>
    <w:div w:id="1466653225">
      <w:bodyDiv w:val="1"/>
      <w:marLeft w:val="0"/>
      <w:marRight w:val="0"/>
      <w:marTop w:val="0"/>
      <w:marBottom w:val="0"/>
      <w:divBdr>
        <w:top w:val="none" w:sz="0" w:space="0" w:color="auto"/>
        <w:left w:val="none" w:sz="0" w:space="0" w:color="auto"/>
        <w:bottom w:val="none" w:sz="0" w:space="0" w:color="auto"/>
        <w:right w:val="none" w:sz="0" w:space="0" w:color="auto"/>
      </w:divBdr>
    </w:div>
    <w:div w:id="1468088669">
      <w:bodyDiv w:val="1"/>
      <w:marLeft w:val="0"/>
      <w:marRight w:val="0"/>
      <w:marTop w:val="0"/>
      <w:marBottom w:val="0"/>
      <w:divBdr>
        <w:top w:val="none" w:sz="0" w:space="0" w:color="auto"/>
        <w:left w:val="none" w:sz="0" w:space="0" w:color="auto"/>
        <w:bottom w:val="none" w:sz="0" w:space="0" w:color="auto"/>
        <w:right w:val="none" w:sz="0" w:space="0" w:color="auto"/>
      </w:divBdr>
    </w:div>
    <w:div w:id="1468233489">
      <w:bodyDiv w:val="1"/>
      <w:marLeft w:val="0"/>
      <w:marRight w:val="0"/>
      <w:marTop w:val="0"/>
      <w:marBottom w:val="0"/>
      <w:divBdr>
        <w:top w:val="none" w:sz="0" w:space="0" w:color="auto"/>
        <w:left w:val="none" w:sz="0" w:space="0" w:color="auto"/>
        <w:bottom w:val="none" w:sz="0" w:space="0" w:color="auto"/>
        <w:right w:val="none" w:sz="0" w:space="0" w:color="auto"/>
      </w:divBdr>
    </w:div>
    <w:div w:id="1470902233">
      <w:bodyDiv w:val="1"/>
      <w:marLeft w:val="0"/>
      <w:marRight w:val="0"/>
      <w:marTop w:val="0"/>
      <w:marBottom w:val="0"/>
      <w:divBdr>
        <w:top w:val="none" w:sz="0" w:space="0" w:color="auto"/>
        <w:left w:val="none" w:sz="0" w:space="0" w:color="auto"/>
        <w:bottom w:val="none" w:sz="0" w:space="0" w:color="auto"/>
        <w:right w:val="none" w:sz="0" w:space="0" w:color="auto"/>
      </w:divBdr>
    </w:div>
    <w:div w:id="1474710458">
      <w:bodyDiv w:val="1"/>
      <w:marLeft w:val="0"/>
      <w:marRight w:val="0"/>
      <w:marTop w:val="0"/>
      <w:marBottom w:val="0"/>
      <w:divBdr>
        <w:top w:val="none" w:sz="0" w:space="0" w:color="auto"/>
        <w:left w:val="none" w:sz="0" w:space="0" w:color="auto"/>
        <w:bottom w:val="none" w:sz="0" w:space="0" w:color="auto"/>
        <w:right w:val="none" w:sz="0" w:space="0" w:color="auto"/>
      </w:divBdr>
    </w:div>
    <w:div w:id="1504783512">
      <w:bodyDiv w:val="1"/>
      <w:marLeft w:val="0"/>
      <w:marRight w:val="0"/>
      <w:marTop w:val="0"/>
      <w:marBottom w:val="0"/>
      <w:divBdr>
        <w:top w:val="none" w:sz="0" w:space="0" w:color="auto"/>
        <w:left w:val="none" w:sz="0" w:space="0" w:color="auto"/>
        <w:bottom w:val="none" w:sz="0" w:space="0" w:color="auto"/>
        <w:right w:val="none" w:sz="0" w:space="0" w:color="auto"/>
      </w:divBdr>
    </w:div>
    <w:div w:id="1518275593">
      <w:bodyDiv w:val="1"/>
      <w:marLeft w:val="0"/>
      <w:marRight w:val="0"/>
      <w:marTop w:val="0"/>
      <w:marBottom w:val="0"/>
      <w:divBdr>
        <w:top w:val="none" w:sz="0" w:space="0" w:color="auto"/>
        <w:left w:val="none" w:sz="0" w:space="0" w:color="auto"/>
        <w:bottom w:val="none" w:sz="0" w:space="0" w:color="auto"/>
        <w:right w:val="none" w:sz="0" w:space="0" w:color="auto"/>
      </w:divBdr>
    </w:div>
    <w:div w:id="1520192282">
      <w:bodyDiv w:val="1"/>
      <w:marLeft w:val="0"/>
      <w:marRight w:val="0"/>
      <w:marTop w:val="0"/>
      <w:marBottom w:val="0"/>
      <w:divBdr>
        <w:top w:val="none" w:sz="0" w:space="0" w:color="auto"/>
        <w:left w:val="none" w:sz="0" w:space="0" w:color="auto"/>
        <w:bottom w:val="none" w:sz="0" w:space="0" w:color="auto"/>
        <w:right w:val="none" w:sz="0" w:space="0" w:color="auto"/>
      </w:divBdr>
    </w:div>
    <w:div w:id="1527983009">
      <w:bodyDiv w:val="1"/>
      <w:marLeft w:val="0"/>
      <w:marRight w:val="0"/>
      <w:marTop w:val="0"/>
      <w:marBottom w:val="0"/>
      <w:divBdr>
        <w:top w:val="none" w:sz="0" w:space="0" w:color="auto"/>
        <w:left w:val="none" w:sz="0" w:space="0" w:color="auto"/>
        <w:bottom w:val="none" w:sz="0" w:space="0" w:color="auto"/>
        <w:right w:val="none" w:sz="0" w:space="0" w:color="auto"/>
      </w:divBdr>
    </w:div>
    <w:div w:id="1531449421">
      <w:bodyDiv w:val="1"/>
      <w:marLeft w:val="0"/>
      <w:marRight w:val="0"/>
      <w:marTop w:val="0"/>
      <w:marBottom w:val="0"/>
      <w:divBdr>
        <w:top w:val="none" w:sz="0" w:space="0" w:color="auto"/>
        <w:left w:val="none" w:sz="0" w:space="0" w:color="auto"/>
        <w:bottom w:val="none" w:sz="0" w:space="0" w:color="auto"/>
        <w:right w:val="none" w:sz="0" w:space="0" w:color="auto"/>
      </w:divBdr>
    </w:div>
    <w:div w:id="1540052139">
      <w:bodyDiv w:val="1"/>
      <w:marLeft w:val="0"/>
      <w:marRight w:val="0"/>
      <w:marTop w:val="0"/>
      <w:marBottom w:val="0"/>
      <w:divBdr>
        <w:top w:val="none" w:sz="0" w:space="0" w:color="auto"/>
        <w:left w:val="none" w:sz="0" w:space="0" w:color="auto"/>
        <w:bottom w:val="none" w:sz="0" w:space="0" w:color="auto"/>
        <w:right w:val="none" w:sz="0" w:space="0" w:color="auto"/>
      </w:divBdr>
    </w:div>
    <w:div w:id="1550264453">
      <w:bodyDiv w:val="1"/>
      <w:marLeft w:val="0"/>
      <w:marRight w:val="0"/>
      <w:marTop w:val="0"/>
      <w:marBottom w:val="0"/>
      <w:divBdr>
        <w:top w:val="none" w:sz="0" w:space="0" w:color="auto"/>
        <w:left w:val="none" w:sz="0" w:space="0" w:color="auto"/>
        <w:bottom w:val="none" w:sz="0" w:space="0" w:color="auto"/>
        <w:right w:val="none" w:sz="0" w:space="0" w:color="auto"/>
      </w:divBdr>
    </w:div>
    <w:div w:id="1555963757">
      <w:bodyDiv w:val="1"/>
      <w:marLeft w:val="0"/>
      <w:marRight w:val="0"/>
      <w:marTop w:val="0"/>
      <w:marBottom w:val="0"/>
      <w:divBdr>
        <w:top w:val="none" w:sz="0" w:space="0" w:color="auto"/>
        <w:left w:val="none" w:sz="0" w:space="0" w:color="auto"/>
        <w:bottom w:val="none" w:sz="0" w:space="0" w:color="auto"/>
        <w:right w:val="none" w:sz="0" w:space="0" w:color="auto"/>
      </w:divBdr>
    </w:div>
    <w:div w:id="1561212731">
      <w:bodyDiv w:val="1"/>
      <w:marLeft w:val="0"/>
      <w:marRight w:val="0"/>
      <w:marTop w:val="0"/>
      <w:marBottom w:val="0"/>
      <w:divBdr>
        <w:top w:val="none" w:sz="0" w:space="0" w:color="auto"/>
        <w:left w:val="none" w:sz="0" w:space="0" w:color="auto"/>
        <w:bottom w:val="none" w:sz="0" w:space="0" w:color="auto"/>
        <w:right w:val="none" w:sz="0" w:space="0" w:color="auto"/>
      </w:divBdr>
    </w:div>
    <w:div w:id="1583181442">
      <w:bodyDiv w:val="1"/>
      <w:marLeft w:val="0"/>
      <w:marRight w:val="0"/>
      <w:marTop w:val="0"/>
      <w:marBottom w:val="0"/>
      <w:divBdr>
        <w:top w:val="none" w:sz="0" w:space="0" w:color="auto"/>
        <w:left w:val="none" w:sz="0" w:space="0" w:color="auto"/>
        <w:bottom w:val="none" w:sz="0" w:space="0" w:color="auto"/>
        <w:right w:val="none" w:sz="0" w:space="0" w:color="auto"/>
      </w:divBdr>
    </w:div>
    <w:div w:id="1590849839">
      <w:bodyDiv w:val="1"/>
      <w:marLeft w:val="0"/>
      <w:marRight w:val="0"/>
      <w:marTop w:val="0"/>
      <w:marBottom w:val="0"/>
      <w:divBdr>
        <w:top w:val="none" w:sz="0" w:space="0" w:color="auto"/>
        <w:left w:val="none" w:sz="0" w:space="0" w:color="auto"/>
        <w:bottom w:val="none" w:sz="0" w:space="0" w:color="auto"/>
        <w:right w:val="none" w:sz="0" w:space="0" w:color="auto"/>
      </w:divBdr>
    </w:div>
    <w:div w:id="1599213861">
      <w:bodyDiv w:val="1"/>
      <w:marLeft w:val="0"/>
      <w:marRight w:val="0"/>
      <w:marTop w:val="0"/>
      <w:marBottom w:val="0"/>
      <w:divBdr>
        <w:top w:val="none" w:sz="0" w:space="0" w:color="auto"/>
        <w:left w:val="none" w:sz="0" w:space="0" w:color="auto"/>
        <w:bottom w:val="none" w:sz="0" w:space="0" w:color="auto"/>
        <w:right w:val="none" w:sz="0" w:space="0" w:color="auto"/>
      </w:divBdr>
    </w:div>
    <w:div w:id="1599369843">
      <w:bodyDiv w:val="1"/>
      <w:marLeft w:val="0"/>
      <w:marRight w:val="0"/>
      <w:marTop w:val="0"/>
      <w:marBottom w:val="0"/>
      <w:divBdr>
        <w:top w:val="none" w:sz="0" w:space="0" w:color="auto"/>
        <w:left w:val="none" w:sz="0" w:space="0" w:color="auto"/>
        <w:bottom w:val="none" w:sz="0" w:space="0" w:color="auto"/>
        <w:right w:val="none" w:sz="0" w:space="0" w:color="auto"/>
      </w:divBdr>
      <w:divsChild>
        <w:div w:id="91442828">
          <w:marLeft w:val="0"/>
          <w:marRight w:val="0"/>
          <w:marTop w:val="0"/>
          <w:marBottom w:val="0"/>
          <w:divBdr>
            <w:top w:val="none" w:sz="0" w:space="0" w:color="auto"/>
            <w:left w:val="none" w:sz="0" w:space="0" w:color="auto"/>
            <w:bottom w:val="none" w:sz="0" w:space="0" w:color="auto"/>
            <w:right w:val="none" w:sz="0" w:space="0" w:color="auto"/>
          </w:divBdr>
          <w:divsChild>
            <w:div w:id="977302693">
              <w:marLeft w:val="0"/>
              <w:marRight w:val="0"/>
              <w:marTop w:val="0"/>
              <w:marBottom w:val="0"/>
              <w:divBdr>
                <w:top w:val="none" w:sz="0" w:space="0" w:color="auto"/>
                <w:left w:val="none" w:sz="0" w:space="0" w:color="auto"/>
                <w:bottom w:val="none" w:sz="0" w:space="0" w:color="auto"/>
                <w:right w:val="none" w:sz="0" w:space="0" w:color="auto"/>
              </w:divBdr>
              <w:divsChild>
                <w:div w:id="55981725">
                  <w:marLeft w:val="0"/>
                  <w:marRight w:val="0"/>
                  <w:marTop w:val="0"/>
                  <w:marBottom w:val="0"/>
                  <w:divBdr>
                    <w:top w:val="none" w:sz="0" w:space="0" w:color="auto"/>
                    <w:left w:val="none" w:sz="0" w:space="0" w:color="auto"/>
                    <w:bottom w:val="none" w:sz="0" w:space="0" w:color="auto"/>
                    <w:right w:val="none" w:sz="0" w:space="0" w:color="auto"/>
                  </w:divBdr>
                  <w:divsChild>
                    <w:div w:id="1986929980">
                      <w:marLeft w:val="0"/>
                      <w:marRight w:val="0"/>
                      <w:marTop w:val="0"/>
                      <w:marBottom w:val="0"/>
                      <w:divBdr>
                        <w:top w:val="none" w:sz="0" w:space="0" w:color="auto"/>
                        <w:left w:val="none" w:sz="0" w:space="0" w:color="auto"/>
                        <w:bottom w:val="none" w:sz="0" w:space="0" w:color="auto"/>
                        <w:right w:val="none" w:sz="0" w:space="0" w:color="auto"/>
                      </w:divBdr>
                      <w:divsChild>
                        <w:div w:id="1112434356">
                          <w:marLeft w:val="0"/>
                          <w:marRight w:val="0"/>
                          <w:marTop w:val="0"/>
                          <w:marBottom w:val="0"/>
                          <w:divBdr>
                            <w:top w:val="none" w:sz="0" w:space="0" w:color="auto"/>
                            <w:left w:val="none" w:sz="0" w:space="0" w:color="auto"/>
                            <w:bottom w:val="none" w:sz="0" w:space="0" w:color="auto"/>
                            <w:right w:val="none" w:sz="0" w:space="0" w:color="auto"/>
                          </w:divBdr>
                          <w:divsChild>
                            <w:div w:id="1003824436">
                              <w:marLeft w:val="0"/>
                              <w:marRight w:val="0"/>
                              <w:marTop w:val="0"/>
                              <w:marBottom w:val="0"/>
                              <w:divBdr>
                                <w:top w:val="none" w:sz="0" w:space="0" w:color="auto"/>
                                <w:left w:val="none" w:sz="0" w:space="0" w:color="auto"/>
                                <w:bottom w:val="none" w:sz="0" w:space="0" w:color="auto"/>
                                <w:right w:val="none" w:sz="0" w:space="0" w:color="auto"/>
                              </w:divBdr>
                              <w:divsChild>
                                <w:div w:id="1600797635">
                                  <w:marLeft w:val="0"/>
                                  <w:marRight w:val="0"/>
                                  <w:marTop w:val="0"/>
                                  <w:marBottom w:val="0"/>
                                  <w:divBdr>
                                    <w:top w:val="none" w:sz="0" w:space="0" w:color="auto"/>
                                    <w:left w:val="none" w:sz="0" w:space="0" w:color="auto"/>
                                    <w:bottom w:val="none" w:sz="0" w:space="0" w:color="auto"/>
                                    <w:right w:val="none" w:sz="0" w:space="0" w:color="auto"/>
                                  </w:divBdr>
                                  <w:divsChild>
                                    <w:div w:id="15893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3912">
                          <w:marLeft w:val="0"/>
                          <w:marRight w:val="0"/>
                          <w:marTop w:val="0"/>
                          <w:marBottom w:val="0"/>
                          <w:divBdr>
                            <w:top w:val="none" w:sz="0" w:space="0" w:color="auto"/>
                            <w:left w:val="none" w:sz="0" w:space="0" w:color="auto"/>
                            <w:bottom w:val="none" w:sz="0" w:space="0" w:color="auto"/>
                            <w:right w:val="none" w:sz="0" w:space="0" w:color="auto"/>
                          </w:divBdr>
                          <w:divsChild>
                            <w:div w:id="1999572476">
                              <w:marLeft w:val="0"/>
                              <w:marRight w:val="0"/>
                              <w:marTop w:val="0"/>
                              <w:marBottom w:val="0"/>
                              <w:divBdr>
                                <w:top w:val="none" w:sz="0" w:space="0" w:color="auto"/>
                                <w:left w:val="none" w:sz="0" w:space="0" w:color="auto"/>
                                <w:bottom w:val="none" w:sz="0" w:space="0" w:color="auto"/>
                                <w:right w:val="none" w:sz="0" w:space="0" w:color="auto"/>
                              </w:divBdr>
                              <w:divsChild>
                                <w:div w:id="8494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103928">
      <w:bodyDiv w:val="1"/>
      <w:marLeft w:val="0"/>
      <w:marRight w:val="0"/>
      <w:marTop w:val="0"/>
      <w:marBottom w:val="0"/>
      <w:divBdr>
        <w:top w:val="none" w:sz="0" w:space="0" w:color="auto"/>
        <w:left w:val="none" w:sz="0" w:space="0" w:color="auto"/>
        <w:bottom w:val="none" w:sz="0" w:space="0" w:color="auto"/>
        <w:right w:val="none" w:sz="0" w:space="0" w:color="auto"/>
      </w:divBdr>
    </w:div>
    <w:div w:id="1639460414">
      <w:bodyDiv w:val="1"/>
      <w:marLeft w:val="0"/>
      <w:marRight w:val="0"/>
      <w:marTop w:val="0"/>
      <w:marBottom w:val="0"/>
      <w:divBdr>
        <w:top w:val="none" w:sz="0" w:space="0" w:color="auto"/>
        <w:left w:val="none" w:sz="0" w:space="0" w:color="auto"/>
        <w:bottom w:val="none" w:sz="0" w:space="0" w:color="auto"/>
        <w:right w:val="none" w:sz="0" w:space="0" w:color="auto"/>
      </w:divBdr>
    </w:div>
    <w:div w:id="1687751008">
      <w:bodyDiv w:val="1"/>
      <w:marLeft w:val="0"/>
      <w:marRight w:val="0"/>
      <w:marTop w:val="0"/>
      <w:marBottom w:val="0"/>
      <w:divBdr>
        <w:top w:val="none" w:sz="0" w:space="0" w:color="auto"/>
        <w:left w:val="none" w:sz="0" w:space="0" w:color="auto"/>
        <w:bottom w:val="none" w:sz="0" w:space="0" w:color="auto"/>
        <w:right w:val="none" w:sz="0" w:space="0" w:color="auto"/>
      </w:divBdr>
      <w:divsChild>
        <w:div w:id="1309096036">
          <w:marLeft w:val="0"/>
          <w:marRight w:val="0"/>
          <w:marTop w:val="0"/>
          <w:marBottom w:val="0"/>
          <w:divBdr>
            <w:top w:val="none" w:sz="0" w:space="0" w:color="auto"/>
            <w:left w:val="none" w:sz="0" w:space="0" w:color="auto"/>
            <w:bottom w:val="none" w:sz="0" w:space="0" w:color="auto"/>
            <w:right w:val="none" w:sz="0" w:space="0" w:color="auto"/>
          </w:divBdr>
          <w:divsChild>
            <w:div w:id="389771330">
              <w:marLeft w:val="0"/>
              <w:marRight w:val="0"/>
              <w:marTop w:val="0"/>
              <w:marBottom w:val="0"/>
              <w:divBdr>
                <w:top w:val="none" w:sz="0" w:space="0" w:color="auto"/>
                <w:left w:val="none" w:sz="0" w:space="0" w:color="auto"/>
                <w:bottom w:val="none" w:sz="0" w:space="0" w:color="auto"/>
                <w:right w:val="none" w:sz="0" w:space="0" w:color="auto"/>
              </w:divBdr>
              <w:divsChild>
                <w:div w:id="585305363">
                  <w:marLeft w:val="0"/>
                  <w:marRight w:val="0"/>
                  <w:marTop w:val="0"/>
                  <w:marBottom w:val="0"/>
                  <w:divBdr>
                    <w:top w:val="none" w:sz="0" w:space="0" w:color="auto"/>
                    <w:left w:val="none" w:sz="0" w:space="0" w:color="auto"/>
                    <w:bottom w:val="none" w:sz="0" w:space="0" w:color="auto"/>
                    <w:right w:val="none" w:sz="0" w:space="0" w:color="auto"/>
                  </w:divBdr>
                  <w:divsChild>
                    <w:div w:id="758141245">
                      <w:marLeft w:val="0"/>
                      <w:marRight w:val="0"/>
                      <w:marTop w:val="0"/>
                      <w:marBottom w:val="0"/>
                      <w:divBdr>
                        <w:top w:val="none" w:sz="0" w:space="0" w:color="auto"/>
                        <w:left w:val="none" w:sz="0" w:space="0" w:color="auto"/>
                        <w:bottom w:val="none" w:sz="0" w:space="0" w:color="auto"/>
                        <w:right w:val="none" w:sz="0" w:space="0" w:color="auto"/>
                      </w:divBdr>
                      <w:divsChild>
                        <w:div w:id="1574849902">
                          <w:marLeft w:val="0"/>
                          <w:marRight w:val="0"/>
                          <w:marTop w:val="0"/>
                          <w:marBottom w:val="0"/>
                          <w:divBdr>
                            <w:top w:val="none" w:sz="0" w:space="0" w:color="auto"/>
                            <w:left w:val="none" w:sz="0" w:space="0" w:color="auto"/>
                            <w:bottom w:val="none" w:sz="0" w:space="0" w:color="auto"/>
                            <w:right w:val="none" w:sz="0" w:space="0" w:color="auto"/>
                          </w:divBdr>
                          <w:divsChild>
                            <w:div w:id="2048487137">
                              <w:marLeft w:val="0"/>
                              <w:marRight w:val="0"/>
                              <w:marTop w:val="0"/>
                              <w:marBottom w:val="0"/>
                              <w:divBdr>
                                <w:top w:val="none" w:sz="0" w:space="0" w:color="auto"/>
                                <w:left w:val="none" w:sz="0" w:space="0" w:color="auto"/>
                                <w:bottom w:val="none" w:sz="0" w:space="0" w:color="auto"/>
                                <w:right w:val="none" w:sz="0" w:space="0" w:color="auto"/>
                              </w:divBdr>
                              <w:divsChild>
                                <w:div w:id="1449081042">
                                  <w:marLeft w:val="0"/>
                                  <w:marRight w:val="0"/>
                                  <w:marTop w:val="0"/>
                                  <w:marBottom w:val="0"/>
                                  <w:divBdr>
                                    <w:top w:val="none" w:sz="0" w:space="0" w:color="auto"/>
                                    <w:left w:val="none" w:sz="0" w:space="0" w:color="auto"/>
                                    <w:bottom w:val="none" w:sz="0" w:space="0" w:color="auto"/>
                                    <w:right w:val="none" w:sz="0" w:space="0" w:color="auto"/>
                                  </w:divBdr>
                                  <w:divsChild>
                                    <w:div w:id="17373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93784">
                          <w:marLeft w:val="0"/>
                          <w:marRight w:val="0"/>
                          <w:marTop w:val="0"/>
                          <w:marBottom w:val="0"/>
                          <w:divBdr>
                            <w:top w:val="none" w:sz="0" w:space="0" w:color="auto"/>
                            <w:left w:val="none" w:sz="0" w:space="0" w:color="auto"/>
                            <w:bottom w:val="none" w:sz="0" w:space="0" w:color="auto"/>
                            <w:right w:val="none" w:sz="0" w:space="0" w:color="auto"/>
                          </w:divBdr>
                          <w:divsChild>
                            <w:div w:id="49620378">
                              <w:marLeft w:val="0"/>
                              <w:marRight w:val="0"/>
                              <w:marTop w:val="0"/>
                              <w:marBottom w:val="0"/>
                              <w:divBdr>
                                <w:top w:val="none" w:sz="0" w:space="0" w:color="auto"/>
                                <w:left w:val="none" w:sz="0" w:space="0" w:color="auto"/>
                                <w:bottom w:val="none" w:sz="0" w:space="0" w:color="auto"/>
                                <w:right w:val="none" w:sz="0" w:space="0" w:color="auto"/>
                              </w:divBdr>
                              <w:divsChild>
                                <w:div w:id="2620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751396">
      <w:bodyDiv w:val="1"/>
      <w:marLeft w:val="0"/>
      <w:marRight w:val="0"/>
      <w:marTop w:val="0"/>
      <w:marBottom w:val="0"/>
      <w:divBdr>
        <w:top w:val="none" w:sz="0" w:space="0" w:color="auto"/>
        <w:left w:val="none" w:sz="0" w:space="0" w:color="auto"/>
        <w:bottom w:val="none" w:sz="0" w:space="0" w:color="auto"/>
        <w:right w:val="none" w:sz="0" w:space="0" w:color="auto"/>
      </w:divBdr>
    </w:div>
    <w:div w:id="1728336410">
      <w:bodyDiv w:val="1"/>
      <w:marLeft w:val="0"/>
      <w:marRight w:val="0"/>
      <w:marTop w:val="0"/>
      <w:marBottom w:val="0"/>
      <w:divBdr>
        <w:top w:val="none" w:sz="0" w:space="0" w:color="auto"/>
        <w:left w:val="none" w:sz="0" w:space="0" w:color="auto"/>
        <w:bottom w:val="none" w:sz="0" w:space="0" w:color="auto"/>
        <w:right w:val="none" w:sz="0" w:space="0" w:color="auto"/>
      </w:divBdr>
    </w:div>
    <w:div w:id="1736855581">
      <w:bodyDiv w:val="1"/>
      <w:marLeft w:val="0"/>
      <w:marRight w:val="0"/>
      <w:marTop w:val="0"/>
      <w:marBottom w:val="0"/>
      <w:divBdr>
        <w:top w:val="none" w:sz="0" w:space="0" w:color="auto"/>
        <w:left w:val="none" w:sz="0" w:space="0" w:color="auto"/>
        <w:bottom w:val="none" w:sz="0" w:space="0" w:color="auto"/>
        <w:right w:val="none" w:sz="0" w:space="0" w:color="auto"/>
      </w:divBdr>
    </w:div>
    <w:div w:id="1745685069">
      <w:bodyDiv w:val="1"/>
      <w:marLeft w:val="0"/>
      <w:marRight w:val="0"/>
      <w:marTop w:val="0"/>
      <w:marBottom w:val="0"/>
      <w:divBdr>
        <w:top w:val="none" w:sz="0" w:space="0" w:color="auto"/>
        <w:left w:val="none" w:sz="0" w:space="0" w:color="auto"/>
        <w:bottom w:val="none" w:sz="0" w:space="0" w:color="auto"/>
        <w:right w:val="none" w:sz="0" w:space="0" w:color="auto"/>
      </w:divBdr>
    </w:div>
    <w:div w:id="1752119439">
      <w:bodyDiv w:val="1"/>
      <w:marLeft w:val="0"/>
      <w:marRight w:val="0"/>
      <w:marTop w:val="0"/>
      <w:marBottom w:val="0"/>
      <w:divBdr>
        <w:top w:val="none" w:sz="0" w:space="0" w:color="auto"/>
        <w:left w:val="none" w:sz="0" w:space="0" w:color="auto"/>
        <w:bottom w:val="none" w:sz="0" w:space="0" w:color="auto"/>
        <w:right w:val="none" w:sz="0" w:space="0" w:color="auto"/>
      </w:divBdr>
    </w:div>
    <w:div w:id="1758137295">
      <w:bodyDiv w:val="1"/>
      <w:marLeft w:val="0"/>
      <w:marRight w:val="0"/>
      <w:marTop w:val="0"/>
      <w:marBottom w:val="0"/>
      <w:divBdr>
        <w:top w:val="none" w:sz="0" w:space="0" w:color="auto"/>
        <w:left w:val="none" w:sz="0" w:space="0" w:color="auto"/>
        <w:bottom w:val="none" w:sz="0" w:space="0" w:color="auto"/>
        <w:right w:val="none" w:sz="0" w:space="0" w:color="auto"/>
      </w:divBdr>
    </w:div>
    <w:div w:id="1766344080">
      <w:bodyDiv w:val="1"/>
      <w:marLeft w:val="0"/>
      <w:marRight w:val="0"/>
      <w:marTop w:val="0"/>
      <w:marBottom w:val="0"/>
      <w:divBdr>
        <w:top w:val="none" w:sz="0" w:space="0" w:color="auto"/>
        <w:left w:val="none" w:sz="0" w:space="0" w:color="auto"/>
        <w:bottom w:val="none" w:sz="0" w:space="0" w:color="auto"/>
        <w:right w:val="none" w:sz="0" w:space="0" w:color="auto"/>
      </w:divBdr>
    </w:div>
    <w:div w:id="1772116497">
      <w:bodyDiv w:val="1"/>
      <w:marLeft w:val="0"/>
      <w:marRight w:val="0"/>
      <w:marTop w:val="0"/>
      <w:marBottom w:val="0"/>
      <w:divBdr>
        <w:top w:val="none" w:sz="0" w:space="0" w:color="auto"/>
        <w:left w:val="none" w:sz="0" w:space="0" w:color="auto"/>
        <w:bottom w:val="none" w:sz="0" w:space="0" w:color="auto"/>
        <w:right w:val="none" w:sz="0" w:space="0" w:color="auto"/>
      </w:divBdr>
    </w:div>
    <w:div w:id="1774593692">
      <w:bodyDiv w:val="1"/>
      <w:marLeft w:val="0"/>
      <w:marRight w:val="0"/>
      <w:marTop w:val="0"/>
      <w:marBottom w:val="0"/>
      <w:divBdr>
        <w:top w:val="none" w:sz="0" w:space="0" w:color="auto"/>
        <w:left w:val="none" w:sz="0" w:space="0" w:color="auto"/>
        <w:bottom w:val="none" w:sz="0" w:space="0" w:color="auto"/>
        <w:right w:val="none" w:sz="0" w:space="0" w:color="auto"/>
      </w:divBdr>
    </w:div>
    <w:div w:id="1792169121">
      <w:bodyDiv w:val="1"/>
      <w:marLeft w:val="0"/>
      <w:marRight w:val="0"/>
      <w:marTop w:val="0"/>
      <w:marBottom w:val="0"/>
      <w:divBdr>
        <w:top w:val="none" w:sz="0" w:space="0" w:color="auto"/>
        <w:left w:val="none" w:sz="0" w:space="0" w:color="auto"/>
        <w:bottom w:val="none" w:sz="0" w:space="0" w:color="auto"/>
        <w:right w:val="none" w:sz="0" w:space="0" w:color="auto"/>
      </w:divBdr>
    </w:div>
    <w:div w:id="1793597577">
      <w:bodyDiv w:val="1"/>
      <w:marLeft w:val="0"/>
      <w:marRight w:val="0"/>
      <w:marTop w:val="0"/>
      <w:marBottom w:val="0"/>
      <w:divBdr>
        <w:top w:val="none" w:sz="0" w:space="0" w:color="auto"/>
        <w:left w:val="none" w:sz="0" w:space="0" w:color="auto"/>
        <w:bottom w:val="none" w:sz="0" w:space="0" w:color="auto"/>
        <w:right w:val="none" w:sz="0" w:space="0" w:color="auto"/>
      </w:divBdr>
    </w:div>
    <w:div w:id="1796173155">
      <w:bodyDiv w:val="1"/>
      <w:marLeft w:val="0"/>
      <w:marRight w:val="0"/>
      <w:marTop w:val="0"/>
      <w:marBottom w:val="0"/>
      <w:divBdr>
        <w:top w:val="none" w:sz="0" w:space="0" w:color="auto"/>
        <w:left w:val="none" w:sz="0" w:space="0" w:color="auto"/>
        <w:bottom w:val="none" w:sz="0" w:space="0" w:color="auto"/>
        <w:right w:val="none" w:sz="0" w:space="0" w:color="auto"/>
      </w:divBdr>
    </w:div>
    <w:div w:id="1799295671">
      <w:bodyDiv w:val="1"/>
      <w:marLeft w:val="0"/>
      <w:marRight w:val="0"/>
      <w:marTop w:val="0"/>
      <w:marBottom w:val="0"/>
      <w:divBdr>
        <w:top w:val="none" w:sz="0" w:space="0" w:color="auto"/>
        <w:left w:val="none" w:sz="0" w:space="0" w:color="auto"/>
        <w:bottom w:val="none" w:sz="0" w:space="0" w:color="auto"/>
        <w:right w:val="none" w:sz="0" w:space="0" w:color="auto"/>
      </w:divBdr>
    </w:div>
    <w:div w:id="1799644604">
      <w:bodyDiv w:val="1"/>
      <w:marLeft w:val="0"/>
      <w:marRight w:val="0"/>
      <w:marTop w:val="0"/>
      <w:marBottom w:val="0"/>
      <w:divBdr>
        <w:top w:val="none" w:sz="0" w:space="0" w:color="auto"/>
        <w:left w:val="none" w:sz="0" w:space="0" w:color="auto"/>
        <w:bottom w:val="none" w:sz="0" w:space="0" w:color="auto"/>
        <w:right w:val="none" w:sz="0" w:space="0" w:color="auto"/>
      </w:divBdr>
    </w:div>
    <w:div w:id="1803956630">
      <w:bodyDiv w:val="1"/>
      <w:marLeft w:val="0"/>
      <w:marRight w:val="0"/>
      <w:marTop w:val="0"/>
      <w:marBottom w:val="0"/>
      <w:divBdr>
        <w:top w:val="none" w:sz="0" w:space="0" w:color="auto"/>
        <w:left w:val="none" w:sz="0" w:space="0" w:color="auto"/>
        <w:bottom w:val="none" w:sz="0" w:space="0" w:color="auto"/>
        <w:right w:val="none" w:sz="0" w:space="0" w:color="auto"/>
      </w:divBdr>
    </w:div>
    <w:div w:id="1810392069">
      <w:bodyDiv w:val="1"/>
      <w:marLeft w:val="0"/>
      <w:marRight w:val="0"/>
      <w:marTop w:val="0"/>
      <w:marBottom w:val="0"/>
      <w:divBdr>
        <w:top w:val="none" w:sz="0" w:space="0" w:color="auto"/>
        <w:left w:val="none" w:sz="0" w:space="0" w:color="auto"/>
        <w:bottom w:val="none" w:sz="0" w:space="0" w:color="auto"/>
        <w:right w:val="none" w:sz="0" w:space="0" w:color="auto"/>
      </w:divBdr>
    </w:div>
    <w:div w:id="1820606999">
      <w:bodyDiv w:val="1"/>
      <w:marLeft w:val="0"/>
      <w:marRight w:val="0"/>
      <w:marTop w:val="0"/>
      <w:marBottom w:val="0"/>
      <w:divBdr>
        <w:top w:val="none" w:sz="0" w:space="0" w:color="auto"/>
        <w:left w:val="none" w:sz="0" w:space="0" w:color="auto"/>
        <w:bottom w:val="none" w:sz="0" w:space="0" w:color="auto"/>
        <w:right w:val="none" w:sz="0" w:space="0" w:color="auto"/>
      </w:divBdr>
    </w:div>
    <w:div w:id="1823499897">
      <w:bodyDiv w:val="1"/>
      <w:marLeft w:val="0"/>
      <w:marRight w:val="0"/>
      <w:marTop w:val="0"/>
      <w:marBottom w:val="0"/>
      <w:divBdr>
        <w:top w:val="none" w:sz="0" w:space="0" w:color="auto"/>
        <w:left w:val="none" w:sz="0" w:space="0" w:color="auto"/>
        <w:bottom w:val="none" w:sz="0" w:space="0" w:color="auto"/>
        <w:right w:val="none" w:sz="0" w:space="0" w:color="auto"/>
      </w:divBdr>
    </w:div>
    <w:div w:id="1825462788">
      <w:bodyDiv w:val="1"/>
      <w:marLeft w:val="0"/>
      <w:marRight w:val="0"/>
      <w:marTop w:val="0"/>
      <w:marBottom w:val="0"/>
      <w:divBdr>
        <w:top w:val="none" w:sz="0" w:space="0" w:color="auto"/>
        <w:left w:val="none" w:sz="0" w:space="0" w:color="auto"/>
        <w:bottom w:val="none" w:sz="0" w:space="0" w:color="auto"/>
        <w:right w:val="none" w:sz="0" w:space="0" w:color="auto"/>
      </w:divBdr>
    </w:div>
    <w:div w:id="1877960955">
      <w:bodyDiv w:val="1"/>
      <w:marLeft w:val="0"/>
      <w:marRight w:val="0"/>
      <w:marTop w:val="0"/>
      <w:marBottom w:val="0"/>
      <w:divBdr>
        <w:top w:val="none" w:sz="0" w:space="0" w:color="auto"/>
        <w:left w:val="none" w:sz="0" w:space="0" w:color="auto"/>
        <w:bottom w:val="none" w:sz="0" w:space="0" w:color="auto"/>
        <w:right w:val="none" w:sz="0" w:space="0" w:color="auto"/>
      </w:divBdr>
      <w:divsChild>
        <w:div w:id="592281235">
          <w:marLeft w:val="0"/>
          <w:marRight w:val="0"/>
          <w:marTop w:val="0"/>
          <w:marBottom w:val="0"/>
          <w:divBdr>
            <w:top w:val="none" w:sz="0" w:space="0" w:color="auto"/>
            <w:left w:val="none" w:sz="0" w:space="0" w:color="auto"/>
            <w:bottom w:val="none" w:sz="0" w:space="0" w:color="auto"/>
            <w:right w:val="none" w:sz="0" w:space="0" w:color="auto"/>
          </w:divBdr>
          <w:divsChild>
            <w:div w:id="342249555">
              <w:marLeft w:val="0"/>
              <w:marRight w:val="0"/>
              <w:marTop w:val="0"/>
              <w:marBottom w:val="0"/>
              <w:divBdr>
                <w:top w:val="none" w:sz="0" w:space="0" w:color="auto"/>
                <w:left w:val="none" w:sz="0" w:space="0" w:color="auto"/>
                <w:bottom w:val="none" w:sz="0" w:space="0" w:color="auto"/>
                <w:right w:val="none" w:sz="0" w:space="0" w:color="auto"/>
              </w:divBdr>
              <w:divsChild>
                <w:div w:id="938179823">
                  <w:marLeft w:val="0"/>
                  <w:marRight w:val="0"/>
                  <w:marTop w:val="0"/>
                  <w:marBottom w:val="0"/>
                  <w:divBdr>
                    <w:top w:val="none" w:sz="0" w:space="0" w:color="auto"/>
                    <w:left w:val="none" w:sz="0" w:space="0" w:color="auto"/>
                    <w:bottom w:val="none" w:sz="0" w:space="0" w:color="auto"/>
                    <w:right w:val="none" w:sz="0" w:space="0" w:color="auto"/>
                  </w:divBdr>
                  <w:divsChild>
                    <w:div w:id="698697427">
                      <w:marLeft w:val="0"/>
                      <w:marRight w:val="0"/>
                      <w:marTop w:val="0"/>
                      <w:marBottom w:val="0"/>
                      <w:divBdr>
                        <w:top w:val="none" w:sz="0" w:space="0" w:color="auto"/>
                        <w:left w:val="none" w:sz="0" w:space="0" w:color="auto"/>
                        <w:bottom w:val="none" w:sz="0" w:space="0" w:color="auto"/>
                        <w:right w:val="none" w:sz="0" w:space="0" w:color="auto"/>
                      </w:divBdr>
                      <w:divsChild>
                        <w:div w:id="272858092">
                          <w:marLeft w:val="0"/>
                          <w:marRight w:val="0"/>
                          <w:marTop w:val="0"/>
                          <w:marBottom w:val="0"/>
                          <w:divBdr>
                            <w:top w:val="none" w:sz="0" w:space="0" w:color="auto"/>
                            <w:left w:val="none" w:sz="0" w:space="0" w:color="auto"/>
                            <w:bottom w:val="none" w:sz="0" w:space="0" w:color="auto"/>
                            <w:right w:val="none" w:sz="0" w:space="0" w:color="auto"/>
                          </w:divBdr>
                          <w:divsChild>
                            <w:div w:id="2044941305">
                              <w:marLeft w:val="0"/>
                              <w:marRight w:val="0"/>
                              <w:marTop w:val="0"/>
                              <w:marBottom w:val="0"/>
                              <w:divBdr>
                                <w:top w:val="none" w:sz="0" w:space="0" w:color="auto"/>
                                <w:left w:val="none" w:sz="0" w:space="0" w:color="auto"/>
                                <w:bottom w:val="none" w:sz="0" w:space="0" w:color="auto"/>
                                <w:right w:val="none" w:sz="0" w:space="0" w:color="auto"/>
                              </w:divBdr>
                              <w:divsChild>
                                <w:div w:id="1878617259">
                                  <w:marLeft w:val="0"/>
                                  <w:marRight w:val="0"/>
                                  <w:marTop w:val="0"/>
                                  <w:marBottom w:val="0"/>
                                  <w:divBdr>
                                    <w:top w:val="none" w:sz="0" w:space="0" w:color="auto"/>
                                    <w:left w:val="none" w:sz="0" w:space="0" w:color="auto"/>
                                    <w:bottom w:val="none" w:sz="0" w:space="0" w:color="auto"/>
                                    <w:right w:val="none" w:sz="0" w:space="0" w:color="auto"/>
                                  </w:divBdr>
                                  <w:divsChild>
                                    <w:div w:id="17057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996">
                          <w:marLeft w:val="0"/>
                          <w:marRight w:val="0"/>
                          <w:marTop w:val="0"/>
                          <w:marBottom w:val="0"/>
                          <w:divBdr>
                            <w:top w:val="none" w:sz="0" w:space="0" w:color="auto"/>
                            <w:left w:val="none" w:sz="0" w:space="0" w:color="auto"/>
                            <w:bottom w:val="none" w:sz="0" w:space="0" w:color="auto"/>
                            <w:right w:val="none" w:sz="0" w:space="0" w:color="auto"/>
                          </w:divBdr>
                          <w:divsChild>
                            <w:div w:id="170803902">
                              <w:marLeft w:val="0"/>
                              <w:marRight w:val="0"/>
                              <w:marTop w:val="0"/>
                              <w:marBottom w:val="0"/>
                              <w:divBdr>
                                <w:top w:val="none" w:sz="0" w:space="0" w:color="auto"/>
                                <w:left w:val="none" w:sz="0" w:space="0" w:color="auto"/>
                                <w:bottom w:val="none" w:sz="0" w:space="0" w:color="auto"/>
                                <w:right w:val="none" w:sz="0" w:space="0" w:color="auto"/>
                              </w:divBdr>
                              <w:divsChild>
                                <w:div w:id="9996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245312">
      <w:bodyDiv w:val="1"/>
      <w:marLeft w:val="0"/>
      <w:marRight w:val="0"/>
      <w:marTop w:val="0"/>
      <w:marBottom w:val="0"/>
      <w:divBdr>
        <w:top w:val="none" w:sz="0" w:space="0" w:color="auto"/>
        <w:left w:val="none" w:sz="0" w:space="0" w:color="auto"/>
        <w:bottom w:val="none" w:sz="0" w:space="0" w:color="auto"/>
        <w:right w:val="none" w:sz="0" w:space="0" w:color="auto"/>
      </w:divBdr>
    </w:div>
    <w:div w:id="1886287860">
      <w:bodyDiv w:val="1"/>
      <w:marLeft w:val="0"/>
      <w:marRight w:val="0"/>
      <w:marTop w:val="0"/>
      <w:marBottom w:val="0"/>
      <w:divBdr>
        <w:top w:val="none" w:sz="0" w:space="0" w:color="auto"/>
        <w:left w:val="none" w:sz="0" w:space="0" w:color="auto"/>
        <w:bottom w:val="none" w:sz="0" w:space="0" w:color="auto"/>
        <w:right w:val="none" w:sz="0" w:space="0" w:color="auto"/>
      </w:divBdr>
    </w:div>
    <w:div w:id="1908802480">
      <w:bodyDiv w:val="1"/>
      <w:marLeft w:val="0"/>
      <w:marRight w:val="0"/>
      <w:marTop w:val="0"/>
      <w:marBottom w:val="0"/>
      <w:divBdr>
        <w:top w:val="none" w:sz="0" w:space="0" w:color="auto"/>
        <w:left w:val="none" w:sz="0" w:space="0" w:color="auto"/>
        <w:bottom w:val="none" w:sz="0" w:space="0" w:color="auto"/>
        <w:right w:val="none" w:sz="0" w:space="0" w:color="auto"/>
      </w:divBdr>
    </w:div>
    <w:div w:id="1926987326">
      <w:bodyDiv w:val="1"/>
      <w:marLeft w:val="0"/>
      <w:marRight w:val="0"/>
      <w:marTop w:val="0"/>
      <w:marBottom w:val="0"/>
      <w:divBdr>
        <w:top w:val="none" w:sz="0" w:space="0" w:color="auto"/>
        <w:left w:val="none" w:sz="0" w:space="0" w:color="auto"/>
        <w:bottom w:val="none" w:sz="0" w:space="0" w:color="auto"/>
        <w:right w:val="none" w:sz="0" w:space="0" w:color="auto"/>
      </w:divBdr>
    </w:div>
    <w:div w:id="1933735810">
      <w:bodyDiv w:val="1"/>
      <w:marLeft w:val="0"/>
      <w:marRight w:val="0"/>
      <w:marTop w:val="0"/>
      <w:marBottom w:val="0"/>
      <w:divBdr>
        <w:top w:val="none" w:sz="0" w:space="0" w:color="auto"/>
        <w:left w:val="none" w:sz="0" w:space="0" w:color="auto"/>
        <w:bottom w:val="none" w:sz="0" w:space="0" w:color="auto"/>
        <w:right w:val="none" w:sz="0" w:space="0" w:color="auto"/>
      </w:divBdr>
    </w:div>
    <w:div w:id="1935823498">
      <w:bodyDiv w:val="1"/>
      <w:marLeft w:val="0"/>
      <w:marRight w:val="0"/>
      <w:marTop w:val="0"/>
      <w:marBottom w:val="0"/>
      <w:divBdr>
        <w:top w:val="none" w:sz="0" w:space="0" w:color="auto"/>
        <w:left w:val="none" w:sz="0" w:space="0" w:color="auto"/>
        <w:bottom w:val="none" w:sz="0" w:space="0" w:color="auto"/>
        <w:right w:val="none" w:sz="0" w:space="0" w:color="auto"/>
      </w:divBdr>
    </w:div>
    <w:div w:id="1936086711">
      <w:bodyDiv w:val="1"/>
      <w:marLeft w:val="0"/>
      <w:marRight w:val="0"/>
      <w:marTop w:val="0"/>
      <w:marBottom w:val="0"/>
      <w:divBdr>
        <w:top w:val="none" w:sz="0" w:space="0" w:color="auto"/>
        <w:left w:val="none" w:sz="0" w:space="0" w:color="auto"/>
        <w:bottom w:val="none" w:sz="0" w:space="0" w:color="auto"/>
        <w:right w:val="none" w:sz="0" w:space="0" w:color="auto"/>
      </w:divBdr>
    </w:div>
    <w:div w:id="1967851243">
      <w:bodyDiv w:val="1"/>
      <w:marLeft w:val="0"/>
      <w:marRight w:val="0"/>
      <w:marTop w:val="0"/>
      <w:marBottom w:val="0"/>
      <w:divBdr>
        <w:top w:val="none" w:sz="0" w:space="0" w:color="auto"/>
        <w:left w:val="none" w:sz="0" w:space="0" w:color="auto"/>
        <w:bottom w:val="none" w:sz="0" w:space="0" w:color="auto"/>
        <w:right w:val="none" w:sz="0" w:space="0" w:color="auto"/>
      </w:divBdr>
    </w:div>
    <w:div w:id="1968969407">
      <w:bodyDiv w:val="1"/>
      <w:marLeft w:val="0"/>
      <w:marRight w:val="0"/>
      <w:marTop w:val="0"/>
      <w:marBottom w:val="0"/>
      <w:divBdr>
        <w:top w:val="none" w:sz="0" w:space="0" w:color="auto"/>
        <w:left w:val="none" w:sz="0" w:space="0" w:color="auto"/>
        <w:bottom w:val="none" w:sz="0" w:space="0" w:color="auto"/>
        <w:right w:val="none" w:sz="0" w:space="0" w:color="auto"/>
      </w:divBdr>
    </w:div>
    <w:div w:id="1971595492">
      <w:bodyDiv w:val="1"/>
      <w:marLeft w:val="0"/>
      <w:marRight w:val="0"/>
      <w:marTop w:val="0"/>
      <w:marBottom w:val="0"/>
      <w:divBdr>
        <w:top w:val="none" w:sz="0" w:space="0" w:color="auto"/>
        <w:left w:val="none" w:sz="0" w:space="0" w:color="auto"/>
        <w:bottom w:val="none" w:sz="0" w:space="0" w:color="auto"/>
        <w:right w:val="none" w:sz="0" w:space="0" w:color="auto"/>
      </w:divBdr>
    </w:div>
    <w:div w:id="1978951941">
      <w:bodyDiv w:val="1"/>
      <w:marLeft w:val="0"/>
      <w:marRight w:val="0"/>
      <w:marTop w:val="0"/>
      <w:marBottom w:val="0"/>
      <w:divBdr>
        <w:top w:val="none" w:sz="0" w:space="0" w:color="auto"/>
        <w:left w:val="none" w:sz="0" w:space="0" w:color="auto"/>
        <w:bottom w:val="none" w:sz="0" w:space="0" w:color="auto"/>
        <w:right w:val="none" w:sz="0" w:space="0" w:color="auto"/>
      </w:divBdr>
    </w:div>
    <w:div w:id="1993024523">
      <w:bodyDiv w:val="1"/>
      <w:marLeft w:val="0"/>
      <w:marRight w:val="0"/>
      <w:marTop w:val="0"/>
      <w:marBottom w:val="0"/>
      <w:divBdr>
        <w:top w:val="none" w:sz="0" w:space="0" w:color="auto"/>
        <w:left w:val="none" w:sz="0" w:space="0" w:color="auto"/>
        <w:bottom w:val="none" w:sz="0" w:space="0" w:color="auto"/>
        <w:right w:val="none" w:sz="0" w:space="0" w:color="auto"/>
      </w:divBdr>
    </w:div>
    <w:div w:id="2014798658">
      <w:bodyDiv w:val="1"/>
      <w:marLeft w:val="0"/>
      <w:marRight w:val="0"/>
      <w:marTop w:val="0"/>
      <w:marBottom w:val="0"/>
      <w:divBdr>
        <w:top w:val="none" w:sz="0" w:space="0" w:color="auto"/>
        <w:left w:val="none" w:sz="0" w:space="0" w:color="auto"/>
        <w:bottom w:val="none" w:sz="0" w:space="0" w:color="auto"/>
        <w:right w:val="none" w:sz="0" w:space="0" w:color="auto"/>
      </w:divBdr>
    </w:div>
    <w:div w:id="2033073398">
      <w:bodyDiv w:val="1"/>
      <w:marLeft w:val="0"/>
      <w:marRight w:val="0"/>
      <w:marTop w:val="0"/>
      <w:marBottom w:val="0"/>
      <w:divBdr>
        <w:top w:val="none" w:sz="0" w:space="0" w:color="auto"/>
        <w:left w:val="none" w:sz="0" w:space="0" w:color="auto"/>
        <w:bottom w:val="none" w:sz="0" w:space="0" w:color="auto"/>
        <w:right w:val="none" w:sz="0" w:space="0" w:color="auto"/>
      </w:divBdr>
    </w:div>
    <w:div w:id="2041199554">
      <w:bodyDiv w:val="1"/>
      <w:marLeft w:val="0"/>
      <w:marRight w:val="0"/>
      <w:marTop w:val="0"/>
      <w:marBottom w:val="0"/>
      <w:divBdr>
        <w:top w:val="none" w:sz="0" w:space="0" w:color="auto"/>
        <w:left w:val="none" w:sz="0" w:space="0" w:color="auto"/>
        <w:bottom w:val="none" w:sz="0" w:space="0" w:color="auto"/>
        <w:right w:val="none" w:sz="0" w:space="0" w:color="auto"/>
      </w:divBdr>
      <w:divsChild>
        <w:div w:id="1227491885">
          <w:marLeft w:val="0"/>
          <w:marRight w:val="0"/>
          <w:marTop w:val="0"/>
          <w:marBottom w:val="0"/>
          <w:divBdr>
            <w:top w:val="none" w:sz="0" w:space="0" w:color="auto"/>
            <w:left w:val="none" w:sz="0" w:space="0" w:color="auto"/>
            <w:bottom w:val="none" w:sz="0" w:space="0" w:color="auto"/>
            <w:right w:val="none" w:sz="0" w:space="0" w:color="auto"/>
          </w:divBdr>
        </w:div>
        <w:div w:id="512376653">
          <w:marLeft w:val="0"/>
          <w:marRight w:val="0"/>
          <w:marTop w:val="0"/>
          <w:marBottom w:val="0"/>
          <w:divBdr>
            <w:top w:val="none" w:sz="0" w:space="0" w:color="auto"/>
            <w:left w:val="none" w:sz="0" w:space="0" w:color="auto"/>
            <w:bottom w:val="none" w:sz="0" w:space="0" w:color="auto"/>
            <w:right w:val="none" w:sz="0" w:space="0" w:color="auto"/>
          </w:divBdr>
          <w:divsChild>
            <w:div w:id="1415514354">
              <w:marLeft w:val="165"/>
              <w:marRight w:val="0"/>
              <w:marTop w:val="150"/>
              <w:marBottom w:val="0"/>
              <w:divBdr>
                <w:top w:val="none" w:sz="0" w:space="0" w:color="auto"/>
                <w:left w:val="none" w:sz="0" w:space="0" w:color="auto"/>
                <w:bottom w:val="none" w:sz="0" w:space="0" w:color="auto"/>
                <w:right w:val="none" w:sz="0" w:space="0" w:color="auto"/>
              </w:divBdr>
              <w:divsChild>
                <w:div w:id="619341460">
                  <w:marLeft w:val="0"/>
                  <w:marRight w:val="0"/>
                  <w:marTop w:val="0"/>
                  <w:marBottom w:val="0"/>
                  <w:divBdr>
                    <w:top w:val="none" w:sz="0" w:space="0" w:color="auto"/>
                    <w:left w:val="none" w:sz="0" w:space="0" w:color="auto"/>
                    <w:bottom w:val="none" w:sz="0" w:space="0" w:color="auto"/>
                    <w:right w:val="none" w:sz="0" w:space="0" w:color="auto"/>
                  </w:divBdr>
                  <w:divsChild>
                    <w:div w:id="20795548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658787">
      <w:bodyDiv w:val="1"/>
      <w:marLeft w:val="0"/>
      <w:marRight w:val="0"/>
      <w:marTop w:val="0"/>
      <w:marBottom w:val="0"/>
      <w:divBdr>
        <w:top w:val="none" w:sz="0" w:space="0" w:color="auto"/>
        <w:left w:val="none" w:sz="0" w:space="0" w:color="auto"/>
        <w:bottom w:val="none" w:sz="0" w:space="0" w:color="auto"/>
        <w:right w:val="none" w:sz="0" w:space="0" w:color="auto"/>
      </w:divBdr>
    </w:div>
    <w:div w:id="2089308725">
      <w:bodyDiv w:val="1"/>
      <w:marLeft w:val="0"/>
      <w:marRight w:val="0"/>
      <w:marTop w:val="0"/>
      <w:marBottom w:val="0"/>
      <w:divBdr>
        <w:top w:val="none" w:sz="0" w:space="0" w:color="auto"/>
        <w:left w:val="none" w:sz="0" w:space="0" w:color="auto"/>
        <w:bottom w:val="none" w:sz="0" w:space="0" w:color="auto"/>
        <w:right w:val="none" w:sz="0" w:space="0" w:color="auto"/>
      </w:divBdr>
    </w:div>
    <w:div w:id="2091922312">
      <w:bodyDiv w:val="1"/>
      <w:marLeft w:val="0"/>
      <w:marRight w:val="0"/>
      <w:marTop w:val="0"/>
      <w:marBottom w:val="0"/>
      <w:divBdr>
        <w:top w:val="none" w:sz="0" w:space="0" w:color="auto"/>
        <w:left w:val="none" w:sz="0" w:space="0" w:color="auto"/>
        <w:bottom w:val="none" w:sz="0" w:space="0" w:color="auto"/>
        <w:right w:val="none" w:sz="0" w:space="0" w:color="auto"/>
      </w:divBdr>
    </w:div>
    <w:div w:id="2100104549">
      <w:bodyDiv w:val="1"/>
      <w:marLeft w:val="0"/>
      <w:marRight w:val="0"/>
      <w:marTop w:val="0"/>
      <w:marBottom w:val="0"/>
      <w:divBdr>
        <w:top w:val="none" w:sz="0" w:space="0" w:color="auto"/>
        <w:left w:val="none" w:sz="0" w:space="0" w:color="auto"/>
        <w:bottom w:val="none" w:sz="0" w:space="0" w:color="auto"/>
        <w:right w:val="none" w:sz="0" w:space="0" w:color="auto"/>
      </w:divBdr>
    </w:div>
    <w:div w:id="2101024786">
      <w:bodyDiv w:val="1"/>
      <w:marLeft w:val="0"/>
      <w:marRight w:val="0"/>
      <w:marTop w:val="0"/>
      <w:marBottom w:val="0"/>
      <w:divBdr>
        <w:top w:val="none" w:sz="0" w:space="0" w:color="auto"/>
        <w:left w:val="none" w:sz="0" w:space="0" w:color="auto"/>
        <w:bottom w:val="none" w:sz="0" w:space="0" w:color="auto"/>
        <w:right w:val="none" w:sz="0" w:space="0" w:color="auto"/>
      </w:divBdr>
    </w:div>
    <w:div w:id="2106922826">
      <w:bodyDiv w:val="1"/>
      <w:marLeft w:val="0"/>
      <w:marRight w:val="0"/>
      <w:marTop w:val="0"/>
      <w:marBottom w:val="0"/>
      <w:divBdr>
        <w:top w:val="none" w:sz="0" w:space="0" w:color="auto"/>
        <w:left w:val="none" w:sz="0" w:space="0" w:color="auto"/>
        <w:bottom w:val="none" w:sz="0" w:space="0" w:color="auto"/>
        <w:right w:val="none" w:sz="0" w:space="0" w:color="auto"/>
      </w:divBdr>
    </w:div>
    <w:div w:id="2109501343">
      <w:bodyDiv w:val="1"/>
      <w:marLeft w:val="0"/>
      <w:marRight w:val="0"/>
      <w:marTop w:val="0"/>
      <w:marBottom w:val="0"/>
      <w:divBdr>
        <w:top w:val="none" w:sz="0" w:space="0" w:color="auto"/>
        <w:left w:val="none" w:sz="0" w:space="0" w:color="auto"/>
        <w:bottom w:val="none" w:sz="0" w:space="0" w:color="auto"/>
        <w:right w:val="none" w:sz="0" w:space="0" w:color="auto"/>
      </w:divBdr>
    </w:div>
    <w:div w:id="2124809093">
      <w:bodyDiv w:val="1"/>
      <w:marLeft w:val="0"/>
      <w:marRight w:val="0"/>
      <w:marTop w:val="0"/>
      <w:marBottom w:val="0"/>
      <w:divBdr>
        <w:top w:val="none" w:sz="0" w:space="0" w:color="auto"/>
        <w:left w:val="none" w:sz="0" w:space="0" w:color="auto"/>
        <w:bottom w:val="none" w:sz="0" w:space="0" w:color="auto"/>
        <w:right w:val="none" w:sz="0" w:space="0" w:color="auto"/>
      </w:divBdr>
    </w:div>
    <w:div w:id="2133162628">
      <w:bodyDiv w:val="1"/>
      <w:marLeft w:val="0"/>
      <w:marRight w:val="0"/>
      <w:marTop w:val="0"/>
      <w:marBottom w:val="0"/>
      <w:divBdr>
        <w:top w:val="none" w:sz="0" w:space="0" w:color="auto"/>
        <w:left w:val="none" w:sz="0" w:space="0" w:color="auto"/>
        <w:bottom w:val="none" w:sz="0" w:space="0" w:color="auto"/>
        <w:right w:val="none" w:sz="0" w:space="0" w:color="auto"/>
      </w:divBdr>
    </w:div>
    <w:div w:id="2136244068">
      <w:bodyDiv w:val="1"/>
      <w:marLeft w:val="0"/>
      <w:marRight w:val="0"/>
      <w:marTop w:val="0"/>
      <w:marBottom w:val="0"/>
      <w:divBdr>
        <w:top w:val="none" w:sz="0" w:space="0" w:color="auto"/>
        <w:left w:val="none" w:sz="0" w:space="0" w:color="auto"/>
        <w:bottom w:val="none" w:sz="0" w:space="0" w:color="auto"/>
        <w:right w:val="none" w:sz="0" w:space="0" w:color="auto"/>
      </w:divBdr>
    </w:div>
    <w:div w:id="2142729290">
      <w:bodyDiv w:val="1"/>
      <w:marLeft w:val="0"/>
      <w:marRight w:val="0"/>
      <w:marTop w:val="0"/>
      <w:marBottom w:val="0"/>
      <w:divBdr>
        <w:top w:val="none" w:sz="0" w:space="0" w:color="auto"/>
        <w:left w:val="none" w:sz="0" w:space="0" w:color="auto"/>
        <w:bottom w:val="none" w:sz="0" w:space="0" w:color="auto"/>
        <w:right w:val="none" w:sz="0" w:space="0" w:color="auto"/>
      </w:divBdr>
    </w:div>
    <w:div w:id="214403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Sakkal Majalla"/>
        <a:ea typeface="Sakkal Majalla"/>
        <a:cs typeface="Sakkal Majalla"/>
        <a:font script="Jpan" typeface="Sakkal Majalla"/>
        <a:font script="Hang" typeface="Sakkal Majalla"/>
        <a:font script="Hans" typeface="Sakkal Majalla"/>
        <a:font script="Hant" typeface="Sakkal Majalla"/>
        <a:font script="Arab" typeface="Sakkal Majalla"/>
        <a:font script="Hebr" typeface="Sakkal Majalla"/>
        <a:font script="Thai" typeface="Sakkal Majalla"/>
        <a:font script="Ethi" typeface="Sakkal Majalla"/>
        <a:font script="Beng" typeface="Sakkal Majalla"/>
        <a:font script="Gujr" typeface="Sakkal Majalla"/>
        <a:font script="Khmr" typeface="Sakkal Majalla"/>
        <a:font script="Knda" typeface="Sakkal Majalla"/>
        <a:font script="Guru" typeface="Sakkal Majalla"/>
        <a:font script="Cans" typeface="Sakkal Majalla"/>
        <a:font script="Cher" typeface="Sakkal Majalla"/>
        <a:font script="Yiii" typeface="Sakkal Majalla"/>
        <a:font script="Tibt" typeface="Sakkal Majalla"/>
        <a:font script="Thaa" typeface="Sakkal Majalla"/>
        <a:font script="Deva" typeface="Sakkal Majalla"/>
        <a:font script="Telu" typeface="Sakkal Majalla"/>
        <a:font script="Taml" typeface="Sakkal Majalla"/>
        <a:font script="Syrc" typeface="Sakkal Majalla"/>
        <a:font script="Orya" typeface="Sakkal Majalla"/>
        <a:font script="Mlym" typeface="Sakkal Majalla"/>
        <a:font script="Laoo" typeface="Sakkal Majalla"/>
        <a:font script="Sinh" typeface="Sakkal Majalla"/>
        <a:font script="Mong" typeface="Sakkal Majalla"/>
        <a:font script="Viet" typeface="Sakkal Majalla"/>
        <a:font script="Uigh" typeface="Sakkal Majalla"/>
        <a:font script="Geor" typeface="Sakkal Majalla"/>
      </a:majorFont>
      <a:minorFont>
        <a:latin typeface="Sakkal Majalla"/>
        <a:ea typeface="Sakkal Majalla"/>
        <a:cs typeface="Sakkal Majalla"/>
        <a:font script="Jpan" typeface="Sakkal Majalla"/>
        <a:font script="Hang" typeface="Sakkal Majalla"/>
        <a:font script="Hans" typeface="Sakkal Majalla"/>
        <a:font script="Hant" typeface="Sakkal Majalla"/>
        <a:font script="Arab" typeface="Sakkal Majalla"/>
        <a:font script="Hebr" typeface="Sakkal Majalla"/>
        <a:font script="Thai" typeface="Sakkal Majalla"/>
        <a:font script="Ethi" typeface="Sakkal Majalla"/>
        <a:font script="Beng" typeface="Sakkal Majalla"/>
        <a:font script="Gujr" typeface="Sakkal Majalla"/>
        <a:font script="Khmr" typeface="Sakkal Majalla"/>
        <a:font script="Knda" typeface="Sakkal Majalla"/>
        <a:font script="Guru" typeface="Sakkal Majalla"/>
        <a:font script="Cans" typeface="Sakkal Majalla"/>
        <a:font script="Cher" typeface="Sakkal Majalla"/>
        <a:font script="Yiii" typeface="Sakkal Majalla"/>
        <a:font script="Tibt" typeface="Sakkal Majalla"/>
        <a:font script="Thaa" typeface="Sakkal Majalla"/>
        <a:font script="Deva" typeface="Sakkal Majalla"/>
        <a:font script="Telu" typeface="Sakkal Majalla"/>
        <a:font script="Taml" typeface="Sakkal Majalla"/>
        <a:font script="Syrc" typeface="Sakkal Majalla"/>
        <a:font script="Orya" typeface="Sakkal Majalla"/>
        <a:font script="Mlym" typeface="Sakkal Majalla"/>
        <a:font script="Laoo" typeface="Sakkal Majalla"/>
        <a:font script="Sinh" typeface="Sakkal Majalla"/>
        <a:font script="Mong" typeface="Sakkal Majalla"/>
        <a:font script="Viet" typeface="Sakkal Majalla"/>
        <a:font script="Uigh" typeface="Sakkal Majalla"/>
        <a:font script="Geor" typeface="Sakkal Majall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1409A"/>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74373F62C8F45928726CC4E0F8048" ma:contentTypeVersion="3" ma:contentTypeDescription="Create a new document." ma:contentTypeScope="" ma:versionID="aa4347cdfca6a08e4378ca3d53c07976">
  <xsd:schema xmlns:xsd="http://www.w3.org/2001/XMLSchema" xmlns:xs="http://www.w3.org/2001/XMLSchema" xmlns:p="http://schemas.microsoft.com/office/2006/metadata/properties" xmlns:ns3="046b6945-77e9-4c19-9e96-36ae7937d432" targetNamespace="http://schemas.microsoft.com/office/2006/metadata/properties" ma:root="true" ma:fieldsID="5c34aac2fc2d828504427bba84cd0292" ns3:_="">
    <xsd:import namespace="046b6945-77e9-4c19-9e96-36ae7937d432"/>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b6945-77e9-4c19-9e96-36ae7937d4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163E43-3F6C-40A9-82BF-9DF381CBB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b6945-77e9-4c19-9e96-36ae7937d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96172-D146-4064-B6D0-20A1684336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51C1FF-E88D-4578-8C0D-E989942E30C6}">
  <ds:schemaRefs>
    <ds:schemaRef ds:uri="http://schemas.openxmlformats.org/officeDocument/2006/bibliography"/>
  </ds:schemaRefs>
</ds:datastoreItem>
</file>

<file path=customXml/itemProps4.xml><?xml version="1.0" encoding="utf-8"?>
<ds:datastoreItem xmlns:ds="http://schemas.openxmlformats.org/officeDocument/2006/customXml" ds:itemID="{65D90402-0977-46B2-AE34-954E9C8C55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10161</Words>
  <Characters>57108</Characters>
  <Application>Microsoft Office Word</Application>
  <DocSecurity>0</DocSecurity>
  <Lines>3005</Lines>
  <Paragraphs>2102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65167</CharactersWithSpaces>
  <SharedDoc>false</SharedDoc>
  <HLinks>
    <vt:vector size="6" baseType="variant">
      <vt:variant>
        <vt:i4>4587587</vt:i4>
      </vt:variant>
      <vt:variant>
        <vt:i4>0</vt:i4>
      </vt:variant>
      <vt:variant>
        <vt:i4>0</vt:i4>
      </vt:variant>
      <vt:variant>
        <vt:i4>5</vt:i4>
      </vt:variant>
      <vt:variant>
        <vt:lpwstr>https://www.stats.gov.sa/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pierre alkhoury</dc:creator>
  <cp:lastModifiedBy>عبدالكريم الشهري - Abdulkareem Alshehri</cp:lastModifiedBy>
  <cp:revision>1</cp:revision>
  <cp:lastPrinted>2022-08-07T12:02:00Z</cp:lastPrinted>
  <dcterms:created xsi:type="dcterms:W3CDTF">2025-07-28T07:41:00Z</dcterms:created>
  <dcterms:modified xsi:type="dcterms:W3CDTF">2025-07-28T07:41:00Z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0x010100A9774373F62C8F45928726CC4E0F8048</vt:lpwstr>
  </property>
  <property fmtid="{D5CDD505-2E9C-101B-9397-08002B2CF9AE}" pid="3" name="MediaServiceImageTags">
    <vt:lpwstr/>
  </property>
  <property fmtid="{D5CDD505-2E9C-101B-9397-08002B2CF9AE}" pid="4" name="MSIP_Label_b0d5c4f4-7a29-4385-b7a5-afbe2154ae6f_Enabled">
    <vt:lpwstr>true</vt:lpwstr>
  </property>
  <property fmtid="{D5CDD505-2E9C-101B-9397-08002B2CF9AE}" pid="5" name="MSIP_Label_b0d5c4f4-7a29-4385-b7a5-afbe2154ae6f_SetDate">
    <vt:lpwstr>2023-03-07T10:09:34Z</vt:lpwstr>
  </property>
  <property fmtid="{D5CDD505-2E9C-101B-9397-08002B2CF9AE}" pid="6" name="MSIP_Label_b0d5c4f4-7a29-4385-b7a5-afbe2154ae6f_Method">
    <vt:lpwstr>Standard</vt:lpwstr>
  </property>
  <property fmtid="{D5CDD505-2E9C-101B-9397-08002B2CF9AE}" pid="7" name="MSIP_Label_b0d5c4f4-7a29-4385-b7a5-afbe2154ae6f_Name">
    <vt:lpwstr>Confidential</vt:lpwstr>
  </property>
  <property fmtid="{D5CDD505-2E9C-101B-9397-08002B2CF9AE}" pid="8" name="MSIP_Label_b0d5c4f4-7a29-4385-b7a5-afbe2154ae6f_SiteId">
    <vt:lpwstr>2dfb2f0b-4d21-4268-9559-72926144c918</vt:lpwstr>
  </property>
  <property fmtid="{D5CDD505-2E9C-101B-9397-08002B2CF9AE}" pid="9" name="MSIP_Label_b0d5c4f4-7a29-4385-b7a5-afbe2154ae6f_ActionId">
    <vt:lpwstr>c45f0fd1-116b-40e7-a0cb-ec5506bfa9f2</vt:lpwstr>
  </property>
  <property fmtid="{D5CDD505-2E9C-101B-9397-08002B2CF9AE}" pid="10" name="MSIP_Label_b0d5c4f4-7a29-4385-b7a5-afbe2154ae6f_ContentBits">
    <vt:lpwstr>0</vt:lpwstr>
  </property>
  <property fmtid="{D5CDD505-2E9C-101B-9397-08002B2CF9AE}" pid="11" name="bcgClassification">
    <vt:lpwstr>bcgConfidential</vt:lpwstr>
  </property>
  <property fmtid="{D5CDD505-2E9C-101B-9397-08002B2CF9AE}" pid="12" name="lcf76f155ced4ddcb4097134ff3c332f">
    <vt:lpwstr/>
  </property>
  <property fmtid="{D5CDD505-2E9C-101B-9397-08002B2CF9AE}" pid="13" name="Jobnumber">
    <vt:lpwstr/>
  </property>
  <property fmtid="{D5CDD505-2E9C-101B-9397-08002B2CF9AE}" pid="14" name="TaxCatchAll">
    <vt:lpwstr/>
  </property>
  <property fmtid="{D5CDD505-2E9C-101B-9397-08002B2CF9AE}" pid="15" name="GrammarlyDocumentId">
    <vt:lpwstr>728ac8b6-7a93-492a-9a60-2df0f90500ea</vt:lpwstr>
  </property>
</Properties>
</file>